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4752"/>
      </w:tblGrid>
      <w:tr w:rsidR="00140E8E" w:rsidRPr="00164258" w14:paraId="09B94546" w14:textId="43A04AEC" w:rsidTr="006C7DC1">
        <w:tc>
          <w:tcPr>
            <w:tcW w:w="2548" w:type="pct"/>
            <w:shd w:val="clear" w:color="auto" w:fill="auto"/>
          </w:tcPr>
          <w:p w14:paraId="1810ECA2" w14:textId="77777777" w:rsidR="002B3CA8" w:rsidRPr="00D46E8F" w:rsidRDefault="002B3CA8" w:rsidP="002B3CA8">
            <w:pPr>
              <w:pStyle w:val="Preformat"/>
              <w:widowControl w:val="0"/>
              <w:jc w:val="center"/>
              <w:rPr>
                <w:rFonts w:ascii="Tahoma" w:hAnsi="Tahoma" w:cs="Tahoma"/>
                <w:b/>
                <w:sz w:val="18"/>
                <w:szCs w:val="18"/>
              </w:rPr>
            </w:pPr>
          </w:p>
          <w:p w14:paraId="69842C82" w14:textId="7042B6FB" w:rsidR="00140E8E" w:rsidRPr="00CB7C70" w:rsidRDefault="002B3CA8" w:rsidP="002B3CA8">
            <w:pPr>
              <w:pStyle w:val="Preformat"/>
              <w:widowControl w:val="0"/>
              <w:jc w:val="center"/>
              <w:rPr>
                <w:rFonts w:ascii="Tahoma" w:hAnsi="Tahoma" w:cs="Tahoma"/>
                <w:b/>
                <w:sz w:val="18"/>
                <w:szCs w:val="18"/>
              </w:rPr>
            </w:pPr>
            <w:r w:rsidRPr="00B177ED">
              <w:rPr>
                <w:rFonts w:ascii="Tahoma" w:hAnsi="Tahoma" w:cs="Tahoma"/>
                <w:b/>
                <w:sz w:val="18"/>
                <w:szCs w:val="18"/>
              </w:rPr>
              <w:t>СОГЛАШЕНИЕ ОБ ОБЯЗАННОСТЯХ СТОРОН В ОБЛАСТИ ОХРАНЫ ТРУДА, ПОЖАРНОЙ БЕЗОПАСНОСТИ, ПРОПУСКНОГО ВНУТРИОБЪЕКТОВОГО РЕЖИМА, ЭКОЛОГИИ И ПИЩЕВОЙ БЕЗОПАСНОСТИ</w:t>
            </w:r>
          </w:p>
        </w:tc>
        <w:tc>
          <w:tcPr>
            <w:tcW w:w="2452" w:type="pct"/>
          </w:tcPr>
          <w:p w14:paraId="037798C3" w14:textId="46148DD3" w:rsidR="00140E8E" w:rsidRPr="00101A73" w:rsidRDefault="00140E8E" w:rsidP="00101A73">
            <w:pPr>
              <w:pStyle w:val="Preformat"/>
              <w:widowControl w:val="0"/>
              <w:spacing w:before="240"/>
              <w:jc w:val="center"/>
              <w:rPr>
                <w:rFonts w:ascii="Tahoma" w:hAnsi="Tahoma" w:cs="Tahoma"/>
                <w:b/>
                <w:sz w:val="18"/>
                <w:szCs w:val="18"/>
                <w:lang w:val="en-US"/>
              </w:rPr>
            </w:pPr>
            <w:r w:rsidRPr="00DE76B2">
              <w:rPr>
                <w:rFonts w:ascii="Tahoma" w:hAnsi="Tahoma" w:cs="Tahoma"/>
                <w:b/>
                <w:sz w:val="18"/>
                <w:szCs w:val="18"/>
                <w:lang w:val="en-US"/>
              </w:rPr>
              <w:t xml:space="preserve">THE AGREEMENT ON PARTIES OBLIGATIONS IN THE SPHERE OF OCCUPATIONAL SAFETY, FIRE SAFETY, INTERNAL ACCESS REGULATIONS, ENVIRONMENTAL AND </w:t>
            </w:r>
            <w:r w:rsidR="00EB38C5">
              <w:rPr>
                <w:rFonts w:ascii="Tahoma" w:hAnsi="Tahoma" w:cs="Tahoma"/>
                <w:b/>
                <w:sz w:val="18"/>
                <w:szCs w:val="18"/>
                <w:lang w:val="en-US"/>
              </w:rPr>
              <w:t>FOOD SAFETY</w:t>
            </w:r>
          </w:p>
        </w:tc>
      </w:tr>
      <w:tr w:rsidR="002B3CA8" w:rsidRPr="00164258" w14:paraId="2044F119" w14:textId="499D6A74" w:rsidTr="006C7DC1">
        <w:trPr>
          <w:trHeight w:val="2076"/>
        </w:trPr>
        <w:tc>
          <w:tcPr>
            <w:tcW w:w="2548" w:type="pct"/>
            <w:shd w:val="clear" w:color="auto" w:fill="auto"/>
          </w:tcPr>
          <w:p w14:paraId="23A34966" w14:textId="1EC0C6CD" w:rsidR="002B3CA8" w:rsidRPr="00D646EC" w:rsidRDefault="002B3CA8" w:rsidP="00101A73">
            <w:pPr>
              <w:widowControl w:val="0"/>
              <w:spacing w:before="240"/>
              <w:jc w:val="both"/>
              <w:rPr>
                <w:rFonts w:ascii="Tahoma" w:hAnsi="Tahoma" w:cs="Tahoma"/>
                <w:sz w:val="18"/>
                <w:szCs w:val="18"/>
              </w:rPr>
            </w:pPr>
            <w:r w:rsidRPr="00B177ED">
              <w:rPr>
                <w:rFonts w:ascii="Tahoma" w:hAnsi="Tahoma" w:cs="Tahoma"/>
                <w:sz w:val="18"/>
                <w:szCs w:val="18"/>
              </w:rPr>
              <w:t>Стороны согласовали и принимают настоящее Соглашение об обязанностях сторон в области охраны труда, пожарной безопасности, пропускного внутриобъектового режима, экологии и пищевой безопасности</w:t>
            </w:r>
            <w:r>
              <w:rPr>
                <w:rFonts w:ascii="Tahoma" w:hAnsi="Tahoma" w:cs="Tahoma"/>
                <w:sz w:val="18"/>
                <w:szCs w:val="18"/>
              </w:rPr>
              <w:t xml:space="preserve"> (далее по тексту – Соглашение)</w:t>
            </w:r>
            <w:r w:rsidRPr="00B177ED">
              <w:rPr>
                <w:rFonts w:ascii="Tahoma" w:hAnsi="Tahoma" w:cs="Tahoma"/>
                <w:sz w:val="18"/>
                <w:szCs w:val="18"/>
              </w:rPr>
              <w:t xml:space="preserve"> как неотъемлемую часть Договора, которая будет также иметь юридическую силу для всех иных договоров и соглашений между Сторонами, включая соглашения, которые будут заключены в будущем.</w:t>
            </w:r>
          </w:p>
        </w:tc>
        <w:tc>
          <w:tcPr>
            <w:tcW w:w="2452" w:type="pct"/>
          </w:tcPr>
          <w:p w14:paraId="1EA80708" w14:textId="179054A1" w:rsidR="002B3CA8" w:rsidRPr="003D77D7" w:rsidRDefault="003D77D7" w:rsidP="00101A73">
            <w:pPr>
              <w:widowControl w:val="0"/>
              <w:spacing w:before="240"/>
              <w:jc w:val="both"/>
              <w:rPr>
                <w:rFonts w:ascii="Tahoma" w:hAnsi="Tahoma" w:cs="Tahoma"/>
                <w:sz w:val="18"/>
                <w:szCs w:val="18"/>
                <w:lang w:val="en-US"/>
              </w:rPr>
            </w:pPr>
            <w:r w:rsidRPr="003D77D7">
              <w:rPr>
                <w:rFonts w:ascii="Tahoma" w:hAnsi="Tahoma" w:cs="Tahoma"/>
                <w:color w:val="222222"/>
                <w:sz w:val="18"/>
                <w:szCs w:val="18"/>
                <w:lang w:val="en-US"/>
              </w:rPr>
              <w:t xml:space="preserve">The Parties </w:t>
            </w:r>
            <w:r w:rsidR="002D118A">
              <w:rPr>
                <w:rFonts w:ascii="Tahoma" w:hAnsi="Tahoma" w:cs="Tahoma"/>
                <w:color w:val="222222"/>
                <w:sz w:val="18"/>
                <w:szCs w:val="18"/>
                <w:lang w:val="en-US"/>
              </w:rPr>
              <w:t>approved</w:t>
            </w:r>
            <w:r w:rsidRPr="003D77D7">
              <w:rPr>
                <w:rFonts w:ascii="Tahoma" w:hAnsi="Tahoma" w:cs="Tahoma"/>
                <w:color w:val="222222"/>
                <w:sz w:val="18"/>
                <w:szCs w:val="18"/>
                <w:lang w:val="en-US"/>
              </w:rPr>
              <w:t xml:space="preserve"> and accept this Agreement on the obligations of the parties in the field of occupational safety, fire safety, internal control regime, environment and food safety (hereinafter referred to as the Agreement) as an integral part of the Agreement, which will also be </w:t>
            </w:r>
            <w:r w:rsidR="00EB38C5">
              <w:rPr>
                <w:rFonts w:ascii="Tahoma" w:hAnsi="Tahoma" w:cs="Tahoma"/>
                <w:color w:val="222222"/>
                <w:sz w:val="18"/>
                <w:szCs w:val="18"/>
                <w:lang w:val="en-US"/>
              </w:rPr>
              <w:t xml:space="preserve">legal </w:t>
            </w:r>
            <w:r w:rsidRPr="003D77D7">
              <w:rPr>
                <w:rFonts w:ascii="Tahoma" w:hAnsi="Tahoma" w:cs="Tahoma"/>
                <w:color w:val="222222"/>
                <w:sz w:val="18"/>
                <w:szCs w:val="18"/>
                <w:lang w:val="en-US"/>
              </w:rPr>
              <w:t xml:space="preserve">valid for all other </w:t>
            </w:r>
            <w:r w:rsidR="00EB38C5">
              <w:rPr>
                <w:rFonts w:ascii="Tahoma" w:hAnsi="Tahoma" w:cs="Tahoma"/>
                <w:color w:val="222222"/>
                <w:sz w:val="18"/>
                <w:szCs w:val="18"/>
                <w:lang w:val="en-US"/>
              </w:rPr>
              <w:t>contracts</w:t>
            </w:r>
            <w:r w:rsidRPr="003D77D7">
              <w:rPr>
                <w:rFonts w:ascii="Tahoma" w:hAnsi="Tahoma" w:cs="Tahoma"/>
                <w:color w:val="222222"/>
                <w:sz w:val="18"/>
                <w:szCs w:val="18"/>
                <w:lang w:val="en-US"/>
              </w:rPr>
              <w:t xml:space="preserve"> and agreements between Parties, including agreements to be concluded in the future.</w:t>
            </w:r>
          </w:p>
        </w:tc>
      </w:tr>
      <w:tr w:rsidR="002B3CA8" w:rsidRPr="00164258" w14:paraId="7A9B9151" w14:textId="375FD09D" w:rsidTr="006C7DC1">
        <w:trPr>
          <w:trHeight w:val="1609"/>
        </w:trPr>
        <w:tc>
          <w:tcPr>
            <w:tcW w:w="2548" w:type="pct"/>
            <w:shd w:val="clear" w:color="auto" w:fill="auto"/>
          </w:tcPr>
          <w:p w14:paraId="4FCB7837" w14:textId="6A7DEA2F" w:rsidR="002B3CA8" w:rsidRPr="00D646EC" w:rsidRDefault="002B3CA8" w:rsidP="00101A73">
            <w:pPr>
              <w:widowControl w:val="0"/>
              <w:spacing w:before="240"/>
              <w:jc w:val="both"/>
              <w:rPr>
                <w:rFonts w:ascii="Tahoma" w:hAnsi="Tahoma" w:cs="Tahoma"/>
                <w:sz w:val="18"/>
                <w:szCs w:val="18"/>
              </w:rPr>
            </w:pPr>
            <w:r w:rsidRPr="00B177ED">
              <w:rPr>
                <w:rFonts w:ascii="Tahoma" w:hAnsi="Tahoma" w:cs="Tahoma"/>
                <w:sz w:val="18"/>
                <w:szCs w:val="18"/>
              </w:rPr>
              <w:t xml:space="preserve">Для целей толкования настоящего </w:t>
            </w:r>
            <w:r w:rsidR="00E75191">
              <w:rPr>
                <w:rFonts w:ascii="Tahoma" w:hAnsi="Tahoma" w:cs="Tahoma"/>
                <w:sz w:val="18"/>
                <w:szCs w:val="18"/>
              </w:rPr>
              <w:t>Соглашения</w:t>
            </w:r>
            <w:r w:rsidRPr="00B177ED">
              <w:rPr>
                <w:rFonts w:ascii="Tahoma" w:hAnsi="Tahoma" w:cs="Tahoma"/>
                <w:sz w:val="18"/>
                <w:szCs w:val="18"/>
              </w:rPr>
              <w:t xml:space="preserve"> Сторона, входящая в Группу Компаний Данон Россия, и приобретающая по Договору товары, работы или услуги здесь и далее будет именоваться «</w:t>
            </w:r>
            <w:r w:rsidRPr="00B177ED">
              <w:rPr>
                <w:rFonts w:ascii="Tahoma" w:hAnsi="Tahoma" w:cs="Tahoma"/>
                <w:b/>
                <w:sz w:val="18"/>
                <w:szCs w:val="18"/>
              </w:rPr>
              <w:t>Заказчик</w:t>
            </w:r>
            <w:r w:rsidRPr="00B177ED">
              <w:rPr>
                <w:rFonts w:ascii="Tahoma" w:hAnsi="Tahoma" w:cs="Tahoma"/>
                <w:sz w:val="18"/>
                <w:szCs w:val="18"/>
              </w:rPr>
              <w:t xml:space="preserve">», а Сторона, предоставляющая Заказчику товары, работы или услуги по Договору, будет именоваться </w:t>
            </w:r>
            <w:r w:rsidRPr="00B177ED">
              <w:rPr>
                <w:rFonts w:ascii="Tahoma" w:hAnsi="Tahoma" w:cs="Tahoma"/>
                <w:b/>
                <w:sz w:val="18"/>
                <w:szCs w:val="18"/>
              </w:rPr>
              <w:t>«</w:t>
            </w:r>
            <w:r w:rsidR="0079415B">
              <w:rPr>
                <w:rFonts w:ascii="Tahoma" w:hAnsi="Tahoma" w:cs="Tahoma"/>
                <w:b/>
                <w:sz w:val="18"/>
                <w:szCs w:val="18"/>
              </w:rPr>
              <w:t>Контрагент</w:t>
            </w:r>
            <w:r w:rsidRPr="00B177ED">
              <w:rPr>
                <w:rFonts w:ascii="Tahoma" w:hAnsi="Tahoma" w:cs="Tahoma"/>
                <w:b/>
                <w:sz w:val="18"/>
                <w:szCs w:val="18"/>
              </w:rPr>
              <w:t xml:space="preserve">», </w:t>
            </w:r>
            <w:r w:rsidRPr="00B177ED">
              <w:rPr>
                <w:rFonts w:ascii="Tahoma" w:hAnsi="Tahoma" w:cs="Tahoma"/>
                <w:sz w:val="18"/>
                <w:szCs w:val="18"/>
              </w:rPr>
              <w:t>совместно именуемые «</w:t>
            </w:r>
            <w:r w:rsidRPr="00B177ED">
              <w:rPr>
                <w:rFonts w:ascii="Tahoma" w:hAnsi="Tahoma" w:cs="Tahoma"/>
                <w:b/>
                <w:sz w:val="18"/>
                <w:szCs w:val="18"/>
              </w:rPr>
              <w:t>Стороны</w:t>
            </w:r>
            <w:r w:rsidRPr="00B177ED">
              <w:rPr>
                <w:rFonts w:ascii="Tahoma" w:hAnsi="Tahoma" w:cs="Tahoma"/>
                <w:sz w:val="18"/>
                <w:szCs w:val="18"/>
              </w:rPr>
              <w:t>»,</w:t>
            </w:r>
          </w:p>
        </w:tc>
        <w:tc>
          <w:tcPr>
            <w:tcW w:w="2452" w:type="pct"/>
          </w:tcPr>
          <w:p w14:paraId="207A59BA" w14:textId="3FCE5AE2" w:rsidR="002B3CA8" w:rsidRPr="00A807E5" w:rsidRDefault="003D77D7" w:rsidP="00101A73">
            <w:pPr>
              <w:widowControl w:val="0"/>
              <w:spacing w:before="240"/>
              <w:jc w:val="both"/>
              <w:rPr>
                <w:rFonts w:ascii="Tahoma" w:hAnsi="Tahoma" w:cs="Tahoma"/>
                <w:b/>
                <w:sz w:val="18"/>
                <w:szCs w:val="18"/>
                <w:highlight w:val="yellow"/>
                <w:lang w:val="en-US"/>
              </w:rPr>
            </w:pPr>
            <w:r w:rsidRPr="00A807E5">
              <w:rPr>
                <w:rFonts w:ascii="Tahoma" w:hAnsi="Tahoma" w:cs="Tahoma"/>
                <w:color w:val="222222"/>
                <w:sz w:val="18"/>
                <w:szCs w:val="18"/>
                <w:lang w:val="en-US"/>
              </w:rPr>
              <w:t xml:space="preserve">For the purpose of interpreting this </w:t>
            </w:r>
            <w:r w:rsidR="00EB38C5">
              <w:rPr>
                <w:rFonts w:ascii="Tahoma" w:hAnsi="Tahoma" w:cs="Tahoma"/>
                <w:color w:val="222222"/>
                <w:sz w:val="18"/>
                <w:szCs w:val="18"/>
                <w:lang w:val="en-US"/>
              </w:rPr>
              <w:t>agreement</w:t>
            </w:r>
            <w:r w:rsidRPr="00A807E5">
              <w:rPr>
                <w:rFonts w:ascii="Tahoma" w:hAnsi="Tahoma" w:cs="Tahoma"/>
                <w:color w:val="222222"/>
                <w:sz w:val="18"/>
                <w:szCs w:val="18"/>
                <w:lang w:val="en-US"/>
              </w:rPr>
              <w:t xml:space="preserve"> the Party</w:t>
            </w:r>
            <w:r w:rsidR="00EB38C5">
              <w:rPr>
                <w:rFonts w:ascii="Tahoma" w:hAnsi="Tahoma" w:cs="Tahoma"/>
                <w:color w:val="222222"/>
                <w:sz w:val="18"/>
                <w:szCs w:val="18"/>
                <w:lang w:val="en-US"/>
              </w:rPr>
              <w:t>,</w:t>
            </w:r>
            <w:r w:rsidRPr="00A807E5">
              <w:rPr>
                <w:rFonts w:ascii="Tahoma" w:hAnsi="Tahoma" w:cs="Tahoma"/>
                <w:color w:val="222222"/>
                <w:sz w:val="18"/>
                <w:szCs w:val="18"/>
                <w:lang w:val="en-US"/>
              </w:rPr>
              <w:t xml:space="preserve"> that is a member of the Danon Russia Group of Companies and who purchases </w:t>
            </w:r>
            <w:r w:rsidR="00EB38C5">
              <w:rPr>
                <w:rFonts w:ascii="Tahoma" w:hAnsi="Tahoma" w:cs="Tahoma"/>
                <w:color w:val="222222"/>
                <w:sz w:val="18"/>
                <w:szCs w:val="18"/>
                <w:lang w:val="en-US"/>
              </w:rPr>
              <w:t xml:space="preserve">the </w:t>
            </w:r>
            <w:r w:rsidR="00C367D4">
              <w:rPr>
                <w:rFonts w:ascii="Tahoma" w:hAnsi="Tahoma" w:cs="Tahoma"/>
                <w:color w:val="222222"/>
                <w:sz w:val="18"/>
                <w:szCs w:val="18"/>
                <w:lang w:val="en-US"/>
              </w:rPr>
              <w:t>materials</w:t>
            </w:r>
            <w:r w:rsidR="00C367D4" w:rsidRPr="00C367D4">
              <w:rPr>
                <w:rFonts w:ascii="Tahoma" w:hAnsi="Tahoma" w:cs="Tahoma"/>
                <w:color w:val="222222"/>
                <w:sz w:val="18"/>
                <w:szCs w:val="18"/>
                <w:lang w:val="en-US"/>
              </w:rPr>
              <w:t>/</w:t>
            </w:r>
            <w:r w:rsidR="00C367D4">
              <w:rPr>
                <w:rFonts w:ascii="Tahoma" w:hAnsi="Tahoma" w:cs="Tahoma"/>
                <w:color w:val="222222"/>
                <w:sz w:val="18"/>
                <w:szCs w:val="18"/>
                <w:lang w:val="en-US"/>
              </w:rPr>
              <w:t>goods</w:t>
            </w:r>
            <w:r w:rsidRPr="00A807E5">
              <w:rPr>
                <w:rFonts w:ascii="Tahoma" w:hAnsi="Tahoma" w:cs="Tahoma"/>
                <w:color w:val="222222"/>
                <w:sz w:val="18"/>
                <w:szCs w:val="18"/>
                <w:lang w:val="en-US"/>
              </w:rPr>
              <w:t xml:space="preserve">, works or services under the Contract will hereinafter be referred to as the </w:t>
            </w:r>
            <w:r w:rsidRPr="00A807E5">
              <w:rPr>
                <w:rFonts w:ascii="Tahoma" w:hAnsi="Tahoma" w:cs="Tahoma"/>
                <w:b/>
                <w:color w:val="222222"/>
                <w:sz w:val="18"/>
                <w:szCs w:val="18"/>
                <w:lang w:val="en-US"/>
              </w:rPr>
              <w:t>“Customer”,</w:t>
            </w:r>
            <w:r w:rsidR="00C367D4">
              <w:rPr>
                <w:rFonts w:ascii="Tahoma" w:hAnsi="Tahoma" w:cs="Tahoma"/>
                <w:color w:val="222222"/>
                <w:sz w:val="18"/>
                <w:szCs w:val="18"/>
                <w:lang w:val="en-US"/>
              </w:rPr>
              <w:t xml:space="preserve"> and the Party providing to</w:t>
            </w:r>
            <w:r w:rsidRPr="00A807E5">
              <w:rPr>
                <w:rFonts w:ascii="Tahoma" w:hAnsi="Tahoma" w:cs="Tahoma"/>
                <w:color w:val="222222"/>
                <w:sz w:val="18"/>
                <w:szCs w:val="18"/>
                <w:lang w:val="en-US"/>
              </w:rPr>
              <w:t xml:space="preserve"> Customer </w:t>
            </w:r>
            <w:r w:rsidR="00C367D4">
              <w:rPr>
                <w:rFonts w:ascii="Tahoma" w:hAnsi="Tahoma" w:cs="Tahoma"/>
                <w:color w:val="222222"/>
                <w:sz w:val="18"/>
                <w:szCs w:val="18"/>
                <w:lang w:val="en-US"/>
              </w:rPr>
              <w:t>material</w:t>
            </w:r>
            <w:r w:rsidRPr="00A807E5">
              <w:rPr>
                <w:rFonts w:ascii="Tahoma" w:hAnsi="Tahoma" w:cs="Tahoma"/>
                <w:color w:val="222222"/>
                <w:sz w:val="18"/>
                <w:szCs w:val="18"/>
                <w:lang w:val="en-US"/>
              </w:rPr>
              <w:t>s</w:t>
            </w:r>
            <w:r w:rsidR="00C367D4" w:rsidRPr="00C367D4">
              <w:rPr>
                <w:rFonts w:ascii="Tahoma" w:hAnsi="Tahoma" w:cs="Tahoma"/>
                <w:color w:val="222222"/>
                <w:sz w:val="18"/>
                <w:szCs w:val="18"/>
                <w:lang w:val="en-US"/>
              </w:rPr>
              <w:t>/</w:t>
            </w:r>
            <w:r w:rsidR="00C367D4">
              <w:rPr>
                <w:rFonts w:ascii="Tahoma" w:hAnsi="Tahoma" w:cs="Tahoma"/>
                <w:color w:val="222222"/>
                <w:sz w:val="18"/>
                <w:szCs w:val="18"/>
                <w:lang w:val="en-US"/>
              </w:rPr>
              <w:t>goods</w:t>
            </w:r>
            <w:r w:rsidRPr="00A807E5">
              <w:rPr>
                <w:rFonts w:ascii="Tahoma" w:hAnsi="Tahoma" w:cs="Tahoma"/>
                <w:color w:val="222222"/>
                <w:sz w:val="18"/>
                <w:szCs w:val="18"/>
                <w:lang w:val="en-US"/>
              </w:rPr>
              <w:t xml:space="preserve">, works or services under the Contract will be referred to as the </w:t>
            </w:r>
            <w:r w:rsidRPr="00A807E5">
              <w:rPr>
                <w:rFonts w:ascii="Tahoma" w:hAnsi="Tahoma" w:cs="Tahoma"/>
                <w:b/>
                <w:color w:val="222222"/>
                <w:sz w:val="18"/>
                <w:szCs w:val="18"/>
                <w:lang w:val="en-US"/>
              </w:rPr>
              <w:t>“Contractor”</w:t>
            </w:r>
            <w:r w:rsidRPr="00A807E5">
              <w:rPr>
                <w:rFonts w:ascii="Tahoma" w:hAnsi="Tahoma" w:cs="Tahoma"/>
                <w:color w:val="222222"/>
                <w:sz w:val="18"/>
                <w:szCs w:val="18"/>
                <w:lang w:val="en-US"/>
              </w:rPr>
              <w:t xml:space="preserve"> , collectively referred to as the </w:t>
            </w:r>
            <w:r w:rsidRPr="00A807E5">
              <w:rPr>
                <w:rFonts w:ascii="Tahoma" w:hAnsi="Tahoma" w:cs="Tahoma"/>
                <w:b/>
                <w:color w:val="222222"/>
                <w:sz w:val="18"/>
                <w:szCs w:val="18"/>
                <w:lang w:val="en-US"/>
              </w:rPr>
              <w:t>"Parties",</w:t>
            </w:r>
          </w:p>
        </w:tc>
      </w:tr>
      <w:tr w:rsidR="00140E8E" w:rsidRPr="001B64BF" w14:paraId="3AAADC29" w14:textId="458E72B9" w:rsidTr="006C7DC1">
        <w:tc>
          <w:tcPr>
            <w:tcW w:w="2548" w:type="pct"/>
            <w:shd w:val="clear" w:color="auto" w:fill="auto"/>
          </w:tcPr>
          <w:p w14:paraId="575A802C" w14:textId="13A02E78" w:rsidR="00140E8E" w:rsidRPr="002B3CA8" w:rsidRDefault="0079415B" w:rsidP="003A7606">
            <w:pPr>
              <w:pStyle w:val="Preformat"/>
              <w:widowControl w:val="0"/>
              <w:numPr>
                <w:ilvl w:val="0"/>
                <w:numId w:val="1"/>
              </w:numPr>
              <w:spacing w:before="240"/>
              <w:jc w:val="both"/>
              <w:rPr>
                <w:rFonts w:ascii="Tahoma" w:hAnsi="Tahoma" w:cs="Tahoma"/>
                <w:b/>
                <w:sz w:val="18"/>
                <w:szCs w:val="18"/>
              </w:rPr>
            </w:pPr>
            <w:r>
              <w:rPr>
                <w:rFonts w:ascii="Tahoma" w:hAnsi="Tahoma" w:cs="Tahoma"/>
                <w:b/>
                <w:sz w:val="18"/>
                <w:szCs w:val="18"/>
              </w:rPr>
              <w:t>Контрагент</w:t>
            </w:r>
            <w:r w:rsidR="00140E8E" w:rsidRPr="002B3CA8">
              <w:rPr>
                <w:rFonts w:ascii="Tahoma" w:hAnsi="Tahoma" w:cs="Tahoma"/>
                <w:b/>
                <w:sz w:val="18"/>
                <w:szCs w:val="18"/>
              </w:rPr>
              <w:t xml:space="preserve"> обязан:</w:t>
            </w:r>
          </w:p>
        </w:tc>
        <w:tc>
          <w:tcPr>
            <w:tcW w:w="2452" w:type="pct"/>
          </w:tcPr>
          <w:p w14:paraId="51A50EFC" w14:textId="099AAB33" w:rsidR="00140E8E" w:rsidRPr="002B3CA8" w:rsidRDefault="00641F5A" w:rsidP="003A7606">
            <w:pPr>
              <w:pStyle w:val="Preformat"/>
              <w:widowControl w:val="0"/>
              <w:numPr>
                <w:ilvl w:val="0"/>
                <w:numId w:val="4"/>
              </w:numPr>
              <w:spacing w:before="240"/>
              <w:jc w:val="both"/>
              <w:rPr>
                <w:rFonts w:ascii="Tahoma" w:hAnsi="Tahoma" w:cs="Tahoma"/>
                <w:b/>
                <w:sz w:val="18"/>
                <w:szCs w:val="18"/>
              </w:rPr>
            </w:pPr>
            <w:r w:rsidRPr="002B3CA8">
              <w:rPr>
                <w:rFonts w:ascii="Tahoma" w:hAnsi="Tahoma" w:cs="Tahoma"/>
                <w:b/>
                <w:sz w:val="18"/>
                <w:szCs w:val="18"/>
                <w:lang w:val="en-US"/>
              </w:rPr>
              <w:t>The Contractor shall</w:t>
            </w:r>
          </w:p>
        </w:tc>
      </w:tr>
      <w:tr w:rsidR="00140E8E" w:rsidRPr="00164258" w14:paraId="0A503349" w14:textId="55C76E33" w:rsidTr="006C7DC1">
        <w:tc>
          <w:tcPr>
            <w:tcW w:w="2548" w:type="pct"/>
            <w:shd w:val="clear" w:color="auto" w:fill="auto"/>
          </w:tcPr>
          <w:p w14:paraId="47CCEB8F" w14:textId="66737BD8" w:rsidR="00140E8E" w:rsidRDefault="00140E8E" w:rsidP="003A7606">
            <w:pPr>
              <w:pStyle w:val="Preformat"/>
              <w:widowControl w:val="0"/>
              <w:numPr>
                <w:ilvl w:val="1"/>
                <w:numId w:val="1"/>
              </w:numPr>
              <w:spacing w:before="240"/>
              <w:jc w:val="both"/>
              <w:rPr>
                <w:rFonts w:ascii="Tahoma" w:hAnsi="Tahoma" w:cs="Tahoma"/>
                <w:sz w:val="18"/>
                <w:szCs w:val="18"/>
              </w:rPr>
            </w:pPr>
            <w:r w:rsidRPr="00074A80">
              <w:rPr>
                <w:rFonts w:ascii="Tahoma" w:hAnsi="Tahoma" w:cs="Tahoma"/>
                <w:sz w:val="18"/>
                <w:szCs w:val="18"/>
              </w:rPr>
              <w:t>Обеспечить соблюдение законодательных и нормативных правовых актов, содержащих требования по охране труда, промышленной</w:t>
            </w:r>
            <w:r w:rsidRPr="00C100FF">
              <w:rPr>
                <w:rFonts w:ascii="Tahoma" w:hAnsi="Tahoma" w:cs="Tahoma"/>
                <w:sz w:val="18"/>
                <w:szCs w:val="18"/>
              </w:rPr>
              <w:t xml:space="preserve"> </w:t>
            </w:r>
            <w:r>
              <w:rPr>
                <w:rFonts w:ascii="Tahoma" w:hAnsi="Tahoma" w:cs="Tahoma"/>
                <w:sz w:val="18"/>
                <w:szCs w:val="18"/>
              </w:rPr>
              <w:t xml:space="preserve">и пожарной безопасности, </w:t>
            </w:r>
            <w:r w:rsidRPr="00074A80">
              <w:rPr>
                <w:rFonts w:ascii="Tahoma" w:hAnsi="Tahoma" w:cs="Tahoma"/>
                <w:sz w:val="18"/>
                <w:szCs w:val="18"/>
              </w:rPr>
              <w:t>электробезопасности, защите окружающей среды</w:t>
            </w:r>
            <w:r>
              <w:rPr>
                <w:rFonts w:ascii="Tahoma" w:hAnsi="Tahoma" w:cs="Tahoma"/>
                <w:sz w:val="18"/>
                <w:szCs w:val="18"/>
              </w:rPr>
              <w:t xml:space="preserve"> (экологии)</w:t>
            </w:r>
            <w:r w:rsidRPr="00074A80">
              <w:rPr>
                <w:rFonts w:ascii="Tahoma" w:hAnsi="Tahoma" w:cs="Tahoma"/>
                <w:sz w:val="18"/>
                <w:szCs w:val="18"/>
              </w:rPr>
              <w:t>, а также требований</w:t>
            </w:r>
            <w:r>
              <w:rPr>
                <w:rFonts w:ascii="Tahoma" w:hAnsi="Tahoma" w:cs="Tahoma"/>
                <w:sz w:val="18"/>
                <w:szCs w:val="18"/>
              </w:rPr>
              <w:t xml:space="preserve"> Заказчика</w:t>
            </w:r>
            <w:r w:rsidRPr="00074A80">
              <w:rPr>
                <w:rFonts w:ascii="Tahoma" w:hAnsi="Tahoma" w:cs="Tahoma"/>
                <w:sz w:val="18"/>
                <w:szCs w:val="18"/>
              </w:rPr>
              <w:t xml:space="preserve">  по охране труда</w:t>
            </w:r>
            <w:r>
              <w:rPr>
                <w:rFonts w:ascii="Tahoma" w:hAnsi="Tahoma" w:cs="Tahoma"/>
                <w:sz w:val="18"/>
                <w:szCs w:val="18"/>
              </w:rPr>
              <w:t>, охране окружающей среды,</w:t>
            </w:r>
            <w:r w:rsidRPr="00074A80">
              <w:rPr>
                <w:rFonts w:ascii="Tahoma" w:hAnsi="Tahoma" w:cs="Tahoma"/>
                <w:sz w:val="18"/>
                <w:szCs w:val="18"/>
              </w:rPr>
              <w:t xml:space="preserve"> пищевой безопасности</w:t>
            </w:r>
            <w:r>
              <w:rPr>
                <w:rFonts w:ascii="Tahoma" w:hAnsi="Tahoma" w:cs="Tahoma"/>
                <w:sz w:val="18"/>
                <w:szCs w:val="18"/>
              </w:rPr>
              <w:t>, промышленной и пожарной безопасности, электробезопасности</w:t>
            </w:r>
            <w:r w:rsidRPr="00074A80">
              <w:rPr>
                <w:rFonts w:ascii="Tahoma" w:hAnsi="Tahoma" w:cs="Tahoma"/>
                <w:sz w:val="18"/>
                <w:szCs w:val="18"/>
              </w:rPr>
              <w:t>.</w:t>
            </w:r>
            <w:r>
              <w:rPr>
                <w:rFonts w:ascii="Tahoma" w:hAnsi="Tahoma" w:cs="Tahoma"/>
                <w:sz w:val="18"/>
                <w:szCs w:val="18"/>
              </w:rPr>
              <w:t xml:space="preserve"> </w:t>
            </w:r>
          </w:p>
        </w:tc>
        <w:tc>
          <w:tcPr>
            <w:tcW w:w="2452" w:type="pct"/>
          </w:tcPr>
          <w:p w14:paraId="6AF0C9A6" w14:textId="70F069D1" w:rsidR="00140E8E" w:rsidRPr="00641F5A" w:rsidRDefault="00641F5A" w:rsidP="00641F5A">
            <w:pPr>
              <w:pStyle w:val="Preformat"/>
              <w:widowControl w:val="0"/>
              <w:numPr>
                <w:ilvl w:val="1"/>
                <w:numId w:val="14"/>
              </w:numPr>
              <w:spacing w:before="240"/>
              <w:jc w:val="both"/>
              <w:rPr>
                <w:rFonts w:ascii="Tahoma" w:hAnsi="Tahoma" w:cs="Tahoma"/>
                <w:sz w:val="18"/>
                <w:szCs w:val="18"/>
                <w:lang w:val="en-US"/>
              </w:rPr>
            </w:pPr>
            <w:r w:rsidRPr="00074A80">
              <w:rPr>
                <w:rFonts w:ascii="Tahoma" w:hAnsi="Tahoma" w:cs="Tahoma"/>
                <w:sz w:val="18"/>
                <w:szCs w:val="18"/>
                <w:lang w:val="en-US"/>
              </w:rPr>
              <w:t xml:space="preserve">Ensure compliance with legal and regulatory legal acts </w:t>
            </w:r>
            <w:r w:rsidRPr="001B64BF">
              <w:rPr>
                <w:rFonts w:ascii="Tahoma" w:hAnsi="Tahoma" w:cs="Tahoma"/>
                <w:sz w:val="18"/>
                <w:szCs w:val="18"/>
                <w:lang w:val="en-US"/>
              </w:rPr>
              <w:t>containing</w:t>
            </w:r>
            <w:r w:rsidRPr="00074A80">
              <w:rPr>
                <w:rFonts w:ascii="Tahoma" w:hAnsi="Tahoma" w:cs="Tahoma"/>
                <w:sz w:val="18"/>
                <w:szCs w:val="18"/>
                <w:lang w:val="en-US"/>
              </w:rPr>
              <w:t xml:space="preserve"> occupational safety, industrial, fire and electric safety, environmental protection requirements and </w:t>
            </w:r>
            <w:r>
              <w:rPr>
                <w:rFonts w:ascii="Tahoma" w:hAnsi="Tahoma" w:cs="Tahoma"/>
                <w:sz w:val="18"/>
                <w:szCs w:val="18"/>
                <w:lang w:val="en-US"/>
              </w:rPr>
              <w:t>also requirements of the Customer concerning labor protection, environmental protection, food safety, fire and electric safety.</w:t>
            </w:r>
          </w:p>
        </w:tc>
      </w:tr>
      <w:tr w:rsidR="00140E8E" w:rsidRPr="00164258" w14:paraId="36A03506" w14:textId="2622B3C4" w:rsidTr="006C7DC1">
        <w:tc>
          <w:tcPr>
            <w:tcW w:w="2548" w:type="pct"/>
            <w:shd w:val="clear" w:color="auto" w:fill="auto"/>
          </w:tcPr>
          <w:p w14:paraId="41CC2381" w14:textId="1891239D" w:rsidR="00140E8E" w:rsidRDefault="00140E8E" w:rsidP="00641F5A">
            <w:pPr>
              <w:pStyle w:val="Preformat"/>
              <w:widowControl w:val="0"/>
              <w:numPr>
                <w:ilvl w:val="1"/>
                <w:numId w:val="14"/>
              </w:numPr>
              <w:spacing w:before="240"/>
              <w:jc w:val="both"/>
              <w:rPr>
                <w:rFonts w:ascii="Tahoma" w:hAnsi="Tahoma" w:cs="Tahoma"/>
                <w:sz w:val="18"/>
                <w:szCs w:val="18"/>
              </w:rPr>
            </w:pPr>
            <w:r w:rsidRPr="00074A80">
              <w:rPr>
                <w:rFonts w:ascii="Tahoma" w:hAnsi="Tahoma" w:cs="Tahoma"/>
                <w:sz w:val="18"/>
                <w:szCs w:val="18"/>
              </w:rPr>
              <w:t>Для выполнения своих обязательств, предусмотренных настоящим Договором, привлекать квалифицированных работников, прошедших вводный инструктаж, первичный инструктаж и стажировку на рабочем месте, обученных и аттестованных в установленном законодательством РФ порядке.</w:t>
            </w:r>
          </w:p>
        </w:tc>
        <w:tc>
          <w:tcPr>
            <w:tcW w:w="2452" w:type="pct"/>
          </w:tcPr>
          <w:p w14:paraId="455CAE9A" w14:textId="3D543431" w:rsidR="00140E8E" w:rsidRPr="00641F5A" w:rsidRDefault="00641F5A" w:rsidP="00641F5A">
            <w:pPr>
              <w:pStyle w:val="Preformat"/>
              <w:widowControl w:val="0"/>
              <w:numPr>
                <w:ilvl w:val="1"/>
                <w:numId w:val="15"/>
              </w:numPr>
              <w:spacing w:before="240"/>
              <w:jc w:val="both"/>
              <w:rPr>
                <w:rFonts w:ascii="Tahoma" w:hAnsi="Tahoma" w:cs="Tahoma"/>
                <w:sz w:val="18"/>
                <w:szCs w:val="18"/>
                <w:lang w:val="en-US"/>
              </w:rPr>
            </w:pPr>
            <w:r w:rsidRPr="00074A80">
              <w:rPr>
                <w:rFonts w:ascii="Tahoma" w:hAnsi="Tahoma" w:cs="Tahoma"/>
                <w:sz w:val="18"/>
                <w:szCs w:val="18"/>
                <w:lang w:val="en-US"/>
              </w:rPr>
              <w:t>For the purpose of performance of its obligations under this Contract engage skilled employees that passed introductory briefing, initial workplace briefing and training, trained and certified as stipulated by current legislation of the Russian Federation.</w:t>
            </w:r>
          </w:p>
        </w:tc>
      </w:tr>
      <w:tr w:rsidR="00140E8E" w:rsidRPr="00164258" w14:paraId="6752E46F" w14:textId="5A4C3726" w:rsidTr="006C7DC1">
        <w:tc>
          <w:tcPr>
            <w:tcW w:w="2548" w:type="pct"/>
            <w:shd w:val="clear" w:color="auto" w:fill="auto"/>
          </w:tcPr>
          <w:p w14:paraId="3B1EF64E" w14:textId="7E134C62" w:rsidR="00140E8E" w:rsidRDefault="00C36B15" w:rsidP="00641F5A">
            <w:pPr>
              <w:pStyle w:val="Preformat"/>
              <w:widowControl w:val="0"/>
              <w:numPr>
                <w:ilvl w:val="1"/>
                <w:numId w:val="15"/>
              </w:numPr>
              <w:spacing w:before="240"/>
              <w:jc w:val="both"/>
              <w:rPr>
                <w:rFonts w:ascii="Tahoma" w:hAnsi="Tahoma" w:cs="Tahoma"/>
                <w:sz w:val="18"/>
                <w:szCs w:val="18"/>
              </w:rPr>
            </w:pPr>
            <w:r>
              <w:rPr>
                <w:rFonts w:ascii="Tahoma" w:hAnsi="Tahoma" w:cs="Tahoma"/>
                <w:sz w:val="18"/>
                <w:szCs w:val="18"/>
              </w:rPr>
              <w:t>Обеспечить</w:t>
            </w:r>
            <w:r w:rsidR="00140E8E">
              <w:rPr>
                <w:rFonts w:ascii="Tahoma" w:hAnsi="Tahoma" w:cs="Tahoma"/>
                <w:sz w:val="18"/>
                <w:szCs w:val="18"/>
              </w:rPr>
              <w:t xml:space="preserve"> прохождение</w:t>
            </w:r>
            <w:r w:rsidR="00A91B57">
              <w:rPr>
                <w:rFonts w:ascii="Tahoma" w:hAnsi="Tahoma" w:cs="Tahoma"/>
                <w:sz w:val="18"/>
                <w:szCs w:val="18"/>
              </w:rPr>
              <w:t xml:space="preserve"> обучения</w:t>
            </w:r>
            <w:r>
              <w:rPr>
                <w:rFonts w:ascii="Tahoma" w:hAnsi="Tahoma" w:cs="Tahoma"/>
                <w:sz w:val="18"/>
                <w:szCs w:val="18"/>
              </w:rPr>
              <w:t xml:space="preserve"> и инструктажей</w:t>
            </w:r>
            <w:r w:rsidR="00140E8E" w:rsidRPr="00074A80">
              <w:rPr>
                <w:rFonts w:ascii="Tahoma" w:hAnsi="Tahoma" w:cs="Tahoma"/>
                <w:sz w:val="18"/>
                <w:szCs w:val="18"/>
              </w:rPr>
              <w:t xml:space="preserve"> своих работников</w:t>
            </w:r>
            <w:r w:rsidR="00140E8E">
              <w:rPr>
                <w:rFonts w:ascii="Tahoma" w:hAnsi="Tahoma" w:cs="Tahoma"/>
                <w:sz w:val="18"/>
                <w:szCs w:val="18"/>
              </w:rPr>
              <w:t xml:space="preserve"> у Заказчика</w:t>
            </w:r>
            <w:r w:rsidR="00140E8E" w:rsidRPr="00074A80">
              <w:rPr>
                <w:rFonts w:ascii="Tahoma" w:hAnsi="Tahoma" w:cs="Tahoma"/>
                <w:sz w:val="18"/>
                <w:szCs w:val="18"/>
              </w:rPr>
              <w:t xml:space="preserve">, </w:t>
            </w:r>
            <w:r w:rsidR="00140E8E">
              <w:rPr>
                <w:rFonts w:ascii="Tahoma" w:hAnsi="Tahoma" w:cs="Tahoma"/>
                <w:sz w:val="18"/>
                <w:szCs w:val="18"/>
              </w:rPr>
              <w:t>в соответствии с требованиями Зак</w:t>
            </w:r>
            <w:r w:rsidR="00A91B57">
              <w:rPr>
                <w:rFonts w:ascii="Tahoma" w:hAnsi="Tahoma" w:cs="Tahoma"/>
                <w:sz w:val="18"/>
                <w:szCs w:val="18"/>
              </w:rPr>
              <w:t xml:space="preserve">азчика </w:t>
            </w:r>
            <w:r>
              <w:rPr>
                <w:rFonts w:ascii="Tahoma" w:hAnsi="Tahoma" w:cs="Tahoma"/>
                <w:sz w:val="18"/>
                <w:szCs w:val="18"/>
              </w:rPr>
              <w:t>включая,</w:t>
            </w:r>
            <w:r w:rsidR="00A91B57">
              <w:rPr>
                <w:rFonts w:ascii="Tahoma" w:hAnsi="Tahoma" w:cs="Tahoma"/>
                <w:sz w:val="18"/>
                <w:szCs w:val="18"/>
              </w:rPr>
              <w:t xml:space="preserve"> но не ограничиваясь</w:t>
            </w:r>
            <w:r>
              <w:rPr>
                <w:rFonts w:ascii="Tahoma" w:hAnsi="Tahoma" w:cs="Tahoma"/>
                <w:sz w:val="18"/>
                <w:szCs w:val="18"/>
              </w:rPr>
              <w:t xml:space="preserve"> следующим</w:t>
            </w:r>
            <w:r w:rsidR="00A91B57">
              <w:rPr>
                <w:rFonts w:ascii="Tahoma" w:hAnsi="Tahoma" w:cs="Tahoma"/>
                <w:sz w:val="18"/>
                <w:szCs w:val="18"/>
              </w:rPr>
              <w:t>:</w:t>
            </w:r>
          </w:p>
        </w:tc>
        <w:tc>
          <w:tcPr>
            <w:tcW w:w="2452" w:type="pct"/>
          </w:tcPr>
          <w:p w14:paraId="7E19E4C9" w14:textId="188E565E" w:rsidR="00140E8E" w:rsidRPr="0037704E" w:rsidRDefault="0037704E" w:rsidP="0037704E">
            <w:pPr>
              <w:pStyle w:val="Preformat"/>
              <w:widowControl w:val="0"/>
              <w:numPr>
                <w:ilvl w:val="1"/>
                <w:numId w:val="16"/>
              </w:numPr>
              <w:spacing w:before="240"/>
              <w:jc w:val="both"/>
              <w:rPr>
                <w:rFonts w:ascii="Tahoma" w:hAnsi="Tahoma" w:cs="Tahoma"/>
                <w:sz w:val="18"/>
                <w:szCs w:val="18"/>
                <w:lang w:val="en-US"/>
              </w:rPr>
            </w:pPr>
            <w:r w:rsidRPr="00074A80">
              <w:rPr>
                <w:rFonts w:ascii="Tahoma" w:hAnsi="Tahoma" w:cs="Tahoma"/>
                <w:sz w:val="18"/>
                <w:szCs w:val="18"/>
                <w:lang w:val="en-US"/>
              </w:rPr>
              <w:t xml:space="preserve">Ensure that the Contractor’s </w:t>
            </w:r>
            <w:r>
              <w:rPr>
                <w:rFonts w:ascii="Tahoma" w:hAnsi="Tahoma" w:cs="Tahoma"/>
                <w:sz w:val="18"/>
                <w:szCs w:val="18"/>
                <w:lang w:val="en-US"/>
              </w:rPr>
              <w:t xml:space="preserve">employees </w:t>
            </w:r>
            <w:r w:rsidRPr="00074A80">
              <w:rPr>
                <w:rFonts w:ascii="Tahoma" w:hAnsi="Tahoma" w:cs="Tahoma"/>
                <w:sz w:val="18"/>
                <w:szCs w:val="18"/>
                <w:lang w:val="en-US"/>
              </w:rPr>
              <w:t>undergo the following training</w:t>
            </w:r>
            <w:r w:rsidRPr="00DE76B2">
              <w:rPr>
                <w:rFonts w:ascii="Tahoma" w:hAnsi="Tahoma" w:cs="Tahoma"/>
                <w:sz w:val="18"/>
                <w:szCs w:val="18"/>
                <w:lang w:val="en-US"/>
              </w:rPr>
              <w:t xml:space="preserve"> </w:t>
            </w:r>
            <w:r>
              <w:rPr>
                <w:rFonts w:ascii="Tahoma" w:hAnsi="Tahoma" w:cs="Tahoma"/>
                <w:sz w:val="18"/>
                <w:szCs w:val="18"/>
                <w:lang w:val="en-US"/>
              </w:rPr>
              <w:t>according to Customer training program</w:t>
            </w:r>
            <w:r w:rsidRPr="00074A80">
              <w:rPr>
                <w:rFonts w:ascii="Tahoma" w:hAnsi="Tahoma" w:cs="Tahoma"/>
                <w:sz w:val="18"/>
                <w:szCs w:val="18"/>
                <w:lang w:val="en-US"/>
              </w:rPr>
              <w:t xml:space="preserve"> before works commencement:</w:t>
            </w:r>
          </w:p>
        </w:tc>
      </w:tr>
      <w:tr w:rsidR="00A91B57" w:rsidRPr="004917B0" w14:paraId="26EE26CE" w14:textId="77777777" w:rsidTr="006C7DC1">
        <w:tc>
          <w:tcPr>
            <w:tcW w:w="2548" w:type="pct"/>
            <w:shd w:val="clear" w:color="auto" w:fill="auto"/>
          </w:tcPr>
          <w:p w14:paraId="2ABBB176" w14:textId="00114FC8" w:rsidR="00A91B57" w:rsidRDefault="00A91B57" w:rsidP="0037704E">
            <w:pPr>
              <w:pStyle w:val="Preformat"/>
              <w:widowControl w:val="0"/>
              <w:numPr>
                <w:ilvl w:val="2"/>
                <w:numId w:val="16"/>
              </w:numPr>
              <w:spacing w:before="240"/>
              <w:jc w:val="both"/>
              <w:rPr>
                <w:rFonts w:ascii="Tahoma" w:hAnsi="Tahoma" w:cs="Tahoma"/>
                <w:sz w:val="18"/>
                <w:szCs w:val="18"/>
              </w:rPr>
            </w:pPr>
            <w:r w:rsidRPr="00074A80">
              <w:rPr>
                <w:rFonts w:ascii="Tahoma" w:hAnsi="Tahoma" w:cs="Tahoma"/>
                <w:sz w:val="18"/>
                <w:szCs w:val="18"/>
              </w:rPr>
              <w:t>вводный инструктаж по охране труда;</w:t>
            </w:r>
          </w:p>
        </w:tc>
        <w:tc>
          <w:tcPr>
            <w:tcW w:w="2452" w:type="pct"/>
          </w:tcPr>
          <w:p w14:paraId="7D93B75B" w14:textId="1B6B67A6" w:rsidR="00A91B57" w:rsidRPr="0037704E" w:rsidRDefault="0037704E" w:rsidP="0037704E">
            <w:pPr>
              <w:pStyle w:val="Preformat"/>
              <w:widowControl w:val="0"/>
              <w:numPr>
                <w:ilvl w:val="2"/>
                <w:numId w:val="17"/>
              </w:numPr>
              <w:spacing w:before="240"/>
              <w:jc w:val="both"/>
              <w:rPr>
                <w:rFonts w:ascii="Tahoma" w:hAnsi="Tahoma" w:cs="Tahoma"/>
                <w:sz w:val="18"/>
                <w:szCs w:val="18"/>
                <w:lang w:val="en-US"/>
              </w:rPr>
            </w:pPr>
            <w:r>
              <w:rPr>
                <w:rFonts w:ascii="Tahoma" w:hAnsi="Tahoma" w:cs="Tahoma"/>
                <w:sz w:val="18"/>
                <w:szCs w:val="18"/>
                <w:lang w:val="en-US"/>
              </w:rPr>
              <w:t>Induction training</w:t>
            </w:r>
          </w:p>
        </w:tc>
      </w:tr>
      <w:tr w:rsidR="00A91B57" w:rsidRPr="004917B0" w14:paraId="63163303" w14:textId="682C54A0" w:rsidTr="006C7DC1">
        <w:tc>
          <w:tcPr>
            <w:tcW w:w="2548" w:type="pct"/>
            <w:shd w:val="clear" w:color="auto" w:fill="auto"/>
          </w:tcPr>
          <w:p w14:paraId="72125BB3" w14:textId="11C89246" w:rsidR="00A91B57" w:rsidRDefault="00A91B57" w:rsidP="0037704E">
            <w:pPr>
              <w:pStyle w:val="Preformat"/>
              <w:widowControl w:val="0"/>
              <w:numPr>
                <w:ilvl w:val="2"/>
                <w:numId w:val="17"/>
              </w:numPr>
              <w:spacing w:before="240"/>
              <w:jc w:val="both"/>
              <w:rPr>
                <w:rFonts w:ascii="Tahoma" w:hAnsi="Tahoma" w:cs="Tahoma"/>
                <w:sz w:val="18"/>
                <w:szCs w:val="18"/>
              </w:rPr>
            </w:pPr>
            <w:r w:rsidRPr="00074A80">
              <w:rPr>
                <w:rFonts w:ascii="Tahoma" w:hAnsi="Tahoma" w:cs="Tahoma"/>
                <w:sz w:val="18"/>
                <w:szCs w:val="18"/>
              </w:rPr>
              <w:t>обучение по пищевой безопасности;</w:t>
            </w:r>
          </w:p>
        </w:tc>
        <w:tc>
          <w:tcPr>
            <w:tcW w:w="2452" w:type="pct"/>
          </w:tcPr>
          <w:p w14:paraId="1CEA78E8" w14:textId="56B85D53" w:rsidR="00A91B57" w:rsidRPr="00BA42C2" w:rsidRDefault="00D339B3" w:rsidP="00D339B3">
            <w:pPr>
              <w:pStyle w:val="Preformat"/>
              <w:widowControl w:val="0"/>
              <w:numPr>
                <w:ilvl w:val="2"/>
                <w:numId w:val="18"/>
              </w:numPr>
              <w:spacing w:before="240"/>
              <w:jc w:val="both"/>
              <w:rPr>
                <w:rFonts w:ascii="Tahoma" w:hAnsi="Tahoma" w:cs="Tahoma"/>
                <w:sz w:val="18"/>
                <w:szCs w:val="18"/>
              </w:rPr>
            </w:pPr>
            <w:r w:rsidRPr="00D339B3">
              <w:rPr>
                <w:rFonts w:ascii="Tahoma" w:hAnsi="Tahoma" w:cs="Tahoma"/>
                <w:sz w:val="18"/>
                <w:szCs w:val="18"/>
                <w:lang w:val="en-US"/>
              </w:rPr>
              <w:t>food</w:t>
            </w:r>
            <w:r w:rsidRPr="00DE76B2">
              <w:rPr>
                <w:rFonts w:ascii="Tahoma" w:hAnsi="Tahoma" w:cs="Tahoma"/>
                <w:sz w:val="18"/>
                <w:szCs w:val="18"/>
              </w:rPr>
              <w:t xml:space="preserve"> safety training;</w:t>
            </w:r>
          </w:p>
        </w:tc>
      </w:tr>
      <w:tr w:rsidR="00A91B57" w:rsidRPr="00164258" w14:paraId="3BAEDBB4" w14:textId="213D5ED1" w:rsidTr="006C7DC1">
        <w:tc>
          <w:tcPr>
            <w:tcW w:w="2548" w:type="pct"/>
            <w:shd w:val="clear" w:color="auto" w:fill="auto"/>
          </w:tcPr>
          <w:p w14:paraId="590C9422" w14:textId="5D9E9554" w:rsidR="00A91B57" w:rsidRDefault="00A91B57" w:rsidP="00D339B3">
            <w:pPr>
              <w:pStyle w:val="Preformat"/>
              <w:widowControl w:val="0"/>
              <w:numPr>
                <w:ilvl w:val="2"/>
                <w:numId w:val="18"/>
              </w:numPr>
              <w:spacing w:before="240"/>
              <w:jc w:val="both"/>
              <w:rPr>
                <w:rFonts w:ascii="Tahoma" w:hAnsi="Tahoma" w:cs="Tahoma"/>
                <w:sz w:val="18"/>
                <w:szCs w:val="18"/>
              </w:rPr>
            </w:pPr>
            <w:r w:rsidRPr="00074A80">
              <w:rPr>
                <w:rFonts w:ascii="Tahoma" w:hAnsi="Tahoma" w:cs="Tahoma"/>
                <w:sz w:val="18"/>
                <w:szCs w:val="18"/>
              </w:rPr>
              <w:t xml:space="preserve">целевой инструктаж по охране труда (если </w:t>
            </w:r>
            <w:r w:rsidRPr="00074A80">
              <w:rPr>
                <w:rFonts w:ascii="Tahoma" w:hAnsi="Tahoma" w:cs="Tahoma"/>
                <w:sz w:val="18"/>
                <w:szCs w:val="18"/>
              </w:rPr>
              <w:lastRenderedPageBreak/>
              <w:t>нужно);</w:t>
            </w:r>
          </w:p>
        </w:tc>
        <w:tc>
          <w:tcPr>
            <w:tcW w:w="2452" w:type="pct"/>
          </w:tcPr>
          <w:p w14:paraId="5F68E423" w14:textId="3D4A3D2C" w:rsidR="00A91B57" w:rsidRPr="00D339B3" w:rsidRDefault="00D339B3" w:rsidP="00D339B3">
            <w:pPr>
              <w:pStyle w:val="Preformat"/>
              <w:widowControl w:val="0"/>
              <w:numPr>
                <w:ilvl w:val="2"/>
                <w:numId w:val="19"/>
              </w:numPr>
              <w:spacing w:before="240"/>
              <w:jc w:val="both"/>
              <w:rPr>
                <w:rFonts w:ascii="Tahoma" w:hAnsi="Tahoma" w:cs="Tahoma"/>
                <w:sz w:val="18"/>
                <w:szCs w:val="18"/>
                <w:lang w:val="en-US"/>
              </w:rPr>
            </w:pPr>
            <w:r w:rsidRPr="001B64BF">
              <w:rPr>
                <w:rFonts w:ascii="Tahoma" w:hAnsi="Tahoma" w:cs="Tahoma"/>
                <w:sz w:val="18"/>
                <w:szCs w:val="18"/>
                <w:lang w:val="en-US"/>
              </w:rPr>
              <w:lastRenderedPageBreak/>
              <w:t>targeted occupational safety briefing (if required);</w:t>
            </w:r>
          </w:p>
        </w:tc>
      </w:tr>
      <w:tr w:rsidR="00A91B57" w:rsidRPr="00164258" w14:paraId="3C5C7BF9" w14:textId="77777777" w:rsidTr="006C7DC1">
        <w:tc>
          <w:tcPr>
            <w:tcW w:w="2548" w:type="pct"/>
            <w:shd w:val="clear" w:color="auto" w:fill="auto"/>
          </w:tcPr>
          <w:p w14:paraId="67D0C1BE" w14:textId="7D78BF54" w:rsidR="00A91B57" w:rsidRPr="008632CA" w:rsidRDefault="00A91B57" w:rsidP="00D339B3">
            <w:pPr>
              <w:pStyle w:val="Preformat"/>
              <w:widowControl w:val="0"/>
              <w:numPr>
                <w:ilvl w:val="2"/>
                <w:numId w:val="19"/>
              </w:numPr>
              <w:spacing w:before="240"/>
              <w:jc w:val="both"/>
              <w:rPr>
                <w:rFonts w:ascii="Tahoma" w:hAnsi="Tahoma" w:cs="Tahoma"/>
                <w:sz w:val="18"/>
                <w:szCs w:val="18"/>
              </w:rPr>
            </w:pPr>
            <w:r w:rsidRPr="00074A80">
              <w:rPr>
                <w:rFonts w:ascii="Tahoma" w:hAnsi="Tahoma" w:cs="Tahoma"/>
                <w:sz w:val="18"/>
                <w:szCs w:val="18"/>
              </w:rPr>
              <w:t>специальные тренинги в зависимости от вида и условий производимых работ.</w:t>
            </w:r>
          </w:p>
        </w:tc>
        <w:tc>
          <w:tcPr>
            <w:tcW w:w="2452" w:type="pct"/>
          </w:tcPr>
          <w:p w14:paraId="4EA573E8" w14:textId="4F8EAF99" w:rsidR="00A91B57" w:rsidRPr="00D339B3" w:rsidRDefault="00D339B3" w:rsidP="00D339B3">
            <w:pPr>
              <w:pStyle w:val="Preformat"/>
              <w:widowControl w:val="0"/>
              <w:numPr>
                <w:ilvl w:val="2"/>
                <w:numId w:val="20"/>
              </w:numPr>
              <w:spacing w:before="240"/>
              <w:jc w:val="both"/>
              <w:rPr>
                <w:rFonts w:ascii="Tahoma" w:hAnsi="Tahoma" w:cs="Tahoma"/>
                <w:sz w:val="18"/>
                <w:szCs w:val="18"/>
                <w:lang w:val="en-US"/>
              </w:rPr>
            </w:pPr>
            <w:r w:rsidRPr="001B64BF">
              <w:rPr>
                <w:rFonts w:ascii="Tahoma" w:hAnsi="Tahoma" w:cs="Tahoma"/>
                <w:sz w:val="18"/>
                <w:szCs w:val="18"/>
                <w:lang w:val="en-US"/>
              </w:rPr>
              <w:t>other special training depending on type and conditions of works performed.</w:t>
            </w:r>
          </w:p>
        </w:tc>
      </w:tr>
      <w:tr w:rsidR="002A357F" w:rsidRPr="00164258" w14:paraId="32AFCAAE" w14:textId="77777777" w:rsidTr="006C7DC1">
        <w:tc>
          <w:tcPr>
            <w:tcW w:w="2548" w:type="pct"/>
            <w:shd w:val="clear" w:color="auto" w:fill="auto"/>
          </w:tcPr>
          <w:p w14:paraId="4FA3209D" w14:textId="48316256" w:rsidR="002A357F" w:rsidRPr="00074A80" w:rsidRDefault="00EB0DAE" w:rsidP="00D339B3">
            <w:pPr>
              <w:pStyle w:val="Preformat"/>
              <w:widowControl w:val="0"/>
              <w:numPr>
                <w:ilvl w:val="1"/>
                <w:numId w:val="20"/>
              </w:numPr>
              <w:spacing w:before="240"/>
              <w:jc w:val="both"/>
              <w:rPr>
                <w:rFonts w:ascii="Tahoma" w:hAnsi="Tahoma" w:cs="Tahoma"/>
                <w:sz w:val="18"/>
                <w:szCs w:val="18"/>
              </w:rPr>
            </w:pPr>
            <w:r w:rsidRPr="00074A80">
              <w:rPr>
                <w:rFonts w:ascii="Tahoma" w:hAnsi="Tahoma" w:cs="Tahoma"/>
                <w:sz w:val="18"/>
                <w:szCs w:val="18"/>
              </w:rPr>
              <w:t>Соблюдать требования правил, инструкций по охране труда, а также иных законодательных</w:t>
            </w:r>
            <w:r>
              <w:rPr>
                <w:rFonts w:ascii="Tahoma" w:hAnsi="Tahoma" w:cs="Tahoma"/>
                <w:sz w:val="18"/>
                <w:szCs w:val="18"/>
              </w:rPr>
              <w:t>,</w:t>
            </w:r>
            <w:r w:rsidRPr="00074A80">
              <w:rPr>
                <w:rFonts w:ascii="Tahoma" w:hAnsi="Tahoma" w:cs="Tahoma"/>
                <w:sz w:val="18"/>
                <w:szCs w:val="18"/>
              </w:rPr>
              <w:t xml:space="preserve"> нормативных</w:t>
            </w:r>
            <w:r>
              <w:rPr>
                <w:rFonts w:ascii="Tahoma" w:hAnsi="Tahoma" w:cs="Tahoma"/>
                <w:sz w:val="18"/>
                <w:szCs w:val="18"/>
              </w:rPr>
              <w:t xml:space="preserve"> и локальных</w:t>
            </w:r>
            <w:r w:rsidRPr="00074A80">
              <w:rPr>
                <w:rFonts w:ascii="Tahoma" w:hAnsi="Tahoma" w:cs="Tahoma"/>
                <w:sz w:val="18"/>
                <w:szCs w:val="18"/>
              </w:rPr>
              <w:t xml:space="preserve"> актов по охране труда, экологии и пищевой безопасности Российской Федерации</w:t>
            </w:r>
            <w:r>
              <w:rPr>
                <w:rFonts w:ascii="Tahoma" w:hAnsi="Tahoma" w:cs="Tahoma"/>
                <w:sz w:val="18"/>
                <w:szCs w:val="18"/>
              </w:rPr>
              <w:t>, а также требований Заказчика</w:t>
            </w:r>
            <w:r w:rsidRPr="00074A80">
              <w:rPr>
                <w:rFonts w:ascii="Tahoma" w:hAnsi="Tahoma" w:cs="Tahoma"/>
                <w:sz w:val="18"/>
                <w:szCs w:val="18"/>
              </w:rPr>
              <w:t xml:space="preserve"> применимых к их деятельности.</w:t>
            </w:r>
          </w:p>
        </w:tc>
        <w:tc>
          <w:tcPr>
            <w:tcW w:w="2452" w:type="pct"/>
          </w:tcPr>
          <w:p w14:paraId="4026FC74" w14:textId="7C3899CD" w:rsidR="002A357F" w:rsidRPr="00D339B3" w:rsidRDefault="00D339B3" w:rsidP="00D339B3">
            <w:pPr>
              <w:pStyle w:val="Preformat"/>
              <w:widowControl w:val="0"/>
              <w:numPr>
                <w:ilvl w:val="1"/>
                <w:numId w:val="16"/>
              </w:numPr>
              <w:spacing w:before="240"/>
              <w:jc w:val="both"/>
              <w:rPr>
                <w:rFonts w:ascii="Tahoma" w:hAnsi="Tahoma" w:cs="Tahoma"/>
                <w:sz w:val="18"/>
                <w:szCs w:val="18"/>
                <w:lang w:val="en-US"/>
              </w:rPr>
            </w:pPr>
            <w:r w:rsidRPr="00074A80">
              <w:rPr>
                <w:rFonts w:ascii="Tahoma" w:hAnsi="Tahoma" w:cs="Tahoma"/>
                <w:sz w:val="18"/>
                <w:szCs w:val="18"/>
                <w:lang w:val="en-US"/>
              </w:rPr>
              <w:t>Comply with occupational safety rules and guidelines and other legislative</w:t>
            </w:r>
            <w:r>
              <w:rPr>
                <w:rFonts w:ascii="Tahoma" w:hAnsi="Tahoma" w:cs="Tahoma"/>
                <w:sz w:val="18"/>
                <w:szCs w:val="18"/>
                <w:lang w:val="en-US"/>
              </w:rPr>
              <w:t>,</w:t>
            </w:r>
            <w:r w:rsidRPr="00074A80">
              <w:rPr>
                <w:rFonts w:ascii="Tahoma" w:hAnsi="Tahoma" w:cs="Tahoma"/>
                <w:sz w:val="18"/>
                <w:szCs w:val="18"/>
                <w:lang w:val="en-US"/>
              </w:rPr>
              <w:t xml:space="preserve">  regulatory </w:t>
            </w:r>
            <w:r>
              <w:rPr>
                <w:rFonts w:ascii="Tahoma" w:hAnsi="Tahoma" w:cs="Tahoma"/>
                <w:sz w:val="18"/>
                <w:szCs w:val="18"/>
                <w:lang w:val="en-US"/>
              </w:rPr>
              <w:t xml:space="preserve">and local </w:t>
            </w:r>
            <w:r w:rsidRPr="00074A80">
              <w:rPr>
                <w:rFonts w:ascii="Tahoma" w:hAnsi="Tahoma" w:cs="Tahoma"/>
                <w:sz w:val="18"/>
                <w:szCs w:val="18"/>
                <w:lang w:val="en-US"/>
              </w:rPr>
              <w:t xml:space="preserve">acts on occupational, environmental and </w:t>
            </w:r>
            <w:r>
              <w:rPr>
                <w:rFonts w:ascii="Tahoma" w:hAnsi="Tahoma" w:cs="Tahoma"/>
                <w:sz w:val="18"/>
                <w:szCs w:val="18"/>
                <w:lang w:val="en-US"/>
              </w:rPr>
              <w:t xml:space="preserve">food </w:t>
            </w:r>
            <w:r w:rsidRPr="00074A80">
              <w:rPr>
                <w:rFonts w:ascii="Tahoma" w:hAnsi="Tahoma" w:cs="Tahoma"/>
                <w:sz w:val="18"/>
                <w:szCs w:val="18"/>
                <w:lang w:val="en-US"/>
              </w:rPr>
              <w:t>safety of the Russian Federation</w:t>
            </w:r>
            <w:r w:rsidRPr="002A7977">
              <w:rPr>
                <w:rFonts w:ascii="Tahoma" w:hAnsi="Tahoma" w:cs="Tahoma"/>
                <w:sz w:val="18"/>
                <w:szCs w:val="18"/>
                <w:lang w:val="en-US"/>
              </w:rPr>
              <w:t xml:space="preserve"> </w:t>
            </w:r>
            <w:r>
              <w:rPr>
                <w:rFonts w:ascii="Tahoma" w:hAnsi="Tahoma" w:cs="Tahoma"/>
                <w:sz w:val="18"/>
                <w:szCs w:val="18"/>
                <w:lang w:val="en-US"/>
              </w:rPr>
              <w:t>and Danone requirements</w:t>
            </w:r>
            <w:r w:rsidRPr="00074A80">
              <w:rPr>
                <w:rFonts w:ascii="Tahoma" w:hAnsi="Tahoma" w:cs="Tahoma"/>
                <w:sz w:val="18"/>
                <w:szCs w:val="18"/>
                <w:lang w:val="en-US"/>
              </w:rPr>
              <w:t xml:space="preserve"> that can be applied to its activity</w:t>
            </w:r>
          </w:p>
        </w:tc>
      </w:tr>
      <w:tr w:rsidR="00D339B3" w:rsidRPr="00164258" w14:paraId="3E57F64F" w14:textId="77777777" w:rsidTr="006C7DC1">
        <w:tc>
          <w:tcPr>
            <w:tcW w:w="2548" w:type="pct"/>
            <w:shd w:val="clear" w:color="auto" w:fill="auto"/>
          </w:tcPr>
          <w:p w14:paraId="45F8EDAC" w14:textId="4BC5EE9E" w:rsidR="00D339B3" w:rsidRPr="00074A80" w:rsidRDefault="003412CF" w:rsidP="00D339B3">
            <w:pPr>
              <w:pStyle w:val="Preformat"/>
              <w:widowControl w:val="0"/>
              <w:numPr>
                <w:ilvl w:val="1"/>
                <w:numId w:val="20"/>
              </w:numPr>
              <w:spacing w:before="240"/>
              <w:jc w:val="both"/>
              <w:rPr>
                <w:rFonts w:ascii="Tahoma" w:hAnsi="Tahoma" w:cs="Tahoma"/>
                <w:sz w:val="18"/>
                <w:szCs w:val="18"/>
              </w:rPr>
            </w:pPr>
            <w:r w:rsidRPr="00074A80">
              <w:rPr>
                <w:rFonts w:ascii="Tahoma" w:hAnsi="Tahoma" w:cs="Tahoma"/>
                <w:sz w:val="18"/>
                <w:szCs w:val="18"/>
              </w:rPr>
              <w:t>Ознакомить</w:t>
            </w:r>
            <w:r>
              <w:rPr>
                <w:rFonts w:ascii="Tahoma" w:hAnsi="Tahoma" w:cs="Tahoma"/>
                <w:sz w:val="18"/>
                <w:szCs w:val="18"/>
              </w:rPr>
              <w:t>ся и неукоснительно следовать</w:t>
            </w:r>
            <w:r w:rsidRPr="00074A80">
              <w:rPr>
                <w:rFonts w:ascii="Tahoma" w:hAnsi="Tahoma" w:cs="Tahoma"/>
                <w:sz w:val="18"/>
                <w:szCs w:val="18"/>
              </w:rPr>
              <w:t xml:space="preserve"> требованиям настоящего </w:t>
            </w:r>
            <w:r>
              <w:rPr>
                <w:rFonts w:ascii="Tahoma" w:hAnsi="Tahoma" w:cs="Tahoma"/>
                <w:sz w:val="18"/>
                <w:szCs w:val="18"/>
              </w:rPr>
              <w:t>Соглашения в процессе выполнения работ по договору с Заказчиком</w:t>
            </w:r>
            <w:r w:rsidRPr="00074A80">
              <w:rPr>
                <w:rFonts w:ascii="Tahoma" w:hAnsi="Tahoma" w:cs="Tahoma"/>
                <w:sz w:val="18"/>
                <w:szCs w:val="18"/>
              </w:rPr>
              <w:t>.</w:t>
            </w:r>
          </w:p>
        </w:tc>
        <w:tc>
          <w:tcPr>
            <w:tcW w:w="2452" w:type="pct"/>
          </w:tcPr>
          <w:p w14:paraId="79C2B99F" w14:textId="593C5A16" w:rsidR="00D339B3" w:rsidRPr="00D339B3" w:rsidRDefault="003412CF" w:rsidP="00D339B3">
            <w:pPr>
              <w:pStyle w:val="Preformat"/>
              <w:widowControl w:val="0"/>
              <w:numPr>
                <w:ilvl w:val="1"/>
                <w:numId w:val="16"/>
              </w:numPr>
              <w:spacing w:before="240"/>
              <w:jc w:val="both"/>
              <w:rPr>
                <w:rFonts w:ascii="Tahoma" w:hAnsi="Tahoma" w:cs="Tahoma"/>
                <w:sz w:val="18"/>
                <w:szCs w:val="18"/>
                <w:lang w:val="en-US"/>
              </w:rPr>
            </w:pPr>
            <w:r>
              <w:rPr>
                <w:rFonts w:ascii="Tahoma" w:hAnsi="Tahoma" w:cs="Tahoma"/>
                <w:sz w:val="18"/>
                <w:szCs w:val="18"/>
                <w:lang w:val="en-US"/>
              </w:rPr>
              <w:t>Take notice and fully comply with requirements herein in the course of work performance under the Contract concluded with the Customer</w:t>
            </w:r>
            <w:r w:rsidR="00D339B3" w:rsidRPr="00074A80">
              <w:rPr>
                <w:rFonts w:ascii="Tahoma" w:hAnsi="Tahoma" w:cs="Tahoma"/>
                <w:sz w:val="18"/>
                <w:szCs w:val="18"/>
                <w:lang w:val="en-US"/>
              </w:rPr>
              <w:t>.</w:t>
            </w:r>
          </w:p>
        </w:tc>
      </w:tr>
      <w:tr w:rsidR="00EA272B" w:rsidRPr="00164258" w14:paraId="58C4F2B8" w14:textId="77777777" w:rsidTr="006C7DC1">
        <w:tc>
          <w:tcPr>
            <w:tcW w:w="2548" w:type="pct"/>
            <w:shd w:val="clear" w:color="auto" w:fill="auto"/>
          </w:tcPr>
          <w:p w14:paraId="41F31331" w14:textId="4EBD3E8A" w:rsidR="00EA272B" w:rsidRPr="00074A80" w:rsidRDefault="00EA272B" w:rsidP="00D339B3">
            <w:pPr>
              <w:pStyle w:val="Preformat"/>
              <w:widowControl w:val="0"/>
              <w:numPr>
                <w:ilvl w:val="1"/>
                <w:numId w:val="20"/>
              </w:numPr>
              <w:spacing w:before="240"/>
              <w:jc w:val="both"/>
              <w:rPr>
                <w:rFonts w:ascii="Tahoma" w:hAnsi="Tahoma" w:cs="Tahoma"/>
                <w:sz w:val="18"/>
                <w:szCs w:val="18"/>
              </w:rPr>
            </w:pPr>
            <w:r>
              <w:rPr>
                <w:rFonts w:ascii="Tahoma" w:hAnsi="Tahoma" w:cs="Tahoma"/>
                <w:sz w:val="18"/>
                <w:szCs w:val="18"/>
              </w:rPr>
              <w:t>Ознакомится и неукоснительно выполнять требования Политик, Правил, Процедур, Стандартов и Инструкций по безопасности, утвержденных в компании Заказчика</w:t>
            </w:r>
          </w:p>
        </w:tc>
        <w:tc>
          <w:tcPr>
            <w:tcW w:w="2452" w:type="pct"/>
          </w:tcPr>
          <w:p w14:paraId="25340C34" w14:textId="2754E4E3" w:rsidR="00EA272B" w:rsidRPr="00EA272B" w:rsidRDefault="00EA272B" w:rsidP="00D339B3">
            <w:pPr>
              <w:pStyle w:val="Preformat"/>
              <w:widowControl w:val="0"/>
              <w:numPr>
                <w:ilvl w:val="1"/>
                <w:numId w:val="16"/>
              </w:numPr>
              <w:spacing w:before="240"/>
              <w:jc w:val="both"/>
              <w:rPr>
                <w:rFonts w:ascii="Tahoma" w:hAnsi="Tahoma" w:cs="Tahoma"/>
                <w:sz w:val="18"/>
                <w:szCs w:val="18"/>
                <w:lang w:val="en-US"/>
              </w:rPr>
            </w:pPr>
            <w:r>
              <w:rPr>
                <w:rFonts w:ascii="Tahoma" w:hAnsi="Tahoma" w:cs="Tahoma"/>
                <w:sz w:val="18"/>
                <w:szCs w:val="18"/>
                <w:lang w:val="en-US"/>
              </w:rPr>
              <w:t>Take notice and fully comply to requirements of safety Polices, Rules, Procedures, Standards and Instruction approved in Customer company.</w:t>
            </w:r>
          </w:p>
        </w:tc>
      </w:tr>
      <w:tr w:rsidR="00EB0DAE" w:rsidRPr="00164258" w14:paraId="6C2C4B6D" w14:textId="77777777" w:rsidTr="006C7DC1">
        <w:tc>
          <w:tcPr>
            <w:tcW w:w="2548" w:type="pct"/>
            <w:shd w:val="clear" w:color="auto" w:fill="auto"/>
          </w:tcPr>
          <w:p w14:paraId="6E754E71" w14:textId="2EBFDD9F" w:rsidR="00EB0DAE" w:rsidRPr="00074A80" w:rsidRDefault="00EB0DAE" w:rsidP="00D339B3">
            <w:pPr>
              <w:pStyle w:val="Preformat"/>
              <w:widowControl w:val="0"/>
              <w:numPr>
                <w:ilvl w:val="1"/>
                <w:numId w:val="20"/>
              </w:numPr>
              <w:spacing w:before="240"/>
              <w:jc w:val="both"/>
              <w:rPr>
                <w:rFonts w:ascii="Tahoma" w:hAnsi="Tahoma" w:cs="Tahoma"/>
                <w:sz w:val="18"/>
                <w:szCs w:val="18"/>
              </w:rPr>
            </w:pPr>
            <w:r w:rsidRPr="00074A80">
              <w:rPr>
                <w:rFonts w:ascii="Tahoma" w:hAnsi="Tahoma" w:cs="Tahoma"/>
                <w:sz w:val="18"/>
                <w:szCs w:val="18"/>
              </w:rPr>
              <w:t xml:space="preserve">Представить Заказчику следующие документы (подлинники или надлежащим образом заверенные копии) до начала работ, предусмотренных </w:t>
            </w:r>
            <w:r>
              <w:rPr>
                <w:rFonts w:ascii="Tahoma" w:hAnsi="Tahoma" w:cs="Tahoma"/>
                <w:sz w:val="18"/>
                <w:szCs w:val="18"/>
              </w:rPr>
              <w:t>Д</w:t>
            </w:r>
            <w:r w:rsidRPr="00074A80">
              <w:rPr>
                <w:rFonts w:ascii="Tahoma" w:hAnsi="Tahoma" w:cs="Tahoma"/>
                <w:sz w:val="18"/>
                <w:szCs w:val="18"/>
              </w:rPr>
              <w:t>оговором</w:t>
            </w:r>
            <w:r>
              <w:rPr>
                <w:rFonts w:ascii="Tahoma" w:hAnsi="Tahoma" w:cs="Tahoma"/>
                <w:sz w:val="18"/>
                <w:szCs w:val="18"/>
              </w:rPr>
              <w:t>/Контрактом</w:t>
            </w:r>
            <w:r w:rsidRPr="00074A80">
              <w:rPr>
                <w:rFonts w:ascii="Tahoma" w:hAnsi="Tahoma" w:cs="Tahoma"/>
                <w:sz w:val="18"/>
                <w:szCs w:val="18"/>
              </w:rPr>
              <w:t>:</w:t>
            </w:r>
          </w:p>
        </w:tc>
        <w:tc>
          <w:tcPr>
            <w:tcW w:w="2452" w:type="pct"/>
          </w:tcPr>
          <w:p w14:paraId="254F3EE3" w14:textId="6A7025DD" w:rsidR="00EB0DAE" w:rsidRPr="00D339B3" w:rsidRDefault="00D339B3" w:rsidP="00D339B3">
            <w:pPr>
              <w:pStyle w:val="Preformat"/>
              <w:widowControl w:val="0"/>
              <w:numPr>
                <w:ilvl w:val="1"/>
                <w:numId w:val="16"/>
              </w:numPr>
              <w:spacing w:before="240"/>
              <w:jc w:val="both"/>
              <w:rPr>
                <w:rFonts w:ascii="Tahoma" w:hAnsi="Tahoma" w:cs="Tahoma"/>
                <w:sz w:val="18"/>
                <w:szCs w:val="18"/>
                <w:lang w:val="en-US"/>
              </w:rPr>
            </w:pPr>
            <w:r w:rsidRPr="00074A80">
              <w:rPr>
                <w:rFonts w:ascii="Tahoma" w:hAnsi="Tahoma" w:cs="Tahoma"/>
                <w:sz w:val="18"/>
                <w:szCs w:val="18"/>
                <w:lang w:val="en-US"/>
              </w:rPr>
              <w:t>Provide the Customer with the following documents (originals or duly certified copies) before works commencement in accordance with th</w:t>
            </w:r>
            <w:r>
              <w:rPr>
                <w:rFonts w:ascii="Tahoma" w:hAnsi="Tahoma" w:cs="Tahoma"/>
                <w:sz w:val="18"/>
                <w:szCs w:val="18"/>
                <w:lang w:val="en-US"/>
              </w:rPr>
              <w:t>e</w:t>
            </w:r>
            <w:r w:rsidRPr="00074A80">
              <w:rPr>
                <w:rFonts w:ascii="Tahoma" w:hAnsi="Tahoma" w:cs="Tahoma"/>
                <w:sz w:val="18"/>
                <w:szCs w:val="18"/>
                <w:lang w:val="en-US"/>
              </w:rPr>
              <w:t xml:space="preserve"> Contract:</w:t>
            </w:r>
          </w:p>
        </w:tc>
      </w:tr>
      <w:tr w:rsidR="00EB0DAE" w:rsidRPr="00164258" w14:paraId="272DCD65" w14:textId="77777777" w:rsidTr="006C7DC1">
        <w:tc>
          <w:tcPr>
            <w:tcW w:w="2548" w:type="pct"/>
            <w:shd w:val="clear" w:color="auto" w:fill="auto"/>
          </w:tcPr>
          <w:p w14:paraId="5390834F" w14:textId="7FDDB5BA" w:rsidR="00EB0DAE" w:rsidRPr="00074A80" w:rsidRDefault="00EB0DAE" w:rsidP="00267766">
            <w:pPr>
              <w:pStyle w:val="Preformat"/>
              <w:widowControl w:val="0"/>
              <w:numPr>
                <w:ilvl w:val="2"/>
                <w:numId w:val="27"/>
              </w:numPr>
              <w:spacing w:before="240"/>
              <w:jc w:val="both"/>
              <w:rPr>
                <w:rFonts w:ascii="Tahoma" w:hAnsi="Tahoma" w:cs="Tahoma"/>
                <w:sz w:val="18"/>
                <w:szCs w:val="18"/>
              </w:rPr>
            </w:pPr>
            <w:r w:rsidRPr="008E383F">
              <w:rPr>
                <w:rFonts w:ascii="Tahoma" w:hAnsi="Tahoma" w:cs="Tahoma"/>
                <w:sz w:val="18"/>
                <w:szCs w:val="18"/>
              </w:rPr>
              <w:t>в зависимости от вида выполняемы</w:t>
            </w:r>
            <w:r>
              <w:rPr>
                <w:rFonts w:ascii="Tahoma" w:hAnsi="Tahoma" w:cs="Tahoma"/>
                <w:sz w:val="18"/>
                <w:szCs w:val="18"/>
              </w:rPr>
              <w:t xml:space="preserve">х работ </w:t>
            </w:r>
            <w:r w:rsidR="0079415B">
              <w:rPr>
                <w:rFonts w:ascii="Tahoma" w:hAnsi="Tahoma" w:cs="Tahoma"/>
                <w:sz w:val="18"/>
                <w:szCs w:val="18"/>
              </w:rPr>
              <w:t>Контрагент</w:t>
            </w:r>
            <w:r>
              <w:rPr>
                <w:rFonts w:ascii="Tahoma" w:hAnsi="Tahoma" w:cs="Tahoma"/>
                <w:sz w:val="18"/>
                <w:szCs w:val="18"/>
              </w:rPr>
              <w:t xml:space="preserve"> предоставляет: проект производства работ,</w:t>
            </w:r>
            <w:r w:rsidRPr="008D48EB">
              <w:rPr>
                <w:rFonts w:ascii="Tahoma" w:hAnsi="Tahoma" w:cs="Tahoma"/>
                <w:sz w:val="18"/>
                <w:szCs w:val="18"/>
              </w:rPr>
              <w:t xml:space="preserve"> прое</w:t>
            </w:r>
            <w:r>
              <w:rPr>
                <w:rFonts w:ascii="Tahoma" w:hAnsi="Tahoma" w:cs="Tahoma"/>
                <w:sz w:val="18"/>
                <w:szCs w:val="18"/>
              </w:rPr>
              <w:t xml:space="preserve">кт организации работ, </w:t>
            </w:r>
            <w:r w:rsidRPr="008D48EB">
              <w:rPr>
                <w:rFonts w:ascii="Tahoma" w:hAnsi="Tahoma" w:cs="Tahoma"/>
                <w:sz w:val="18"/>
                <w:szCs w:val="18"/>
              </w:rPr>
              <w:t>проект организации строит</w:t>
            </w:r>
            <w:r>
              <w:rPr>
                <w:rFonts w:ascii="Tahoma" w:hAnsi="Tahoma" w:cs="Tahoma"/>
                <w:sz w:val="18"/>
                <w:szCs w:val="18"/>
              </w:rPr>
              <w:t xml:space="preserve">ельства/план производства работ, план производства работ краном, технологические карты, </w:t>
            </w:r>
            <w:r w:rsidRPr="008D48EB">
              <w:rPr>
                <w:rFonts w:ascii="Tahoma" w:hAnsi="Tahoma" w:cs="Tahoma"/>
                <w:sz w:val="18"/>
                <w:szCs w:val="18"/>
              </w:rPr>
              <w:t>проект производства работ на высоте</w:t>
            </w:r>
            <w:r>
              <w:rPr>
                <w:rFonts w:ascii="Tahoma" w:hAnsi="Tahoma" w:cs="Tahoma"/>
                <w:sz w:val="18"/>
                <w:szCs w:val="18"/>
              </w:rPr>
              <w:t xml:space="preserve">, </w:t>
            </w:r>
            <w:r w:rsidRPr="008D48EB">
              <w:rPr>
                <w:rFonts w:ascii="Tahoma" w:hAnsi="Tahoma" w:cs="Tahoma"/>
                <w:sz w:val="18"/>
                <w:szCs w:val="18"/>
              </w:rPr>
              <w:t>план проведения спасательных работ</w:t>
            </w:r>
            <w:r w:rsidR="00510A41" w:rsidRPr="00510A41">
              <w:rPr>
                <w:rFonts w:ascii="Tahoma" w:hAnsi="Tahoma" w:cs="Tahoma"/>
                <w:sz w:val="18"/>
                <w:szCs w:val="18"/>
              </w:rPr>
              <w:t xml:space="preserve">, </w:t>
            </w:r>
            <w:r w:rsidR="00510A41">
              <w:rPr>
                <w:rFonts w:ascii="Tahoma" w:hAnsi="Tahoma" w:cs="Tahoma"/>
                <w:sz w:val="18"/>
                <w:szCs w:val="18"/>
              </w:rPr>
              <w:t>план организации огневых работ</w:t>
            </w:r>
            <w:r w:rsidRPr="008D48EB">
              <w:rPr>
                <w:rFonts w:ascii="Tahoma" w:hAnsi="Tahoma" w:cs="Tahoma"/>
                <w:sz w:val="18"/>
                <w:szCs w:val="18"/>
              </w:rPr>
              <w:t xml:space="preserve"> – далее по тексту сокращенно ППР;</w:t>
            </w:r>
            <w:r w:rsidRPr="00074A80">
              <w:rPr>
                <w:rFonts w:ascii="Tahoma" w:hAnsi="Tahoma" w:cs="Tahoma"/>
                <w:sz w:val="18"/>
                <w:szCs w:val="18"/>
              </w:rPr>
              <w:t xml:space="preserve"> </w:t>
            </w:r>
          </w:p>
        </w:tc>
        <w:tc>
          <w:tcPr>
            <w:tcW w:w="2452" w:type="pct"/>
          </w:tcPr>
          <w:p w14:paraId="6A0A460A" w14:textId="00CAE3C7" w:rsidR="00EB0DAE" w:rsidRPr="00F447C1" w:rsidRDefault="00F447C1" w:rsidP="00510A41">
            <w:pPr>
              <w:pStyle w:val="Preformat"/>
              <w:widowControl w:val="0"/>
              <w:numPr>
                <w:ilvl w:val="2"/>
                <w:numId w:val="16"/>
              </w:numPr>
              <w:spacing w:before="240"/>
              <w:jc w:val="both"/>
              <w:rPr>
                <w:rFonts w:ascii="Tahoma" w:hAnsi="Tahoma" w:cs="Tahoma"/>
                <w:sz w:val="18"/>
                <w:szCs w:val="18"/>
                <w:lang w:val="en-US"/>
              </w:rPr>
            </w:pPr>
            <w:r>
              <w:rPr>
                <w:rFonts w:ascii="Tahoma" w:hAnsi="Tahoma" w:cs="Tahoma"/>
                <w:sz w:val="18"/>
                <w:szCs w:val="18"/>
                <w:lang w:val="en-US"/>
              </w:rPr>
              <w:t>Depends on work performing on site contractor provide: Work execution plan, Project of work organization, civil work plan, Krane operation plan, Work at height plan, rescue plan, hot work plan</w:t>
            </w:r>
            <w:r w:rsidR="00510A41">
              <w:rPr>
                <w:rFonts w:ascii="Tahoma" w:hAnsi="Tahoma" w:cs="Tahoma"/>
                <w:sz w:val="18"/>
                <w:szCs w:val="18"/>
                <w:lang w:val="en-US"/>
              </w:rPr>
              <w:t>;</w:t>
            </w:r>
          </w:p>
        </w:tc>
      </w:tr>
      <w:tr w:rsidR="00A91B57" w:rsidRPr="00164258" w14:paraId="75100D2A" w14:textId="77777777" w:rsidTr="006C7DC1">
        <w:tc>
          <w:tcPr>
            <w:tcW w:w="2548" w:type="pct"/>
            <w:shd w:val="clear" w:color="auto" w:fill="auto"/>
          </w:tcPr>
          <w:p w14:paraId="6D73FB0C" w14:textId="09A877B5" w:rsidR="00A91B57" w:rsidRPr="00074A80" w:rsidRDefault="00A91B57" w:rsidP="00267766">
            <w:pPr>
              <w:pStyle w:val="Preformat"/>
              <w:widowControl w:val="0"/>
              <w:numPr>
                <w:ilvl w:val="2"/>
                <w:numId w:val="27"/>
              </w:numPr>
              <w:spacing w:before="240"/>
              <w:jc w:val="both"/>
              <w:rPr>
                <w:rFonts w:ascii="Tahoma" w:hAnsi="Tahoma" w:cs="Tahoma"/>
                <w:sz w:val="18"/>
                <w:szCs w:val="18"/>
              </w:rPr>
            </w:pPr>
            <w:r w:rsidRPr="00074A80">
              <w:rPr>
                <w:rFonts w:ascii="Tahoma" w:hAnsi="Tahoma" w:cs="Tahoma"/>
                <w:sz w:val="18"/>
                <w:szCs w:val="18"/>
              </w:rPr>
              <w:t>приказы о назначении лиц, ответственных за обеспечение безопасных условий труда, за организацию работы в области охраны труда;</w:t>
            </w:r>
          </w:p>
        </w:tc>
        <w:tc>
          <w:tcPr>
            <w:tcW w:w="2452" w:type="pct"/>
          </w:tcPr>
          <w:p w14:paraId="1572ED8E" w14:textId="3838EFE8" w:rsidR="00A91B57" w:rsidRPr="00D339B3" w:rsidRDefault="00D339B3" w:rsidP="00510A41">
            <w:pPr>
              <w:pStyle w:val="Preformat"/>
              <w:widowControl w:val="0"/>
              <w:numPr>
                <w:ilvl w:val="2"/>
                <w:numId w:val="16"/>
              </w:numPr>
              <w:spacing w:before="240"/>
              <w:jc w:val="both"/>
              <w:rPr>
                <w:rFonts w:ascii="Tahoma" w:hAnsi="Tahoma" w:cs="Tahoma"/>
                <w:sz w:val="18"/>
                <w:szCs w:val="18"/>
                <w:lang w:val="en-US"/>
              </w:rPr>
            </w:pPr>
            <w:r w:rsidRPr="00074A80">
              <w:rPr>
                <w:rFonts w:ascii="Tahoma" w:hAnsi="Tahoma" w:cs="Tahoma"/>
                <w:sz w:val="18"/>
                <w:szCs w:val="18"/>
                <w:lang w:val="en-US"/>
              </w:rPr>
              <w:t>orders on appointment of persons in charge of ensuring occupational safety and organization of activities promoting occupational safety;</w:t>
            </w:r>
          </w:p>
        </w:tc>
      </w:tr>
      <w:tr w:rsidR="00A91B57" w:rsidRPr="00164258" w14:paraId="724DE88A" w14:textId="77777777" w:rsidTr="006C7DC1">
        <w:tc>
          <w:tcPr>
            <w:tcW w:w="2548" w:type="pct"/>
            <w:shd w:val="clear" w:color="auto" w:fill="auto"/>
          </w:tcPr>
          <w:p w14:paraId="32AD025E" w14:textId="114E7342" w:rsidR="00A91B57" w:rsidRPr="00074A80" w:rsidRDefault="00A91B57" w:rsidP="00267766">
            <w:pPr>
              <w:pStyle w:val="Preformat"/>
              <w:widowControl w:val="0"/>
              <w:numPr>
                <w:ilvl w:val="2"/>
                <w:numId w:val="27"/>
              </w:numPr>
              <w:spacing w:before="240"/>
              <w:jc w:val="both"/>
              <w:rPr>
                <w:rFonts w:ascii="Tahoma" w:hAnsi="Tahoma" w:cs="Tahoma"/>
                <w:sz w:val="18"/>
                <w:szCs w:val="18"/>
              </w:rPr>
            </w:pPr>
            <w:r w:rsidRPr="00074A80">
              <w:rPr>
                <w:rFonts w:ascii="Tahoma" w:hAnsi="Tahoma" w:cs="Tahoma"/>
                <w:sz w:val="18"/>
                <w:szCs w:val="18"/>
              </w:rPr>
              <w:t>удостоверения и/или протоколы обучения руководителей, специалистов и рабочих по охране труда</w:t>
            </w:r>
            <w:r>
              <w:rPr>
                <w:rFonts w:ascii="Tahoma" w:hAnsi="Tahoma" w:cs="Tahoma"/>
                <w:sz w:val="18"/>
                <w:szCs w:val="18"/>
              </w:rPr>
              <w:t>, промышленной, пожарной безопасности</w:t>
            </w:r>
            <w:r w:rsidRPr="00074A80">
              <w:rPr>
                <w:rFonts w:ascii="Tahoma" w:hAnsi="Tahoma" w:cs="Tahoma"/>
                <w:sz w:val="18"/>
                <w:szCs w:val="18"/>
              </w:rPr>
              <w:t xml:space="preserve"> и видам выполняемых работ, в том числе повышенной опасности;</w:t>
            </w:r>
          </w:p>
        </w:tc>
        <w:tc>
          <w:tcPr>
            <w:tcW w:w="2452" w:type="pct"/>
          </w:tcPr>
          <w:p w14:paraId="324092D6" w14:textId="276405BF" w:rsidR="00A91B57" w:rsidRPr="00D339B3" w:rsidRDefault="00D339B3" w:rsidP="00510A41">
            <w:pPr>
              <w:pStyle w:val="Preformat"/>
              <w:widowControl w:val="0"/>
              <w:numPr>
                <w:ilvl w:val="2"/>
                <w:numId w:val="16"/>
              </w:numPr>
              <w:spacing w:before="240"/>
              <w:jc w:val="both"/>
              <w:rPr>
                <w:rFonts w:ascii="Tahoma" w:hAnsi="Tahoma" w:cs="Tahoma"/>
                <w:sz w:val="18"/>
                <w:szCs w:val="18"/>
                <w:lang w:val="en-US"/>
              </w:rPr>
            </w:pPr>
            <w:r w:rsidRPr="00074A80">
              <w:rPr>
                <w:rFonts w:ascii="Tahoma" w:hAnsi="Tahoma" w:cs="Tahoma"/>
                <w:sz w:val="18"/>
                <w:szCs w:val="18"/>
                <w:lang w:val="en-US"/>
              </w:rPr>
              <w:t>certificates and/or records of training of managers, experts and employees in occupational safety, types of performed works, including hazardous works;</w:t>
            </w:r>
          </w:p>
        </w:tc>
      </w:tr>
      <w:tr w:rsidR="00A91B57" w:rsidRPr="00164258" w14:paraId="48B6AFF1" w14:textId="77777777" w:rsidTr="006C7DC1">
        <w:tc>
          <w:tcPr>
            <w:tcW w:w="2548" w:type="pct"/>
            <w:shd w:val="clear" w:color="auto" w:fill="auto"/>
          </w:tcPr>
          <w:p w14:paraId="63E10BFC" w14:textId="1F050E3B" w:rsidR="00A91B57" w:rsidRPr="00074A80" w:rsidRDefault="00A91B57" w:rsidP="00267766">
            <w:pPr>
              <w:pStyle w:val="Preformat"/>
              <w:widowControl w:val="0"/>
              <w:numPr>
                <w:ilvl w:val="2"/>
                <w:numId w:val="27"/>
              </w:numPr>
              <w:spacing w:before="240"/>
              <w:jc w:val="both"/>
              <w:rPr>
                <w:rFonts w:ascii="Tahoma" w:hAnsi="Tahoma" w:cs="Tahoma"/>
                <w:sz w:val="18"/>
                <w:szCs w:val="18"/>
              </w:rPr>
            </w:pPr>
            <w:r w:rsidRPr="00074A80">
              <w:rPr>
                <w:rFonts w:ascii="Tahoma" w:hAnsi="Tahoma" w:cs="Tahoma"/>
                <w:sz w:val="18"/>
                <w:szCs w:val="18"/>
              </w:rPr>
              <w:t>заверенные копии журналов вводного инструктажа;</w:t>
            </w:r>
          </w:p>
        </w:tc>
        <w:tc>
          <w:tcPr>
            <w:tcW w:w="2452" w:type="pct"/>
          </w:tcPr>
          <w:p w14:paraId="4B95B111" w14:textId="1976448D" w:rsidR="00A91B57" w:rsidRPr="00D339B3" w:rsidRDefault="00D339B3" w:rsidP="00510A41">
            <w:pPr>
              <w:pStyle w:val="Preformat"/>
              <w:widowControl w:val="0"/>
              <w:numPr>
                <w:ilvl w:val="2"/>
                <w:numId w:val="16"/>
              </w:numPr>
              <w:spacing w:before="240"/>
              <w:jc w:val="both"/>
              <w:rPr>
                <w:rFonts w:ascii="Tahoma" w:hAnsi="Tahoma" w:cs="Tahoma"/>
                <w:sz w:val="18"/>
                <w:szCs w:val="18"/>
                <w:lang w:val="en-US"/>
              </w:rPr>
            </w:pPr>
            <w:r>
              <w:rPr>
                <w:rFonts w:ascii="Tahoma" w:hAnsi="Tahoma" w:cs="Tahoma"/>
                <w:sz w:val="18"/>
                <w:szCs w:val="18"/>
                <w:lang w:val="en-US"/>
              </w:rPr>
              <w:t>certified copies of induction</w:t>
            </w:r>
            <w:r w:rsidRPr="00074A80">
              <w:rPr>
                <w:rFonts w:ascii="Tahoma" w:hAnsi="Tahoma" w:cs="Tahoma"/>
                <w:sz w:val="18"/>
                <w:szCs w:val="18"/>
                <w:lang w:val="en-US"/>
              </w:rPr>
              <w:t xml:space="preserve"> and </w:t>
            </w:r>
            <w:r>
              <w:rPr>
                <w:rFonts w:ascii="Tahoma" w:hAnsi="Tahoma" w:cs="Tahoma"/>
                <w:sz w:val="18"/>
                <w:szCs w:val="18"/>
                <w:lang w:val="en-US"/>
              </w:rPr>
              <w:t>initial workplace briefings logbooks;</w:t>
            </w:r>
          </w:p>
        </w:tc>
      </w:tr>
      <w:tr w:rsidR="00A91B57" w:rsidRPr="00164258" w14:paraId="050680D5" w14:textId="77777777" w:rsidTr="006C7DC1">
        <w:tc>
          <w:tcPr>
            <w:tcW w:w="2548" w:type="pct"/>
            <w:shd w:val="clear" w:color="auto" w:fill="auto"/>
          </w:tcPr>
          <w:p w14:paraId="049EC5D9" w14:textId="5D7496CB" w:rsidR="00A91B57" w:rsidRPr="00074A80" w:rsidRDefault="00A91B57" w:rsidP="00267766">
            <w:pPr>
              <w:pStyle w:val="Preformat"/>
              <w:widowControl w:val="0"/>
              <w:numPr>
                <w:ilvl w:val="2"/>
                <w:numId w:val="27"/>
              </w:numPr>
              <w:spacing w:before="240"/>
              <w:jc w:val="both"/>
              <w:rPr>
                <w:rFonts w:ascii="Tahoma" w:hAnsi="Tahoma" w:cs="Tahoma"/>
                <w:sz w:val="18"/>
                <w:szCs w:val="18"/>
              </w:rPr>
            </w:pPr>
            <w:r>
              <w:rPr>
                <w:rFonts w:ascii="Tahoma" w:hAnsi="Tahoma" w:cs="Tahoma"/>
                <w:sz w:val="18"/>
                <w:szCs w:val="18"/>
              </w:rPr>
              <w:t>заверенный копии подписанных перечней инструкций по охране труда</w:t>
            </w:r>
            <w:r w:rsidRPr="00074A80">
              <w:rPr>
                <w:rFonts w:ascii="Tahoma" w:hAnsi="Tahoma" w:cs="Tahoma"/>
                <w:sz w:val="18"/>
                <w:szCs w:val="18"/>
              </w:rPr>
              <w:t xml:space="preserve"> по профессиям и видам работ</w:t>
            </w:r>
            <w:r>
              <w:rPr>
                <w:rFonts w:ascii="Tahoma" w:hAnsi="Tahoma" w:cs="Tahoma"/>
                <w:sz w:val="18"/>
                <w:szCs w:val="18"/>
              </w:rPr>
              <w:t>;</w:t>
            </w:r>
          </w:p>
        </w:tc>
        <w:tc>
          <w:tcPr>
            <w:tcW w:w="2452" w:type="pct"/>
          </w:tcPr>
          <w:p w14:paraId="5A18D093" w14:textId="7CD45066" w:rsidR="00A91B57" w:rsidRPr="00510A41" w:rsidRDefault="00510A41" w:rsidP="00510A41">
            <w:pPr>
              <w:pStyle w:val="Preformat"/>
              <w:widowControl w:val="0"/>
              <w:numPr>
                <w:ilvl w:val="2"/>
                <w:numId w:val="16"/>
              </w:numPr>
              <w:spacing w:before="240"/>
              <w:jc w:val="both"/>
              <w:rPr>
                <w:rFonts w:ascii="Tahoma" w:hAnsi="Tahoma" w:cs="Tahoma"/>
                <w:sz w:val="18"/>
                <w:szCs w:val="18"/>
                <w:lang w:val="en-US"/>
              </w:rPr>
            </w:pPr>
            <w:r>
              <w:rPr>
                <w:rFonts w:ascii="Tahoma" w:hAnsi="Tahoma" w:cs="Tahoma"/>
                <w:sz w:val="18"/>
                <w:szCs w:val="18"/>
                <w:lang w:val="en-US"/>
              </w:rPr>
              <w:t>Certified copy list of safety guidelines and instruction</w:t>
            </w:r>
          </w:p>
        </w:tc>
      </w:tr>
      <w:tr w:rsidR="00A91B57" w:rsidRPr="00164258" w14:paraId="1A383A3C" w14:textId="77777777" w:rsidTr="006C7DC1">
        <w:tc>
          <w:tcPr>
            <w:tcW w:w="2548" w:type="pct"/>
            <w:shd w:val="clear" w:color="auto" w:fill="auto"/>
          </w:tcPr>
          <w:p w14:paraId="7C1BDD3C" w14:textId="508A1C82" w:rsidR="00A91B57" w:rsidRPr="00074A80" w:rsidRDefault="00A91B57" w:rsidP="00267766">
            <w:pPr>
              <w:pStyle w:val="Preformat"/>
              <w:widowControl w:val="0"/>
              <w:numPr>
                <w:ilvl w:val="2"/>
                <w:numId w:val="27"/>
              </w:numPr>
              <w:spacing w:before="240"/>
              <w:jc w:val="both"/>
              <w:rPr>
                <w:rFonts w:ascii="Tahoma" w:hAnsi="Tahoma" w:cs="Tahoma"/>
                <w:sz w:val="18"/>
                <w:szCs w:val="18"/>
              </w:rPr>
            </w:pPr>
            <w:r w:rsidRPr="00074A80">
              <w:rPr>
                <w:rFonts w:ascii="Tahoma" w:hAnsi="Tahoma" w:cs="Tahoma"/>
                <w:sz w:val="18"/>
                <w:szCs w:val="18"/>
              </w:rPr>
              <w:t>заверенные копии подписанных инструкций по охране труда по профессиям и видам работ;</w:t>
            </w:r>
          </w:p>
        </w:tc>
        <w:tc>
          <w:tcPr>
            <w:tcW w:w="2452" w:type="pct"/>
          </w:tcPr>
          <w:p w14:paraId="540335EA" w14:textId="6BC28AC8" w:rsidR="00A91B57" w:rsidRPr="00D339B3" w:rsidRDefault="00D339B3" w:rsidP="00510A41">
            <w:pPr>
              <w:pStyle w:val="Preformat"/>
              <w:widowControl w:val="0"/>
              <w:numPr>
                <w:ilvl w:val="2"/>
                <w:numId w:val="16"/>
              </w:numPr>
              <w:spacing w:before="240"/>
              <w:jc w:val="both"/>
              <w:rPr>
                <w:rFonts w:ascii="Tahoma" w:hAnsi="Tahoma" w:cs="Tahoma"/>
                <w:sz w:val="18"/>
                <w:szCs w:val="18"/>
                <w:lang w:val="en-US"/>
              </w:rPr>
            </w:pPr>
            <w:r w:rsidRPr="00074A80">
              <w:rPr>
                <w:rFonts w:ascii="Tahoma" w:hAnsi="Tahoma" w:cs="Tahoma"/>
                <w:sz w:val="18"/>
                <w:szCs w:val="18"/>
                <w:lang w:val="en-US"/>
              </w:rPr>
              <w:t>certified copies of signed occupational safety guidelines for professions and types of work;</w:t>
            </w:r>
          </w:p>
        </w:tc>
      </w:tr>
      <w:tr w:rsidR="00A91B57" w:rsidRPr="00164258" w14:paraId="0717F745" w14:textId="77777777" w:rsidTr="006C7DC1">
        <w:tc>
          <w:tcPr>
            <w:tcW w:w="2548" w:type="pct"/>
            <w:shd w:val="clear" w:color="auto" w:fill="auto"/>
          </w:tcPr>
          <w:p w14:paraId="57431D9B" w14:textId="25791B25" w:rsidR="00A91B57" w:rsidRPr="00074A80" w:rsidRDefault="00A91B57" w:rsidP="00267766">
            <w:pPr>
              <w:pStyle w:val="Preformat"/>
              <w:widowControl w:val="0"/>
              <w:numPr>
                <w:ilvl w:val="2"/>
                <w:numId w:val="27"/>
              </w:numPr>
              <w:spacing w:before="240"/>
              <w:jc w:val="both"/>
              <w:rPr>
                <w:rFonts w:ascii="Tahoma" w:hAnsi="Tahoma" w:cs="Tahoma"/>
                <w:sz w:val="18"/>
                <w:szCs w:val="18"/>
              </w:rPr>
            </w:pPr>
            <w:r w:rsidRPr="008E383F">
              <w:rPr>
                <w:rFonts w:ascii="Tahoma" w:hAnsi="Tahoma" w:cs="Tahoma"/>
                <w:sz w:val="18"/>
                <w:szCs w:val="18"/>
              </w:rPr>
              <w:t xml:space="preserve">на каждого сотрудника </w:t>
            </w:r>
            <w:r w:rsidR="0079415B">
              <w:rPr>
                <w:rFonts w:ascii="Tahoma" w:hAnsi="Tahoma" w:cs="Tahoma"/>
                <w:sz w:val="18"/>
                <w:szCs w:val="18"/>
              </w:rPr>
              <w:t>Контрагент</w:t>
            </w:r>
            <w:r w:rsidRPr="008E383F">
              <w:rPr>
                <w:rFonts w:ascii="Tahoma" w:hAnsi="Tahoma" w:cs="Tahoma"/>
                <w:sz w:val="18"/>
                <w:szCs w:val="18"/>
              </w:rPr>
              <w:t xml:space="preserve">а </w:t>
            </w:r>
            <w:r w:rsidRPr="00817570">
              <w:rPr>
                <w:rFonts w:ascii="Tahoma" w:hAnsi="Tahoma" w:cs="Tahoma"/>
                <w:sz w:val="18"/>
                <w:szCs w:val="18"/>
              </w:rPr>
              <w:t xml:space="preserve">заверенные копии </w:t>
            </w:r>
            <w:r>
              <w:rPr>
                <w:rFonts w:ascii="Tahoma" w:hAnsi="Tahoma" w:cs="Tahoma"/>
                <w:sz w:val="18"/>
                <w:szCs w:val="18"/>
              </w:rPr>
              <w:t xml:space="preserve">Заключений </w:t>
            </w:r>
            <w:r w:rsidRPr="008E383F">
              <w:rPr>
                <w:rFonts w:ascii="Tahoma" w:hAnsi="Tahoma" w:cs="Tahoma"/>
                <w:sz w:val="18"/>
                <w:szCs w:val="18"/>
              </w:rPr>
              <w:t xml:space="preserve">по результатам </w:t>
            </w:r>
            <w:r w:rsidRPr="008E383F">
              <w:rPr>
                <w:rFonts w:ascii="Tahoma" w:hAnsi="Tahoma" w:cs="Tahoma"/>
                <w:sz w:val="18"/>
                <w:szCs w:val="18"/>
              </w:rPr>
              <w:lastRenderedPageBreak/>
              <w:t xml:space="preserve">предварительных и периодических медицинских осмотров, </w:t>
            </w:r>
            <w:r>
              <w:rPr>
                <w:rFonts w:ascii="Tahoma" w:hAnsi="Tahoma" w:cs="Tahoma"/>
                <w:sz w:val="18"/>
                <w:szCs w:val="18"/>
              </w:rPr>
              <w:t>оригиналы</w:t>
            </w:r>
            <w:r w:rsidRPr="008E383F">
              <w:rPr>
                <w:rFonts w:ascii="Tahoma" w:hAnsi="Tahoma" w:cs="Tahoma"/>
                <w:sz w:val="18"/>
                <w:szCs w:val="18"/>
              </w:rPr>
              <w:t xml:space="preserve"> </w:t>
            </w:r>
            <w:r>
              <w:rPr>
                <w:rFonts w:ascii="Tahoma" w:hAnsi="Tahoma" w:cs="Tahoma"/>
                <w:sz w:val="18"/>
                <w:szCs w:val="18"/>
              </w:rPr>
              <w:t>Личных медицинских книжек (</w:t>
            </w:r>
            <w:r w:rsidRPr="008E383F">
              <w:rPr>
                <w:rFonts w:ascii="Tahoma" w:hAnsi="Tahoma" w:cs="Tahoma"/>
                <w:sz w:val="18"/>
                <w:szCs w:val="18"/>
              </w:rPr>
              <w:t>санитарные книжки</w:t>
            </w:r>
            <w:r>
              <w:rPr>
                <w:rFonts w:ascii="Tahoma" w:hAnsi="Tahoma" w:cs="Tahoma"/>
                <w:sz w:val="18"/>
                <w:szCs w:val="18"/>
              </w:rPr>
              <w:t>)</w:t>
            </w:r>
            <w:r w:rsidRPr="008E383F">
              <w:rPr>
                <w:rFonts w:ascii="Tahoma" w:hAnsi="Tahoma" w:cs="Tahoma"/>
                <w:sz w:val="18"/>
                <w:szCs w:val="18"/>
              </w:rPr>
              <w:t xml:space="preserve"> при проведении работ на территории </w:t>
            </w:r>
            <w:r w:rsidRPr="00817570">
              <w:rPr>
                <w:rFonts w:ascii="Tahoma" w:hAnsi="Tahoma" w:cs="Tahoma"/>
                <w:sz w:val="18"/>
                <w:szCs w:val="18"/>
              </w:rPr>
              <w:t>Заказчика;</w:t>
            </w:r>
          </w:p>
        </w:tc>
        <w:tc>
          <w:tcPr>
            <w:tcW w:w="2452" w:type="pct"/>
          </w:tcPr>
          <w:p w14:paraId="44D3A970" w14:textId="3504D532" w:rsidR="00A91B57" w:rsidRPr="00D339B3" w:rsidRDefault="00D339B3" w:rsidP="00510A41">
            <w:pPr>
              <w:pStyle w:val="Preformat"/>
              <w:widowControl w:val="0"/>
              <w:numPr>
                <w:ilvl w:val="2"/>
                <w:numId w:val="16"/>
              </w:numPr>
              <w:spacing w:before="240"/>
              <w:jc w:val="both"/>
              <w:rPr>
                <w:rFonts w:ascii="Tahoma" w:hAnsi="Tahoma" w:cs="Tahoma"/>
                <w:sz w:val="18"/>
                <w:szCs w:val="18"/>
                <w:lang w:val="en-US"/>
              </w:rPr>
            </w:pPr>
            <w:r w:rsidRPr="00EA272B">
              <w:rPr>
                <w:rFonts w:ascii="Tahoma" w:hAnsi="Tahoma" w:cs="Tahoma"/>
                <w:sz w:val="18"/>
                <w:szCs w:val="18"/>
              </w:rPr>
              <w:lastRenderedPageBreak/>
              <w:t xml:space="preserve"> </w:t>
            </w:r>
            <w:r>
              <w:rPr>
                <w:rFonts w:ascii="Tahoma" w:hAnsi="Tahoma" w:cs="Tahoma"/>
                <w:sz w:val="18"/>
                <w:szCs w:val="18"/>
                <w:lang w:val="en-US"/>
              </w:rPr>
              <w:t xml:space="preserve">For each contractor employees </w:t>
            </w:r>
            <w:r w:rsidRPr="00074A80">
              <w:rPr>
                <w:rFonts w:ascii="Tahoma" w:hAnsi="Tahoma" w:cs="Tahoma"/>
                <w:sz w:val="18"/>
                <w:szCs w:val="18"/>
                <w:lang w:val="en-US"/>
              </w:rPr>
              <w:t>certified copy of act specifying results of preliminary and reg</w:t>
            </w:r>
            <w:r>
              <w:rPr>
                <w:rFonts w:ascii="Tahoma" w:hAnsi="Tahoma" w:cs="Tahoma"/>
                <w:sz w:val="18"/>
                <w:szCs w:val="18"/>
                <w:lang w:val="en-US"/>
              </w:rPr>
              <w:t xml:space="preserve">ular </w:t>
            </w:r>
            <w:r>
              <w:rPr>
                <w:rFonts w:ascii="Tahoma" w:hAnsi="Tahoma" w:cs="Tahoma"/>
                <w:sz w:val="18"/>
                <w:szCs w:val="18"/>
                <w:lang w:val="en-US"/>
              </w:rPr>
              <w:lastRenderedPageBreak/>
              <w:t>medical checks and sanitary book</w:t>
            </w:r>
            <w:r w:rsidRPr="00074A80">
              <w:rPr>
                <w:rFonts w:ascii="Tahoma" w:hAnsi="Tahoma" w:cs="Tahoma"/>
                <w:sz w:val="18"/>
                <w:szCs w:val="18"/>
                <w:lang w:val="en-US"/>
              </w:rPr>
              <w:t xml:space="preserve"> when performing works in production zones (clear zones) of the Customer;</w:t>
            </w:r>
          </w:p>
        </w:tc>
      </w:tr>
      <w:tr w:rsidR="00A91B57" w:rsidRPr="00164258" w14:paraId="074ED538" w14:textId="77777777" w:rsidTr="006C7DC1">
        <w:tc>
          <w:tcPr>
            <w:tcW w:w="2548" w:type="pct"/>
            <w:shd w:val="clear" w:color="auto" w:fill="auto"/>
          </w:tcPr>
          <w:p w14:paraId="2C26C661" w14:textId="49BB2219" w:rsidR="00A91B57" w:rsidRPr="00074A80" w:rsidRDefault="00A91B57" w:rsidP="00267766">
            <w:pPr>
              <w:pStyle w:val="Preformat"/>
              <w:widowControl w:val="0"/>
              <w:numPr>
                <w:ilvl w:val="2"/>
                <w:numId w:val="27"/>
              </w:numPr>
              <w:spacing w:before="240"/>
              <w:jc w:val="both"/>
              <w:rPr>
                <w:rFonts w:ascii="Tahoma" w:hAnsi="Tahoma" w:cs="Tahoma"/>
                <w:sz w:val="18"/>
                <w:szCs w:val="18"/>
              </w:rPr>
            </w:pPr>
            <w:r w:rsidRPr="00074A80">
              <w:rPr>
                <w:rFonts w:ascii="Tahoma" w:hAnsi="Tahoma" w:cs="Tahoma"/>
                <w:sz w:val="18"/>
                <w:szCs w:val="18"/>
              </w:rPr>
              <w:lastRenderedPageBreak/>
              <w:t>заверенная копия перечня средств индивидуальной защиты, бесплатно выдаваемых в подрядной организации, а также фактическая обеспеченность спецодеждой, спецобувью и иными средствами индивидуальной защиты, необходимыми для проведения запланированных работ;</w:t>
            </w:r>
          </w:p>
        </w:tc>
        <w:tc>
          <w:tcPr>
            <w:tcW w:w="2452" w:type="pct"/>
          </w:tcPr>
          <w:p w14:paraId="66954397" w14:textId="19CF76B7" w:rsidR="00A91B57" w:rsidRPr="00F447C1" w:rsidRDefault="00F447C1" w:rsidP="00510A41">
            <w:pPr>
              <w:pStyle w:val="Preformat"/>
              <w:widowControl w:val="0"/>
              <w:numPr>
                <w:ilvl w:val="2"/>
                <w:numId w:val="16"/>
              </w:numPr>
              <w:spacing w:before="240"/>
              <w:jc w:val="both"/>
              <w:rPr>
                <w:rFonts w:ascii="Tahoma" w:hAnsi="Tahoma" w:cs="Tahoma"/>
                <w:sz w:val="18"/>
                <w:szCs w:val="18"/>
                <w:lang w:val="en-US"/>
              </w:rPr>
            </w:pPr>
            <w:r w:rsidRPr="00074A80">
              <w:rPr>
                <w:rFonts w:ascii="Tahoma" w:hAnsi="Tahoma" w:cs="Tahoma"/>
                <w:sz w:val="18"/>
                <w:szCs w:val="18"/>
                <w:lang w:val="en-US"/>
              </w:rPr>
              <w:t>certified copy of the list of individual protection equipment provided by the Contractor free of charge as well as actual provision with special clothing, footwear and other means of individual protection required for planned works performance</w:t>
            </w:r>
          </w:p>
        </w:tc>
      </w:tr>
      <w:tr w:rsidR="00A91B57" w:rsidRPr="00164258" w14:paraId="170C846F" w14:textId="77777777" w:rsidTr="006C7DC1">
        <w:tc>
          <w:tcPr>
            <w:tcW w:w="2548" w:type="pct"/>
            <w:shd w:val="clear" w:color="auto" w:fill="auto"/>
          </w:tcPr>
          <w:p w14:paraId="3C6BCD65" w14:textId="24708F59" w:rsidR="00A91B57" w:rsidRPr="00074A80" w:rsidRDefault="00A91B57" w:rsidP="00267766">
            <w:pPr>
              <w:pStyle w:val="Preformat"/>
              <w:widowControl w:val="0"/>
              <w:numPr>
                <w:ilvl w:val="2"/>
                <w:numId w:val="27"/>
              </w:numPr>
              <w:spacing w:before="240"/>
              <w:jc w:val="both"/>
              <w:rPr>
                <w:rFonts w:ascii="Tahoma" w:hAnsi="Tahoma" w:cs="Tahoma"/>
                <w:sz w:val="18"/>
                <w:szCs w:val="18"/>
              </w:rPr>
            </w:pPr>
            <w:r>
              <w:rPr>
                <w:rFonts w:ascii="Tahoma" w:hAnsi="Tahoma" w:cs="Tahoma"/>
                <w:sz w:val="18"/>
                <w:szCs w:val="18"/>
              </w:rPr>
              <w:t xml:space="preserve">заверенные копии сертификатов соответствия и/или деклараций соответствия применяемых </w:t>
            </w:r>
            <w:r w:rsidR="0079415B">
              <w:rPr>
                <w:rFonts w:ascii="Tahoma" w:hAnsi="Tahoma" w:cs="Tahoma"/>
                <w:sz w:val="18"/>
                <w:szCs w:val="18"/>
              </w:rPr>
              <w:t>Контрагент</w:t>
            </w:r>
            <w:r>
              <w:rPr>
                <w:rFonts w:ascii="Tahoma" w:hAnsi="Tahoma" w:cs="Tahoma"/>
                <w:sz w:val="18"/>
                <w:szCs w:val="18"/>
              </w:rPr>
              <w:t>ом средств индивидуальной и коллективной защиты, специальной одежды и обуви;</w:t>
            </w:r>
          </w:p>
        </w:tc>
        <w:tc>
          <w:tcPr>
            <w:tcW w:w="2452" w:type="pct"/>
          </w:tcPr>
          <w:p w14:paraId="0EB37E9A" w14:textId="23028E07" w:rsidR="00A91B57" w:rsidRPr="00510A41" w:rsidRDefault="00510A41" w:rsidP="00510A41">
            <w:pPr>
              <w:pStyle w:val="Preformat"/>
              <w:widowControl w:val="0"/>
              <w:numPr>
                <w:ilvl w:val="2"/>
                <w:numId w:val="16"/>
              </w:numPr>
              <w:spacing w:before="240"/>
              <w:jc w:val="both"/>
              <w:rPr>
                <w:rFonts w:ascii="Tahoma" w:hAnsi="Tahoma" w:cs="Tahoma"/>
                <w:sz w:val="18"/>
                <w:szCs w:val="18"/>
                <w:lang w:val="en-US"/>
              </w:rPr>
            </w:pPr>
            <w:r>
              <w:rPr>
                <w:rFonts w:ascii="Tahoma" w:hAnsi="Tahoma" w:cs="Tahoma"/>
                <w:sz w:val="18"/>
                <w:szCs w:val="18"/>
                <w:lang w:val="en-US"/>
              </w:rPr>
              <w:t>Certified copy of conformity certificate or conformity declaration for PPE and collective protective equipment used by contractor</w:t>
            </w:r>
          </w:p>
        </w:tc>
      </w:tr>
      <w:tr w:rsidR="00A91B57" w:rsidRPr="00164258" w14:paraId="40B2DCD5" w14:textId="77777777" w:rsidTr="006C7DC1">
        <w:tc>
          <w:tcPr>
            <w:tcW w:w="2548" w:type="pct"/>
            <w:shd w:val="clear" w:color="auto" w:fill="auto"/>
          </w:tcPr>
          <w:p w14:paraId="48F30D00" w14:textId="3CF7E8AD" w:rsidR="00A91B57" w:rsidRPr="00074A80" w:rsidRDefault="00A91B57" w:rsidP="00267766">
            <w:pPr>
              <w:pStyle w:val="Preformat"/>
              <w:widowControl w:val="0"/>
              <w:numPr>
                <w:ilvl w:val="2"/>
                <w:numId w:val="27"/>
              </w:numPr>
              <w:spacing w:before="240"/>
              <w:jc w:val="both"/>
              <w:rPr>
                <w:rFonts w:ascii="Tahoma" w:hAnsi="Tahoma" w:cs="Tahoma"/>
                <w:sz w:val="18"/>
                <w:szCs w:val="18"/>
              </w:rPr>
            </w:pPr>
            <w:r w:rsidRPr="00074A80">
              <w:rPr>
                <w:rFonts w:ascii="Tahoma" w:hAnsi="Tahoma" w:cs="Tahoma"/>
                <w:sz w:val="18"/>
                <w:szCs w:val="18"/>
              </w:rPr>
              <w:t xml:space="preserve">документы, подтверждающие наличие у </w:t>
            </w:r>
            <w:r w:rsidR="0079415B">
              <w:rPr>
                <w:rFonts w:ascii="Tahoma" w:hAnsi="Tahoma" w:cs="Tahoma"/>
                <w:sz w:val="18"/>
                <w:szCs w:val="18"/>
              </w:rPr>
              <w:t>Контрагент</w:t>
            </w:r>
            <w:r w:rsidRPr="00074A80">
              <w:rPr>
                <w:rFonts w:ascii="Tahoma" w:hAnsi="Tahoma" w:cs="Tahoma"/>
                <w:sz w:val="18"/>
                <w:szCs w:val="18"/>
              </w:rPr>
              <w:t>а исправных средств на производство работ:</w:t>
            </w:r>
            <w:r>
              <w:rPr>
                <w:rFonts w:ascii="Tahoma" w:hAnsi="Tahoma" w:cs="Tahoma"/>
                <w:sz w:val="18"/>
                <w:szCs w:val="18"/>
              </w:rPr>
              <w:t xml:space="preserve"> автомобили, краны, тяжелая строительная и специальная техника,</w:t>
            </w:r>
            <w:r w:rsidRPr="00074A80">
              <w:rPr>
                <w:rFonts w:ascii="Tahoma" w:hAnsi="Tahoma" w:cs="Tahoma"/>
                <w:sz w:val="18"/>
                <w:szCs w:val="18"/>
              </w:rPr>
              <w:t xml:space="preserve"> инструменты, приспособления, средства подмащивания, грузоподъёмные механизмы, сварочное оборудование (наличие протоколов испытания, если необходимо), защитных ограждений и/или сигнальных лент;</w:t>
            </w:r>
          </w:p>
        </w:tc>
        <w:tc>
          <w:tcPr>
            <w:tcW w:w="2452" w:type="pct"/>
          </w:tcPr>
          <w:p w14:paraId="2F468D98" w14:textId="11557024" w:rsidR="00A91B57" w:rsidRPr="00F447C1" w:rsidRDefault="00F447C1" w:rsidP="00510A41">
            <w:pPr>
              <w:pStyle w:val="Preformat"/>
              <w:widowControl w:val="0"/>
              <w:numPr>
                <w:ilvl w:val="2"/>
                <w:numId w:val="16"/>
              </w:numPr>
              <w:spacing w:before="240"/>
              <w:jc w:val="both"/>
              <w:rPr>
                <w:rFonts w:ascii="Tahoma" w:hAnsi="Tahoma" w:cs="Tahoma"/>
                <w:sz w:val="18"/>
                <w:szCs w:val="18"/>
                <w:lang w:val="en-US"/>
              </w:rPr>
            </w:pPr>
            <w:r w:rsidRPr="00074A80">
              <w:rPr>
                <w:rFonts w:ascii="Tahoma" w:hAnsi="Tahoma" w:cs="Tahoma"/>
                <w:sz w:val="18"/>
                <w:szCs w:val="18"/>
                <w:lang w:val="en-US"/>
              </w:rPr>
              <w:t xml:space="preserve">documents confirming that the Contractor is in possession of properly operating means for works performance: </w:t>
            </w:r>
            <w:r>
              <w:rPr>
                <w:rFonts w:ascii="Tahoma" w:hAnsi="Tahoma" w:cs="Tahoma"/>
                <w:sz w:val="18"/>
                <w:szCs w:val="18"/>
                <w:lang w:val="en-US"/>
              </w:rPr>
              <w:t xml:space="preserve">vehicles, heavy duty construction machinery, </w:t>
            </w:r>
            <w:r w:rsidRPr="00074A80">
              <w:rPr>
                <w:rFonts w:ascii="Tahoma" w:hAnsi="Tahoma" w:cs="Tahoma"/>
                <w:sz w:val="18"/>
                <w:szCs w:val="18"/>
                <w:lang w:val="en-US"/>
              </w:rPr>
              <w:t>tools, devices, scaffolding, hoisting machines, welding equipment (with test reports if required), safety guards and/or warning lines;</w:t>
            </w:r>
          </w:p>
        </w:tc>
      </w:tr>
      <w:tr w:rsidR="00A91B57" w:rsidRPr="00164258" w14:paraId="5B3E12F0" w14:textId="77777777" w:rsidTr="006C7DC1">
        <w:tc>
          <w:tcPr>
            <w:tcW w:w="2548" w:type="pct"/>
            <w:shd w:val="clear" w:color="auto" w:fill="auto"/>
          </w:tcPr>
          <w:p w14:paraId="4779F919" w14:textId="3488DEE4" w:rsidR="00A91B57" w:rsidRPr="00074A80" w:rsidRDefault="00A91B57" w:rsidP="00267766">
            <w:pPr>
              <w:pStyle w:val="Preformat"/>
              <w:widowControl w:val="0"/>
              <w:numPr>
                <w:ilvl w:val="2"/>
                <w:numId w:val="27"/>
              </w:numPr>
              <w:spacing w:before="240"/>
              <w:jc w:val="both"/>
              <w:rPr>
                <w:rFonts w:ascii="Tahoma" w:hAnsi="Tahoma" w:cs="Tahoma"/>
                <w:sz w:val="18"/>
                <w:szCs w:val="18"/>
              </w:rPr>
            </w:pPr>
            <w:r>
              <w:rPr>
                <w:rFonts w:ascii="Tahoma" w:hAnsi="Tahoma" w:cs="Tahoma"/>
                <w:sz w:val="18"/>
                <w:szCs w:val="18"/>
              </w:rPr>
              <w:t>документы, подтверждающие Страхование рисков при</w:t>
            </w:r>
            <w:r w:rsidRPr="009F0620">
              <w:rPr>
                <w:rFonts w:ascii="Tahoma" w:hAnsi="Tahoma" w:cs="Tahoma"/>
                <w:sz w:val="18"/>
                <w:szCs w:val="18"/>
              </w:rPr>
              <w:t xml:space="preserve"> котором в качестве </w:t>
            </w:r>
            <w:hyperlink r:id="rId8" w:tooltip="Страхование" w:history="1">
              <w:r w:rsidRPr="009F0620">
                <w:rPr>
                  <w:rFonts w:ascii="Tahoma" w:hAnsi="Tahoma" w:cs="Tahoma"/>
                  <w:sz w:val="18"/>
                  <w:szCs w:val="18"/>
                </w:rPr>
                <w:t>объекта страхования</w:t>
              </w:r>
            </w:hyperlink>
            <w:r w:rsidRPr="009F0620">
              <w:rPr>
                <w:rFonts w:ascii="Tahoma" w:hAnsi="Tahoma" w:cs="Tahoma"/>
                <w:sz w:val="18"/>
                <w:szCs w:val="18"/>
              </w:rPr>
              <w:t xml:space="preserve"> выступает </w:t>
            </w:r>
            <w:hyperlink r:id="rId9" w:tooltip="Гражданская ответственность" w:history="1">
              <w:r w:rsidRPr="009F0620">
                <w:rPr>
                  <w:rFonts w:ascii="Tahoma" w:hAnsi="Tahoma" w:cs="Tahoma"/>
                  <w:sz w:val="18"/>
                  <w:szCs w:val="18"/>
                </w:rPr>
                <w:t>гражданская ответственность</w:t>
              </w:r>
            </w:hyperlink>
            <w:r w:rsidRPr="009F0620">
              <w:rPr>
                <w:rFonts w:ascii="Tahoma" w:hAnsi="Tahoma" w:cs="Tahoma"/>
                <w:sz w:val="18"/>
                <w:szCs w:val="18"/>
              </w:rPr>
              <w:t xml:space="preserve"> </w:t>
            </w:r>
            <w:r w:rsidR="0079415B">
              <w:rPr>
                <w:rFonts w:ascii="Tahoma" w:hAnsi="Tahoma" w:cs="Tahoma"/>
                <w:sz w:val="18"/>
                <w:szCs w:val="18"/>
              </w:rPr>
              <w:t>Контрагент</w:t>
            </w:r>
            <w:r>
              <w:rPr>
                <w:rFonts w:ascii="Tahoma" w:hAnsi="Tahoma" w:cs="Tahoma"/>
                <w:sz w:val="18"/>
                <w:szCs w:val="18"/>
              </w:rPr>
              <w:t>а</w:t>
            </w:r>
            <w:r w:rsidRPr="009F0620">
              <w:rPr>
                <w:rFonts w:ascii="Tahoma" w:hAnsi="Tahoma" w:cs="Tahoma"/>
                <w:sz w:val="18"/>
                <w:szCs w:val="18"/>
              </w:rPr>
              <w:t xml:space="preserve">, которая может возникнуть вследствие </w:t>
            </w:r>
            <w:hyperlink r:id="rId10" w:tooltip="Авария" w:history="1">
              <w:r w:rsidRPr="009F0620">
                <w:rPr>
                  <w:rFonts w:ascii="Tahoma" w:hAnsi="Tahoma" w:cs="Tahoma"/>
                  <w:sz w:val="18"/>
                  <w:szCs w:val="18"/>
                </w:rPr>
                <w:t>аварии</w:t>
              </w:r>
            </w:hyperlink>
            <w:r w:rsidRPr="009F0620">
              <w:rPr>
                <w:rFonts w:ascii="Tahoma" w:hAnsi="Tahoma" w:cs="Tahoma"/>
                <w:sz w:val="18"/>
                <w:szCs w:val="18"/>
              </w:rPr>
              <w:t xml:space="preserve"> в результате причинения вреда здоровью, имуществу третьих лиц, а также окружающей среде</w:t>
            </w:r>
            <w:r w:rsidRPr="00DE0B11">
              <w:rPr>
                <w:rFonts w:ascii="Tahoma" w:hAnsi="Tahoma" w:cs="Tahoma"/>
                <w:sz w:val="18"/>
                <w:szCs w:val="18"/>
              </w:rPr>
              <w:t xml:space="preserve"> при использовании</w:t>
            </w:r>
            <w:r>
              <w:rPr>
                <w:rFonts w:ascii="Tahoma" w:hAnsi="Tahoma" w:cs="Tahoma"/>
                <w:sz w:val="18"/>
                <w:szCs w:val="18"/>
              </w:rPr>
              <w:t xml:space="preserve"> опасных производственных объектов;</w:t>
            </w:r>
          </w:p>
        </w:tc>
        <w:tc>
          <w:tcPr>
            <w:tcW w:w="2452" w:type="pct"/>
          </w:tcPr>
          <w:p w14:paraId="2D561A5C" w14:textId="0735877A" w:rsidR="00A91B57" w:rsidRPr="00510A41" w:rsidRDefault="00510A41" w:rsidP="00510A41">
            <w:pPr>
              <w:pStyle w:val="Preformat"/>
              <w:widowControl w:val="0"/>
              <w:numPr>
                <w:ilvl w:val="2"/>
                <w:numId w:val="16"/>
              </w:numPr>
              <w:spacing w:before="240"/>
              <w:jc w:val="both"/>
              <w:rPr>
                <w:rFonts w:ascii="Tahoma" w:hAnsi="Tahoma" w:cs="Tahoma"/>
                <w:sz w:val="18"/>
                <w:szCs w:val="18"/>
                <w:lang w:val="en-US"/>
              </w:rPr>
            </w:pPr>
            <w:r w:rsidRPr="00510A41">
              <w:rPr>
                <w:rFonts w:ascii="Tahoma" w:hAnsi="Tahoma" w:cs="Tahoma"/>
                <w:sz w:val="18"/>
                <w:szCs w:val="18"/>
                <w:lang w:val="en-US"/>
              </w:rPr>
              <w:t>the documents confirming the Insurance in which as object of insurance acts civil liability of the Contractor, which may arise as a result of the accident, in the result of infliction of harm to health, property of third parties and the environment when using hazardous production facilities</w:t>
            </w:r>
          </w:p>
        </w:tc>
      </w:tr>
      <w:tr w:rsidR="00A91B57" w:rsidRPr="00164258" w14:paraId="601173C4" w14:textId="77777777" w:rsidTr="006C7DC1">
        <w:tc>
          <w:tcPr>
            <w:tcW w:w="2548" w:type="pct"/>
            <w:shd w:val="clear" w:color="auto" w:fill="auto"/>
          </w:tcPr>
          <w:p w14:paraId="0FAD9D99" w14:textId="5F4CA08A" w:rsidR="00A91B57" w:rsidRPr="00074A80" w:rsidRDefault="00A91B57" w:rsidP="00267766">
            <w:pPr>
              <w:pStyle w:val="Preformat"/>
              <w:widowControl w:val="0"/>
              <w:numPr>
                <w:ilvl w:val="2"/>
                <w:numId w:val="27"/>
              </w:numPr>
              <w:spacing w:before="240"/>
              <w:jc w:val="both"/>
              <w:rPr>
                <w:rFonts w:ascii="Tahoma" w:hAnsi="Tahoma" w:cs="Tahoma"/>
                <w:sz w:val="18"/>
                <w:szCs w:val="18"/>
              </w:rPr>
            </w:pPr>
            <w:r>
              <w:rPr>
                <w:rFonts w:ascii="Tahoma" w:hAnsi="Tahoma" w:cs="Tahoma"/>
                <w:sz w:val="18"/>
                <w:szCs w:val="18"/>
              </w:rPr>
              <w:t>документы, подтверждающие Страхование</w:t>
            </w:r>
            <w:r w:rsidRPr="009F0620">
              <w:rPr>
                <w:rFonts w:ascii="Tahoma" w:hAnsi="Tahoma" w:cs="Tahoma"/>
                <w:sz w:val="18"/>
                <w:szCs w:val="18"/>
              </w:rPr>
              <w:t xml:space="preserve"> при котором </w:t>
            </w:r>
            <w:hyperlink r:id="rId11" w:tooltip="Объект страхования" w:history="1">
              <w:r w:rsidRPr="009F0620">
                <w:rPr>
                  <w:rFonts w:ascii="Tahoma" w:hAnsi="Tahoma" w:cs="Tahoma"/>
                  <w:sz w:val="18"/>
                  <w:szCs w:val="18"/>
                </w:rPr>
                <w:t>объектом страхования</w:t>
              </w:r>
            </w:hyperlink>
            <w:r w:rsidRPr="009F0620">
              <w:rPr>
                <w:rFonts w:ascii="Tahoma" w:hAnsi="Tahoma" w:cs="Tahoma"/>
                <w:sz w:val="18"/>
                <w:szCs w:val="18"/>
              </w:rPr>
              <w:t xml:space="preserve"> являются имущественные интересы, связанные с </w:t>
            </w:r>
            <w:hyperlink r:id="rId12" w:tooltip="Риск" w:history="1">
              <w:r w:rsidRPr="009F0620">
                <w:rPr>
                  <w:rFonts w:ascii="Tahoma" w:hAnsi="Tahoma" w:cs="Tahoma"/>
                  <w:sz w:val="18"/>
                  <w:szCs w:val="18"/>
                </w:rPr>
                <w:t>риском</w:t>
              </w:r>
            </w:hyperlink>
            <w:r w:rsidRPr="009F0620">
              <w:rPr>
                <w:rFonts w:ascii="Tahoma" w:hAnsi="Tahoma" w:cs="Tahoma"/>
                <w:sz w:val="18"/>
                <w:szCs w:val="18"/>
              </w:rPr>
              <w:t xml:space="preserve"> </w:t>
            </w:r>
            <w:hyperlink r:id="rId13" w:tooltip="Гражданская ответственность" w:history="1">
              <w:r w:rsidRPr="009F0620">
                <w:rPr>
                  <w:rFonts w:ascii="Tahoma" w:hAnsi="Tahoma" w:cs="Tahoma"/>
                  <w:sz w:val="18"/>
                  <w:szCs w:val="18"/>
                </w:rPr>
                <w:t>гражданской ответственности</w:t>
              </w:r>
            </w:hyperlink>
            <w:r w:rsidRPr="009F0620">
              <w:rPr>
                <w:rFonts w:ascii="Tahoma" w:hAnsi="Tahoma" w:cs="Tahoma"/>
                <w:sz w:val="18"/>
                <w:szCs w:val="18"/>
              </w:rPr>
              <w:t xml:space="preserve"> </w:t>
            </w:r>
            <w:r w:rsidR="0079415B">
              <w:rPr>
                <w:rFonts w:ascii="Tahoma" w:hAnsi="Tahoma" w:cs="Tahoma"/>
                <w:sz w:val="18"/>
                <w:szCs w:val="18"/>
              </w:rPr>
              <w:t>Контрагент</w:t>
            </w:r>
            <w:r>
              <w:rPr>
                <w:rFonts w:ascii="Tahoma" w:hAnsi="Tahoma" w:cs="Tahoma"/>
                <w:sz w:val="18"/>
                <w:szCs w:val="18"/>
              </w:rPr>
              <w:t>а</w:t>
            </w:r>
            <w:r w:rsidRPr="009F0620">
              <w:rPr>
                <w:rFonts w:ascii="Tahoma" w:hAnsi="Tahoma" w:cs="Tahoma"/>
                <w:sz w:val="18"/>
                <w:szCs w:val="18"/>
              </w:rPr>
              <w:t xml:space="preserve"> по обязательствам, возникающим вследствие причинения вреда жизни, здоровью или имуществу потерпевших при использовании транспортн</w:t>
            </w:r>
            <w:r>
              <w:rPr>
                <w:rFonts w:ascii="Tahoma" w:hAnsi="Tahoma" w:cs="Tahoma"/>
                <w:sz w:val="18"/>
                <w:szCs w:val="18"/>
              </w:rPr>
              <w:t>ых</w:t>
            </w:r>
            <w:r w:rsidRPr="009F0620">
              <w:rPr>
                <w:rFonts w:ascii="Tahoma" w:hAnsi="Tahoma" w:cs="Tahoma"/>
                <w:sz w:val="18"/>
                <w:szCs w:val="18"/>
              </w:rPr>
              <w:t xml:space="preserve"> средств</w:t>
            </w:r>
            <w:r>
              <w:rPr>
                <w:rFonts w:ascii="Tahoma" w:hAnsi="Tahoma" w:cs="Tahoma"/>
                <w:sz w:val="18"/>
                <w:szCs w:val="18"/>
              </w:rPr>
              <w:t>;</w:t>
            </w:r>
          </w:p>
        </w:tc>
        <w:tc>
          <w:tcPr>
            <w:tcW w:w="2452" w:type="pct"/>
          </w:tcPr>
          <w:p w14:paraId="1283A9B0" w14:textId="1B194AE1" w:rsidR="00A91B57" w:rsidRPr="00510A41" w:rsidRDefault="00510A41" w:rsidP="00510A41">
            <w:pPr>
              <w:pStyle w:val="Preformat"/>
              <w:widowControl w:val="0"/>
              <w:numPr>
                <w:ilvl w:val="2"/>
                <w:numId w:val="16"/>
              </w:numPr>
              <w:spacing w:before="240"/>
              <w:jc w:val="both"/>
              <w:rPr>
                <w:rFonts w:ascii="Tahoma" w:hAnsi="Tahoma" w:cs="Tahoma"/>
                <w:sz w:val="18"/>
                <w:szCs w:val="18"/>
                <w:lang w:val="en-US"/>
              </w:rPr>
            </w:pPr>
            <w:r w:rsidRPr="00510A41">
              <w:rPr>
                <w:rFonts w:ascii="Tahoma" w:hAnsi="Tahoma" w:cs="Tahoma"/>
                <w:sz w:val="18"/>
                <w:szCs w:val="18"/>
                <w:lang w:val="en-US"/>
              </w:rPr>
              <w:t>the documents confirming the Insurance in which object of insurance are the property interests connected with risk of a civil liability of the Contractor for the obligations arising</w:t>
            </w:r>
            <w:r>
              <w:rPr>
                <w:rFonts w:ascii="Tahoma" w:hAnsi="Tahoma" w:cs="Tahoma"/>
                <w:sz w:val="18"/>
                <w:szCs w:val="18"/>
                <w:lang w:val="en-US"/>
              </w:rPr>
              <w:t xml:space="preserve"> due to</w:t>
            </w:r>
            <w:r w:rsidRPr="00510A41">
              <w:rPr>
                <w:rFonts w:ascii="Tahoma" w:hAnsi="Tahoma" w:cs="Tahoma"/>
                <w:sz w:val="18"/>
                <w:szCs w:val="18"/>
                <w:lang w:val="en-US"/>
              </w:rPr>
              <w:t xml:space="preserve"> owing to infliction of harm of life, health or property of victims at use of vehicles</w:t>
            </w:r>
          </w:p>
        </w:tc>
      </w:tr>
      <w:tr w:rsidR="00A91B57" w:rsidRPr="00164258" w14:paraId="61BFB2C1" w14:textId="77777777" w:rsidTr="006C7DC1">
        <w:tc>
          <w:tcPr>
            <w:tcW w:w="2548" w:type="pct"/>
            <w:shd w:val="clear" w:color="auto" w:fill="auto"/>
          </w:tcPr>
          <w:p w14:paraId="2CE8D420" w14:textId="3699D9C9" w:rsidR="00A91B57" w:rsidRDefault="00A91B57" w:rsidP="00267766">
            <w:pPr>
              <w:pStyle w:val="Preformat"/>
              <w:widowControl w:val="0"/>
              <w:numPr>
                <w:ilvl w:val="2"/>
                <w:numId w:val="27"/>
              </w:numPr>
              <w:spacing w:before="240"/>
              <w:jc w:val="both"/>
              <w:rPr>
                <w:rFonts w:ascii="Tahoma" w:hAnsi="Tahoma" w:cs="Tahoma"/>
                <w:sz w:val="18"/>
                <w:szCs w:val="18"/>
              </w:rPr>
            </w:pPr>
            <w:r w:rsidRPr="00C100FF">
              <w:rPr>
                <w:rFonts w:ascii="Tahoma" w:hAnsi="Tahoma" w:cs="Tahoma"/>
                <w:sz w:val="18"/>
                <w:szCs w:val="18"/>
              </w:rPr>
              <w:t xml:space="preserve">в зависимости от вида выполняемых работ у </w:t>
            </w:r>
            <w:r w:rsidR="0079415B">
              <w:rPr>
                <w:rFonts w:ascii="Tahoma" w:hAnsi="Tahoma" w:cs="Tahoma"/>
                <w:sz w:val="18"/>
                <w:szCs w:val="18"/>
              </w:rPr>
              <w:t>Контрагент</w:t>
            </w:r>
            <w:r w:rsidRPr="00C100FF">
              <w:rPr>
                <w:rFonts w:ascii="Tahoma" w:hAnsi="Tahoma" w:cs="Tahoma"/>
                <w:sz w:val="18"/>
                <w:szCs w:val="18"/>
              </w:rPr>
              <w:t>а могут быть затребованы иные документы, в том числе технологические карты на снос зданий и сооружений, и т.д</w:t>
            </w:r>
          </w:p>
        </w:tc>
        <w:tc>
          <w:tcPr>
            <w:tcW w:w="2452" w:type="pct"/>
          </w:tcPr>
          <w:p w14:paraId="7B1EA57D" w14:textId="75A0132B" w:rsidR="00A91B57" w:rsidRPr="00F447C1" w:rsidRDefault="00F447C1" w:rsidP="00510A41">
            <w:pPr>
              <w:pStyle w:val="Preformat"/>
              <w:widowControl w:val="0"/>
              <w:numPr>
                <w:ilvl w:val="2"/>
                <w:numId w:val="16"/>
              </w:numPr>
              <w:spacing w:before="240"/>
              <w:jc w:val="both"/>
              <w:rPr>
                <w:rFonts w:ascii="Tahoma" w:hAnsi="Tahoma" w:cs="Tahoma"/>
                <w:sz w:val="18"/>
                <w:szCs w:val="18"/>
                <w:lang w:val="en-US"/>
              </w:rPr>
            </w:pPr>
            <w:r w:rsidRPr="00074A80">
              <w:rPr>
                <w:rFonts w:ascii="Tahoma" w:hAnsi="Tahoma" w:cs="Tahoma"/>
                <w:sz w:val="18"/>
                <w:szCs w:val="18"/>
                <w:lang w:val="en-US"/>
              </w:rPr>
              <w:t>depending on type of performed works the Contractor may be re</w:t>
            </w:r>
            <w:r>
              <w:rPr>
                <w:rFonts w:ascii="Tahoma" w:hAnsi="Tahoma" w:cs="Tahoma"/>
                <w:sz w:val="18"/>
                <w:szCs w:val="18"/>
                <w:lang w:val="en-US"/>
              </w:rPr>
              <w:t>quested other documents as well, including process flow chart for buildings and structures demolition, etc</w:t>
            </w:r>
          </w:p>
        </w:tc>
      </w:tr>
      <w:tr w:rsidR="00A91B57" w:rsidRPr="00164258" w14:paraId="315B4DD5" w14:textId="1DE753F3" w:rsidTr="006C7DC1">
        <w:tc>
          <w:tcPr>
            <w:tcW w:w="2548" w:type="pct"/>
            <w:shd w:val="clear" w:color="auto" w:fill="auto"/>
          </w:tcPr>
          <w:p w14:paraId="0E2E1719" w14:textId="406F4321" w:rsidR="00A91B57" w:rsidRPr="007159BF" w:rsidRDefault="00A91B57" w:rsidP="00267766">
            <w:pPr>
              <w:pStyle w:val="Preformat"/>
              <w:widowControl w:val="0"/>
              <w:numPr>
                <w:ilvl w:val="1"/>
                <w:numId w:val="27"/>
              </w:numPr>
              <w:spacing w:before="240"/>
              <w:jc w:val="both"/>
              <w:rPr>
                <w:rFonts w:ascii="Tahoma" w:hAnsi="Tahoma" w:cs="Tahoma"/>
                <w:sz w:val="18"/>
                <w:szCs w:val="18"/>
              </w:rPr>
            </w:pPr>
            <w:r w:rsidRPr="00C100FF">
              <w:rPr>
                <w:rFonts w:ascii="Tahoma" w:hAnsi="Tahoma" w:cs="Tahoma"/>
                <w:sz w:val="18"/>
                <w:szCs w:val="18"/>
              </w:rPr>
              <w:t>Проводить с подчиненными работниками, в т.ч. субподрядных организаций, инструктажи на рабочих местах в установленные сроки и в установленном порядке.</w:t>
            </w:r>
          </w:p>
        </w:tc>
        <w:tc>
          <w:tcPr>
            <w:tcW w:w="2452" w:type="pct"/>
          </w:tcPr>
          <w:p w14:paraId="4B3A6EDA" w14:textId="22B3612E" w:rsidR="00A91B57" w:rsidRPr="00510A41" w:rsidRDefault="00510A41" w:rsidP="00510A41">
            <w:pPr>
              <w:pStyle w:val="Preformat"/>
              <w:widowControl w:val="0"/>
              <w:numPr>
                <w:ilvl w:val="1"/>
                <w:numId w:val="16"/>
              </w:numPr>
              <w:spacing w:before="240"/>
              <w:jc w:val="both"/>
              <w:rPr>
                <w:rFonts w:ascii="Tahoma" w:hAnsi="Tahoma" w:cs="Tahoma"/>
                <w:sz w:val="18"/>
                <w:szCs w:val="18"/>
                <w:lang w:val="en-US"/>
              </w:rPr>
            </w:pPr>
            <w:r>
              <w:rPr>
                <w:rFonts w:ascii="Tahoma" w:hAnsi="Tahoma" w:cs="Tahoma"/>
                <w:sz w:val="18"/>
                <w:szCs w:val="18"/>
                <w:lang w:val="en-US"/>
              </w:rPr>
              <w:t>To conduct safety induction on workplace with subordinate employees including subcontractors in a defined terms and norms.</w:t>
            </w:r>
          </w:p>
        </w:tc>
      </w:tr>
      <w:tr w:rsidR="00A91B57" w:rsidRPr="00164258" w14:paraId="2815AE4D" w14:textId="7AF37B35" w:rsidTr="006C7DC1">
        <w:tc>
          <w:tcPr>
            <w:tcW w:w="2548" w:type="pct"/>
            <w:shd w:val="clear" w:color="auto" w:fill="auto"/>
          </w:tcPr>
          <w:p w14:paraId="3F868E81" w14:textId="2C2CBFAF" w:rsidR="00A91B57" w:rsidRPr="00C100FF" w:rsidRDefault="00A91B57" w:rsidP="00267766">
            <w:pPr>
              <w:pStyle w:val="Preformat"/>
              <w:widowControl w:val="0"/>
              <w:numPr>
                <w:ilvl w:val="1"/>
                <w:numId w:val="27"/>
              </w:numPr>
              <w:spacing w:before="240"/>
              <w:jc w:val="both"/>
              <w:rPr>
                <w:rFonts w:ascii="Tahoma" w:hAnsi="Tahoma" w:cs="Tahoma"/>
                <w:sz w:val="18"/>
                <w:szCs w:val="18"/>
              </w:rPr>
            </w:pPr>
            <w:r w:rsidRPr="00C100FF">
              <w:rPr>
                <w:rFonts w:ascii="Tahoma" w:hAnsi="Tahoma" w:cs="Tahoma"/>
                <w:sz w:val="18"/>
                <w:szCs w:val="18"/>
              </w:rPr>
              <w:lastRenderedPageBreak/>
              <w:t>Иметь на объекте производства работ Заказчика заверенные копии необходимых Инструкций по охране труда.</w:t>
            </w:r>
          </w:p>
        </w:tc>
        <w:tc>
          <w:tcPr>
            <w:tcW w:w="2452" w:type="pct"/>
          </w:tcPr>
          <w:p w14:paraId="047FA205" w14:textId="2B22EE1E" w:rsidR="00A91B57" w:rsidRPr="006D2CA3" w:rsidRDefault="006D2CA3" w:rsidP="006D2CA3">
            <w:pPr>
              <w:pStyle w:val="Preformat"/>
              <w:widowControl w:val="0"/>
              <w:numPr>
                <w:ilvl w:val="1"/>
                <w:numId w:val="16"/>
              </w:numPr>
              <w:spacing w:before="240"/>
              <w:jc w:val="both"/>
              <w:rPr>
                <w:rFonts w:ascii="Tahoma" w:hAnsi="Tahoma" w:cs="Tahoma"/>
                <w:sz w:val="18"/>
                <w:szCs w:val="18"/>
                <w:lang w:val="en-US"/>
              </w:rPr>
            </w:pPr>
            <w:r>
              <w:rPr>
                <w:rFonts w:ascii="Tahoma" w:hAnsi="Tahoma" w:cs="Tahoma"/>
                <w:sz w:val="18"/>
                <w:szCs w:val="18"/>
                <w:lang w:val="en-US"/>
              </w:rPr>
              <w:t>To have on site certified copies of safety guidelines and instructions</w:t>
            </w:r>
          </w:p>
        </w:tc>
      </w:tr>
      <w:tr w:rsidR="00A91B57" w:rsidRPr="00164258" w14:paraId="532B6166" w14:textId="20A14529" w:rsidTr="006C7DC1">
        <w:tc>
          <w:tcPr>
            <w:tcW w:w="2548" w:type="pct"/>
            <w:shd w:val="clear" w:color="auto" w:fill="auto"/>
          </w:tcPr>
          <w:p w14:paraId="6EF55793" w14:textId="02D28153" w:rsidR="00A91B57" w:rsidRDefault="00A91B57" w:rsidP="00267766">
            <w:pPr>
              <w:pStyle w:val="Preformat"/>
              <w:widowControl w:val="0"/>
              <w:numPr>
                <w:ilvl w:val="1"/>
                <w:numId w:val="27"/>
              </w:numPr>
              <w:spacing w:before="240"/>
              <w:jc w:val="both"/>
              <w:rPr>
                <w:rFonts w:ascii="Tahoma" w:hAnsi="Tahoma" w:cs="Tahoma"/>
                <w:sz w:val="18"/>
                <w:szCs w:val="18"/>
              </w:rPr>
            </w:pPr>
            <w:r w:rsidRPr="009F0620">
              <w:rPr>
                <w:rFonts w:ascii="Tahoma" w:hAnsi="Tahoma" w:cs="Tahoma"/>
                <w:sz w:val="18"/>
                <w:szCs w:val="18"/>
              </w:rPr>
              <w:t>Работы,</w:t>
            </w:r>
            <w:r w:rsidRPr="00A32BF8">
              <w:rPr>
                <w:rFonts w:ascii="Tahoma" w:hAnsi="Tahoma" w:cs="Tahoma"/>
                <w:sz w:val="18"/>
                <w:szCs w:val="18"/>
              </w:rPr>
              <w:t xml:space="preserve"> производимые </w:t>
            </w:r>
            <w:r w:rsidR="0079415B">
              <w:rPr>
                <w:rFonts w:ascii="Tahoma" w:hAnsi="Tahoma" w:cs="Tahoma"/>
                <w:sz w:val="18"/>
                <w:szCs w:val="18"/>
              </w:rPr>
              <w:t>Контрагент</w:t>
            </w:r>
            <w:r w:rsidRPr="00A32BF8">
              <w:rPr>
                <w:rFonts w:ascii="Tahoma" w:hAnsi="Tahoma" w:cs="Tahoma"/>
                <w:sz w:val="18"/>
                <w:szCs w:val="18"/>
              </w:rPr>
              <w:t>ом на территории Заказчика</w:t>
            </w:r>
            <w:r w:rsidRPr="00C100FF">
              <w:rPr>
                <w:rFonts w:ascii="Tahoma" w:hAnsi="Tahoma" w:cs="Tahoma"/>
                <w:sz w:val="18"/>
                <w:szCs w:val="18"/>
              </w:rPr>
              <w:t>,</w:t>
            </w:r>
            <w:r w:rsidRPr="00A32BF8">
              <w:rPr>
                <w:rFonts w:ascii="Tahoma" w:hAnsi="Tahoma" w:cs="Tahoma"/>
                <w:sz w:val="18"/>
                <w:szCs w:val="18"/>
              </w:rPr>
              <w:t xml:space="preserve"> должны проводитьс</w:t>
            </w:r>
            <w:r w:rsidRPr="00ED1C65">
              <w:rPr>
                <w:rFonts w:ascii="Tahoma" w:hAnsi="Tahoma" w:cs="Tahoma"/>
                <w:sz w:val="18"/>
                <w:szCs w:val="18"/>
              </w:rPr>
              <w:t xml:space="preserve">я по наряд-допуску. </w:t>
            </w:r>
            <w:r w:rsidR="0079415B">
              <w:rPr>
                <w:rFonts w:ascii="Tahoma" w:hAnsi="Tahoma" w:cs="Tahoma"/>
                <w:sz w:val="18"/>
                <w:szCs w:val="18"/>
              </w:rPr>
              <w:t>Контрагент</w:t>
            </w:r>
            <w:r w:rsidRPr="00ED1C65">
              <w:rPr>
                <w:rFonts w:ascii="Tahoma" w:hAnsi="Tahoma" w:cs="Tahoma"/>
                <w:sz w:val="18"/>
                <w:szCs w:val="18"/>
              </w:rPr>
              <w:t xml:space="preserve"> </w:t>
            </w:r>
            <w:r w:rsidRPr="00C100FF">
              <w:rPr>
                <w:rFonts w:ascii="Tahoma" w:hAnsi="Tahoma" w:cs="Tahoma"/>
                <w:sz w:val="18"/>
                <w:szCs w:val="18"/>
              </w:rPr>
              <w:t xml:space="preserve">обязан </w:t>
            </w:r>
            <w:r w:rsidRPr="00A32BF8">
              <w:rPr>
                <w:rFonts w:ascii="Tahoma" w:hAnsi="Tahoma" w:cs="Tahoma"/>
                <w:sz w:val="18"/>
                <w:szCs w:val="18"/>
              </w:rPr>
              <w:t xml:space="preserve">обеспечить </w:t>
            </w:r>
            <w:r w:rsidRPr="00C100FF">
              <w:rPr>
                <w:rFonts w:ascii="Tahoma" w:hAnsi="Tahoma" w:cs="Tahoma"/>
                <w:sz w:val="18"/>
                <w:szCs w:val="18"/>
              </w:rPr>
              <w:t xml:space="preserve">на месте производства работ </w:t>
            </w:r>
            <w:r w:rsidRPr="00A32BF8">
              <w:rPr>
                <w:rFonts w:ascii="Tahoma" w:hAnsi="Tahoma" w:cs="Tahoma"/>
                <w:sz w:val="18"/>
                <w:szCs w:val="18"/>
              </w:rPr>
              <w:t xml:space="preserve">наличие </w:t>
            </w:r>
            <w:r w:rsidRPr="00C100FF">
              <w:rPr>
                <w:rFonts w:ascii="Tahoma" w:hAnsi="Tahoma" w:cs="Tahoma"/>
                <w:sz w:val="18"/>
                <w:szCs w:val="18"/>
              </w:rPr>
              <w:t>верно</w:t>
            </w:r>
            <w:r w:rsidRPr="00A32BF8">
              <w:rPr>
                <w:rFonts w:ascii="Tahoma" w:hAnsi="Tahoma" w:cs="Tahoma"/>
                <w:sz w:val="18"/>
                <w:szCs w:val="18"/>
              </w:rPr>
              <w:t xml:space="preserve"> оформленного и утвержденного</w:t>
            </w:r>
            <w:r w:rsidRPr="00C100FF">
              <w:rPr>
                <w:rFonts w:ascii="Tahoma" w:hAnsi="Tahoma" w:cs="Tahoma"/>
                <w:sz w:val="18"/>
                <w:szCs w:val="18"/>
              </w:rPr>
              <w:t xml:space="preserve"> в установленном</w:t>
            </w:r>
            <w:r w:rsidR="00C36B15">
              <w:rPr>
                <w:rFonts w:ascii="Tahoma" w:hAnsi="Tahoma" w:cs="Tahoma"/>
                <w:sz w:val="18"/>
                <w:szCs w:val="18"/>
              </w:rPr>
              <w:t xml:space="preserve"> заказчиком</w:t>
            </w:r>
            <w:r w:rsidRPr="00C100FF">
              <w:rPr>
                <w:rFonts w:ascii="Tahoma" w:hAnsi="Tahoma" w:cs="Tahoma"/>
                <w:sz w:val="18"/>
                <w:szCs w:val="18"/>
              </w:rPr>
              <w:t xml:space="preserve"> порядке наряд-допуска</w:t>
            </w:r>
            <w:r w:rsidRPr="00A32BF8">
              <w:rPr>
                <w:rFonts w:ascii="Tahoma" w:hAnsi="Tahoma" w:cs="Tahoma"/>
                <w:sz w:val="18"/>
                <w:szCs w:val="18"/>
              </w:rPr>
              <w:t xml:space="preserve"> на проведение работ</w:t>
            </w:r>
            <w:r w:rsidRPr="00ED1C65">
              <w:rPr>
                <w:rFonts w:ascii="Tahoma" w:hAnsi="Tahoma" w:cs="Tahoma"/>
                <w:sz w:val="18"/>
                <w:szCs w:val="18"/>
              </w:rPr>
              <w:t>.</w:t>
            </w:r>
          </w:p>
        </w:tc>
        <w:tc>
          <w:tcPr>
            <w:tcW w:w="2452" w:type="pct"/>
          </w:tcPr>
          <w:p w14:paraId="2F1D0312" w14:textId="5B8DA2EF" w:rsidR="00A91B57" w:rsidRPr="006D2CA3" w:rsidRDefault="002E79FC" w:rsidP="002E79FC">
            <w:pPr>
              <w:pStyle w:val="Preformat"/>
              <w:widowControl w:val="0"/>
              <w:numPr>
                <w:ilvl w:val="1"/>
                <w:numId w:val="16"/>
              </w:numPr>
              <w:spacing w:before="240"/>
              <w:jc w:val="both"/>
              <w:rPr>
                <w:rFonts w:ascii="Tahoma" w:hAnsi="Tahoma" w:cs="Tahoma"/>
                <w:sz w:val="18"/>
                <w:szCs w:val="18"/>
                <w:lang w:val="en-US"/>
              </w:rPr>
            </w:pPr>
            <w:r w:rsidRPr="002E79FC">
              <w:rPr>
                <w:rFonts w:ascii="Tahoma" w:hAnsi="Tahoma" w:cs="Tahoma"/>
                <w:sz w:val="18"/>
                <w:szCs w:val="18"/>
                <w:lang w:val="en-US"/>
              </w:rPr>
              <w:t>The work performed by the Contr</w:t>
            </w:r>
            <w:r>
              <w:rPr>
                <w:rFonts w:ascii="Tahoma" w:hAnsi="Tahoma" w:cs="Tahoma"/>
                <w:sz w:val="18"/>
                <w:szCs w:val="18"/>
                <w:lang w:val="en-US"/>
              </w:rPr>
              <w:t xml:space="preserve">actor at the </w:t>
            </w:r>
            <w:r w:rsidR="00DA12AB">
              <w:rPr>
                <w:rFonts w:ascii="Tahoma" w:hAnsi="Tahoma" w:cs="Tahoma"/>
                <w:sz w:val="18"/>
                <w:szCs w:val="18"/>
                <w:lang w:val="en-US"/>
              </w:rPr>
              <w:t>Customer’ site</w:t>
            </w:r>
            <w:r w:rsidRPr="002E79FC">
              <w:rPr>
                <w:rFonts w:ascii="Tahoma" w:hAnsi="Tahoma" w:cs="Tahoma"/>
                <w:sz w:val="18"/>
                <w:szCs w:val="18"/>
                <w:lang w:val="en-US"/>
              </w:rPr>
              <w:t xml:space="preserve"> should be carried out </w:t>
            </w:r>
            <w:r w:rsidR="00B75A3B">
              <w:rPr>
                <w:rFonts w:ascii="Tahoma" w:hAnsi="Tahoma" w:cs="Tahoma"/>
                <w:sz w:val="18"/>
                <w:szCs w:val="18"/>
                <w:lang w:val="en-US"/>
              </w:rPr>
              <w:t>with work-permit</w:t>
            </w:r>
            <w:r w:rsidRPr="002E79FC">
              <w:rPr>
                <w:rFonts w:ascii="Tahoma" w:hAnsi="Tahoma" w:cs="Tahoma"/>
                <w:sz w:val="18"/>
                <w:szCs w:val="18"/>
                <w:lang w:val="en-US"/>
              </w:rPr>
              <w:t xml:space="preserve">. The contractor shall provide a worksite the presence of a correctly executed and approved in accordance with the customer order </w:t>
            </w:r>
            <w:r w:rsidR="00B75A3B">
              <w:rPr>
                <w:rFonts w:ascii="Tahoma" w:hAnsi="Tahoma" w:cs="Tahoma"/>
                <w:sz w:val="18"/>
                <w:szCs w:val="18"/>
                <w:lang w:val="en-US"/>
              </w:rPr>
              <w:t>work-permit</w:t>
            </w:r>
          </w:p>
        </w:tc>
      </w:tr>
      <w:tr w:rsidR="00A91B57" w:rsidRPr="00164258" w14:paraId="21CD05BB" w14:textId="66E14FB1" w:rsidTr="006C7DC1">
        <w:tc>
          <w:tcPr>
            <w:tcW w:w="2548" w:type="pct"/>
            <w:shd w:val="clear" w:color="auto" w:fill="auto"/>
          </w:tcPr>
          <w:p w14:paraId="42446B82" w14:textId="4AF34524" w:rsidR="00A91B57" w:rsidRDefault="00A91B57" w:rsidP="00267766">
            <w:pPr>
              <w:pStyle w:val="Preformat"/>
              <w:widowControl w:val="0"/>
              <w:numPr>
                <w:ilvl w:val="1"/>
                <w:numId w:val="27"/>
              </w:numPr>
              <w:spacing w:before="240"/>
              <w:jc w:val="both"/>
              <w:rPr>
                <w:rFonts w:ascii="Tahoma" w:hAnsi="Tahoma" w:cs="Tahoma"/>
                <w:sz w:val="18"/>
                <w:szCs w:val="18"/>
              </w:rPr>
            </w:pPr>
            <w:r w:rsidRPr="00074A80">
              <w:rPr>
                <w:rFonts w:ascii="Tahoma" w:hAnsi="Tahoma" w:cs="Tahoma"/>
                <w:sz w:val="18"/>
                <w:szCs w:val="18"/>
              </w:rPr>
              <w:t>Обеспечить наличие и применение исправных средств индивидуальной и коллективной защиты</w:t>
            </w:r>
            <w:r>
              <w:rPr>
                <w:rFonts w:ascii="Tahoma" w:hAnsi="Tahoma" w:cs="Tahoma"/>
                <w:sz w:val="18"/>
                <w:szCs w:val="18"/>
              </w:rPr>
              <w:t>, соответствующих государственным стандартам</w:t>
            </w:r>
            <w:r w:rsidRPr="00074A80">
              <w:rPr>
                <w:rFonts w:ascii="Tahoma" w:hAnsi="Tahoma" w:cs="Tahoma"/>
                <w:sz w:val="18"/>
                <w:szCs w:val="18"/>
              </w:rPr>
              <w:t xml:space="preserve"> для работников, выполняющих </w:t>
            </w:r>
            <w:r w:rsidR="00C36B15" w:rsidRPr="00074A80">
              <w:rPr>
                <w:rFonts w:ascii="Tahoma" w:hAnsi="Tahoma" w:cs="Tahoma"/>
                <w:sz w:val="18"/>
                <w:szCs w:val="18"/>
              </w:rPr>
              <w:t>работу,</w:t>
            </w:r>
            <w:r w:rsidRPr="00074A80">
              <w:rPr>
                <w:rFonts w:ascii="Tahoma" w:hAnsi="Tahoma" w:cs="Tahoma"/>
                <w:sz w:val="18"/>
                <w:szCs w:val="18"/>
              </w:rPr>
              <w:t xml:space="preserve"> предусмотренную условиями Договора</w:t>
            </w:r>
            <w:r>
              <w:rPr>
                <w:rFonts w:ascii="Tahoma" w:hAnsi="Tahoma" w:cs="Tahoma"/>
                <w:sz w:val="18"/>
                <w:szCs w:val="18"/>
              </w:rPr>
              <w:t>/Контракта</w:t>
            </w:r>
            <w:r w:rsidRPr="00074A80">
              <w:rPr>
                <w:rFonts w:ascii="Tahoma" w:hAnsi="Tahoma" w:cs="Tahoma"/>
                <w:sz w:val="18"/>
                <w:szCs w:val="18"/>
              </w:rPr>
              <w:t xml:space="preserve"> согласно установленных Типовых отраслевых норм</w:t>
            </w:r>
            <w:r>
              <w:rPr>
                <w:rFonts w:ascii="Tahoma" w:hAnsi="Tahoma" w:cs="Tahoma"/>
                <w:sz w:val="18"/>
                <w:szCs w:val="18"/>
              </w:rPr>
              <w:t xml:space="preserve"> и требованиям Заказчика</w:t>
            </w:r>
            <w:r w:rsidRPr="00074A80">
              <w:rPr>
                <w:rFonts w:ascii="Tahoma" w:hAnsi="Tahoma" w:cs="Tahoma"/>
                <w:sz w:val="18"/>
                <w:szCs w:val="18"/>
              </w:rPr>
              <w:t>.</w:t>
            </w:r>
          </w:p>
        </w:tc>
        <w:tc>
          <w:tcPr>
            <w:tcW w:w="2452" w:type="pct"/>
          </w:tcPr>
          <w:p w14:paraId="613D57CD" w14:textId="5D15914C" w:rsidR="00A91B57" w:rsidRPr="00B75A3B" w:rsidRDefault="00B75A3B" w:rsidP="00B75A3B">
            <w:pPr>
              <w:pStyle w:val="Preformat"/>
              <w:widowControl w:val="0"/>
              <w:numPr>
                <w:ilvl w:val="1"/>
                <w:numId w:val="16"/>
              </w:numPr>
              <w:spacing w:before="240"/>
              <w:jc w:val="both"/>
              <w:rPr>
                <w:rFonts w:ascii="Tahoma" w:hAnsi="Tahoma" w:cs="Tahoma"/>
                <w:sz w:val="18"/>
                <w:szCs w:val="18"/>
                <w:lang w:val="en-US"/>
              </w:rPr>
            </w:pPr>
            <w:r w:rsidRPr="00074A80">
              <w:rPr>
                <w:rFonts w:ascii="Tahoma" w:hAnsi="Tahoma" w:cs="Tahoma"/>
                <w:sz w:val="18"/>
                <w:szCs w:val="18"/>
                <w:lang w:val="en-US"/>
              </w:rPr>
              <w:t>Ensure availability and application of properly operating means of individual and collective protection</w:t>
            </w:r>
            <w:r>
              <w:rPr>
                <w:rFonts w:ascii="Tahoma" w:hAnsi="Tahoma" w:cs="Tahoma"/>
                <w:sz w:val="18"/>
                <w:szCs w:val="18"/>
                <w:lang w:val="en-US"/>
              </w:rPr>
              <w:t xml:space="preserve"> conforming to the national standards</w:t>
            </w:r>
            <w:r w:rsidRPr="00074A80">
              <w:rPr>
                <w:rFonts w:ascii="Tahoma" w:hAnsi="Tahoma" w:cs="Tahoma"/>
                <w:sz w:val="18"/>
                <w:szCs w:val="18"/>
                <w:lang w:val="en-US"/>
              </w:rPr>
              <w:t xml:space="preserve"> for employees performing works stipulated by conditions of th</w:t>
            </w:r>
            <w:r>
              <w:rPr>
                <w:rFonts w:ascii="Tahoma" w:hAnsi="Tahoma" w:cs="Tahoma"/>
                <w:sz w:val="18"/>
                <w:szCs w:val="18"/>
                <w:lang w:val="en-US"/>
              </w:rPr>
              <w:t>e</w:t>
            </w:r>
            <w:r w:rsidRPr="00074A80">
              <w:rPr>
                <w:rFonts w:ascii="Tahoma" w:hAnsi="Tahoma" w:cs="Tahoma"/>
                <w:sz w:val="18"/>
                <w:szCs w:val="18"/>
                <w:lang w:val="en-US"/>
              </w:rPr>
              <w:t xml:space="preserve"> Contract according to set Industry standards</w:t>
            </w:r>
            <w:r>
              <w:rPr>
                <w:rFonts w:ascii="Tahoma" w:hAnsi="Tahoma" w:cs="Tahoma"/>
                <w:sz w:val="18"/>
                <w:szCs w:val="18"/>
                <w:lang w:val="en-US"/>
              </w:rPr>
              <w:t xml:space="preserve"> and Customer’s requirements.</w:t>
            </w:r>
          </w:p>
        </w:tc>
      </w:tr>
      <w:tr w:rsidR="00A91B57" w:rsidRPr="00164258" w14:paraId="15A56A82" w14:textId="605B77EE" w:rsidTr="006C7DC1">
        <w:tc>
          <w:tcPr>
            <w:tcW w:w="2548" w:type="pct"/>
            <w:shd w:val="clear" w:color="auto" w:fill="auto"/>
          </w:tcPr>
          <w:p w14:paraId="51619280" w14:textId="5B7559DB" w:rsidR="00A91B57" w:rsidRDefault="00A91B57" w:rsidP="00267766">
            <w:pPr>
              <w:pStyle w:val="Preformat"/>
              <w:widowControl w:val="0"/>
              <w:numPr>
                <w:ilvl w:val="1"/>
                <w:numId w:val="27"/>
              </w:numPr>
              <w:spacing w:before="240"/>
              <w:jc w:val="both"/>
              <w:rPr>
                <w:rFonts w:ascii="Tahoma" w:hAnsi="Tahoma" w:cs="Tahoma"/>
                <w:sz w:val="18"/>
                <w:szCs w:val="18"/>
              </w:rPr>
            </w:pPr>
            <w:r w:rsidRPr="00ED1C65">
              <w:rPr>
                <w:rFonts w:ascii="Tahoma" w:hAnsi="Tahoma" w:cs="Tahoma"/>
                <w:sz w:val="18"/>
                <w:szCs w:val="18"/>
              </w:rPr>
              <w:t xml:space="preserve">Перед тем, как приступить к работе на любой рабочей площадке Заказчика, </w:t>
            </w:r>
            <w:r w:rsidR="0079415B">
              <w:rPr>
                <w:rFonts w:ascii="Tahoma" w:hAnsi="Tahoma" w:cs="Tahoma"/>
                <w:sz w:val="18"/>
                <w:szCs w:val="18"/>
              </w:rPr>
              <w:t>Контрагент</w:t>
            </w:r>
            <w:r w:rsidRPr="00ED1C65">
              <w:rPr>
                <w:rFonts w:ascii="Tahoma" w:hAnsi="Tahoma" w:cs="Tahoma"/>
                <w:sz w:val="18"/>
                <w:szCs w:val="18"/>
              </w:rPr>
              <w:t xml:space="preserve"> </w:t>
            </w:r>
            <w:r w:rsidRPr="00A8314F">
              <w:rPr>
                <w:rFonts w:ascii="Tahoma" w:hAnsi="Tahoma" w:cs="Tahoma"/>
                <w:sz w:val="18"/>
                <w:szCs w:val="18"/>
              </w:rPr>
              <w:t>согласует с Заказчиком</w:t>
            </w:r>
            <w:r w:rsidRPr="00F03F83">
              <w:rPr>
                <w:rFonts w:ascii="Tahoma" w:hAnsi="Tahoma" w:cs="Tahoma"/>
                <w:sz w:val="18"/>
                <w:szCs w:val="18"/>
              </w:rPr>
              <w:t xml:space="preserve"> свой </w:t>
            </w:r>
            <w:r w:rsidRPr="00FB1530">
              <w:rPr>
                <w:rFonts w:ascii="Tahoma" w:hAnsi="Tahoma" w:cs="Tahoma"/>
                <w:sz w:val="18"/>
                <w:szCs w:val="18"/>
              </w:rPr>
              <w:t>План действий в случае чрезвычайных ситуаций</w:t>
            </w:r>
            <w:r w:rsidRPr="00C100FF">
              <w:rPr>
                <w:rFonts w:ascii="Tahoma" w:hAnsi="Tahoma" w:cs="Tahoma"/>
                <w:sz w:val="18"/>
                <w:szCs w:val="18"/>
              </w:rPr>
              <w:t>. Утверждает</w:t>
            </w:r>
            <w:r w:rsidRPr="00ED1C65">
              <w:rPr>
                <w:rFonts w:ascii="Tahoma" w:hAnsi="Tahoma" w:cs="Tahoma"/>
                <w:sz w:val="18"/>
                <w:szCs w:val="18"/>
              </w:rPr>
              <w:t xml:space="preserve"> телефонные номера, по которым следует сообщить о</w:t>
            </w:r>
            <w:r w:rsidRPr="00C100FF">
              <w:rPr>
                <w:rFonts w:ascii="Tahoma" w:hAnsi="Tahoma" w:cs="Tahoma"/>
                <w:sz w:val="18"/>
                <w:szCs w:val="18"/>
              </w:rPr>
              <w:t>б опасных/небезопасных</w:t>
            </w:r>
            <w:r w:rsidRPr="00ED1C65">
              <w:rPr>
                <w:rFonts w:ascii="Tahoma" w:hAnsi="Tahoma" w:cs="Tahoma"/>
                <w:sz w:val="18"/>
                <w:szCs w:val="18"/>
              </w:rPr>
              <w:t xml:space="preserve"> ситуациях, </w:t>
            </w:r>
            <w:r w:rsidRPr="00C100FF">
              <w:rPr>
                <w:rFonts w:ascii="Tahoma" w:hAnsi="Tahoma" w:cs="Tahoma"/>
                <w:sz w:val="18"/>
                <w:szCs w:val="18"/>
              </w:rPr>
              <w:t>несчастных</w:t>
            </w:r>
            <w:r w:rsidRPr="00ED1C65">
              <w:rPr>
                <w:rFonts w:ascii="Tahoma" w:hAnsi="Tahoma" w:cs="Tahoma"/>
                <w:sz w:val="18"/>
                <w:szCs w:val="18"/>
              </w:rPr>
              <w:t xml:space="preserve"> случа</w:t>
            </w:r>
            <w:r w:rsidRPr="009F0620">
              <w:rPr>
                <w:rFonts w:ascii="Tahoma" w:hAnsi="Tahoma" w:cs="Tahoma"/>
                <w:sz w:val="18"/>
                <w:szCs w:val="18"/>
              </w:rPr>
              <w:t>ях</w:t>
            </w:r>
            <w:r w:rsidRPr="00ED1C65">
              <w:rPr>
                <w:rFonts w:ascii="Tahoma" w:hAnsi="Tahoma" w:cs="Tahoma"/>
                <w:sz w:val="18"/>
                <w:szCs w:val="18"/>
              </w:rPr>
              <w:t xml:space="preserve"> с работником </w:t>
            </w:r>
            <w:r w:rsidR="0079415B">
              <w:rPr>
                <w:rFonts w:ascii="Tahoma" w:hAnsi="Tahoma" w:cs="Tahoma"/>
                <w:sz w:val="18"/>
                <w:szCs w:val="18"/>
              </w:rPr>
              <w:t>Контрагент</w:t>
            </w:r>
            <w:r w:rsidRPr="00ED1C65">
              <w:rPr>
                <w:rFonts w:ascii="Tahoma" w:hAnsi="Tahoma" w:cs="Tahoma"/>
                <w:sz w:val="18"/>
                <w:szCs w:val="18"/>
              </w:rPr>
              <w:t xml:space="preserve">а, </w:t>
            </w:r>
            <w:r w:rsidRPr="00A8314F">
              <w:rPr>
                <w:rFonts w:ascii="Tahoma" w:hAnsi="Tahoma" w:cs="Tahoma"/>
                <w:sz w:val="18"/>
                <w:szCs w:val="18"/>
              </w:rPr>
              <w:t>серьезн</w:t>
            </w:r>
            <w:r w:rsidRPr="009F0620">
              <w:rPr>
                <w:rFonts w:ascii="Tahoma" w:hAnsi="Tahoma" w:cs="Tahoma"/>
                <w:sz w:val="18"/>
                <w:szCs w:val="18"/>
              </w:rPr>
              <w:t>ых</w:t>
            </w:r>
            <w:r w:rsidRPr="00ED1C65">
              <w:rPr>
                <w:rFonts w:ascii="Tahoma" w:hAnsi="Tahoma" w:cs="Tahoma"/>
                <w:sz w:val="18"/>
                <w:szCs w:val="18"/>
              </w:rPr>
              <w:t xml:space="preserve"> возгоран</w:t>
            </w:r>
            <w:r w:rsidRPr="009F0620">
              <w:rPr>
                <w:rFonts w:ascii="Tahoma" w:hAnsi="Tahoma" w:cs="Tahoma"/>
                <w:sz w:val="18"/>
                <w:szCs w:val="18"/>
              </w:rPr>
              <w:t>иях</w:t>
            </w:r>
            <w:r w:rsidRPr="00ED1C65">
              <w:rPr>
                <w:rFonts w:ascii="Tahoma" w:hAnsi="Tahoma" w:cs="Tahoma"/>
                <w:sz w:val="18"/>
                <w:szCs w:val="18"/>
              </w:rPr>
              <w:t xml:space="preserve"> в результате деятельности </w:t>
            </w:r>
            <w:r w:rsidR="0079415B">
              <w:rPr>
                <w:rFonts w:ascii="Tahoma" w:hAnsi="Tahoma" w:cs="Tahoma"/>
                <w:sz w:val="18"/>
                <w:szCs w:val="18"/>
              </w:rPr>
              <w:t>Контрагент</w:t>
            </w:r>
            <w:r w:rsidRPr="00ED1C65">
              <w:rPr>
                <w:rFonts w:ascii="Tahoma" w:hAnsi="Tahoma" w:cs="Tahoma"/>
                <w:sz w:val="18"/>
                <w:szCs w:val="18"/>
              </w:rPr>
              <w:t xml:space="preserve">а, </w:t>
            </w:r>
            <w:r w:rsidRPr="00A8314F">
              <w:rPr>
                <w:rFonts w:ascii="Tahoma" w:hAnsi="Tahoma" w:cs="Tahoma"/>
                <w:sz w:val="18"/>
                <w:szCs w:val="18"/>
              </w:rPr>
              <w:t>серьезн</w:t>
            </w:r>
            <w:r w:rsidRPr="009F0620">
              <w:rPr>
                <w:rFonts w:ascii="Tahoma" w:hAnsi="Tahoma" w:cs="Tahoma"/>
                <w:sz w:val="18"/>
                <w:szCs w:val="18"/>
              </w:rPr>
              <w:t xml:space="preserve">ых </w:t>
            </w:r>
            <w:r w:rsidRPr="00ED1C65">
              <w:rPr>
                <w:rFonts w:ascii="Tahoma" w:hAnsi="Tahoma" w:cs="Tahoma"/>
                <w:sz w:val="18"/>
                <w:szCs w:val="18"/>
              </w:rPr>
              <w:t>загрязнен</w:t>
            </w:r>
            <w:r w:rsidRPr="009F0620">
              <w:rPr>
                <w:rFonts w:ascii="Tahoma" w:hAnsi="Tahoma" w:cs="Tahoma"/>
                <w:sz w:val="18"/>
                <w:szCs w:val="18"/>
              </w:rPr>
              <w:t>иях</w:t>
            </w:r>
            <w:r w:rsidRPr="00ED1C65">
              <w:rPr>
                <w:rFonts w:ascii="Tahoma" w:hAnsi="Tahoma" w:cs="Tahoma"/>
                <w:sz w:val="18"/>
                <w:szCs w:val="18"/>
              </w:rPr>
              <w:t xml:space="preserve"> или выброс</w:t>
            </w:r>
            <w:r w:rsidRPr="00C100FF">
              <w:rPr>
                <w:rFonts w:ascii="Tahoma" w:hAnsi="Tahoma" w:cs="Tahoma"/>
                <w:sz w:val="18"/>
                <w:szCs w:val="18"/>
              </w:rPr>
              <w:t>ах</w:t>
            </w:r>
            <w:r w:rsidRPr="00ED1C65">
              <w:rPr>
                <w:rFonts w:ascii="Tahoma" w:hAnsi="Tahoma" w:cs="Tahoma"/>
                <w:sz w:val="18"/>
                <w:szCs w:val="18"/>
              </w:rPr>
              <w:t xml:space="preserve"> опасн</w:t>
            </w:r>
            <w:r w:rsidRPr="009F0620">
              <w:rPr>
                <w:rFonts w:ascii="Tahoma" w:hAnsi="Tahoma" w:cs="Tahoma"/>
                <w:sz w:val="18"/>
                <w:szCs w:val="18"/>
              </w:rPr>
              <w:t>ых</w:t>
            </w:r>
            <w:r w:rsidRPr="00ED1C65">
              <w:rPr>
                <w:rFonts w:ascii="Tahoma" w:hAnsi="Tahoma" w:cs="Tahoma"/>
                <w:sz w:val="18"/>
                <w:szCs w:val="18"/>
              </w:rPr>
              <w:t>/</w:t>
            </w:r>
            <w:r w:rsidRPr="00A8314F">
              <w:rPr>
                <w:rFonts w:ascii="Tahoma" w:hAnsi="Tahoma" w:cs="Tahoma"/>
                <w:sz w:val="18"/>
                <w:szCs w:val="18"/>
              </w:rPr>
              <w:t>токсичн</w:t>
            </w:r>
            <w:r w:rsidRPr="00C100FF">
              <w:rPr>
                <w:rFonts w:ascii="Tahoma" w:hAnsi="Tahoma" w:cs="Tahoma"/>
                <w:sz w:val="18"/>
                <w:szCs w:val="18"/>
              </w:rPr>
              <w:t>ых</w:t>
            </w:r>
            <w:r w:rsidRPr="00ED1C65">
              <w:rPr>
                <w:rFonts w:ascii="Tahoma" w:hAnsi="Tahoma" w:cs="Tahoma"/>
                <w:sz w:val="18"/>
                <w:szCs w:val="18"/>
              </w:rPr>
              <w:t xml:space="preserve"> веществ в окружающую среду</w:t>
            </w:r>
            <w:r w:rsidRPr="00C100FF">
              <w:rPr>
                <w:rFonts w:ascii="Tahoma" w:hAnsi="Tahoma" w:cs="Tahoma"/>
                <w:sz w:val="18"/>
                <w:szCs w:val="18"/>
              </w:rPr>
              <w:t>/канализацию</w:t>
            </w:r>
            <w:r w:rsidRPr="00ED1C65">
              <w:rPr>
                <w:rFonts w:ascii="Tahoma" w:hAnsi="Tahoma" w:cs="Tahoma"/>
                <w:sz w:val="18"/>
                <w:szCs w:val="18"/>
              </w:rPr>
              <w:t>.</w:t>
            </w:r>
          </w:p>
        </w:tc>
        <w:tc>
          <w:tcPr>
            <w:tcW w:w="2452" w:type="pct"/>
          </w:tcPr>
          <w:p w14:paraId="7FA66915" w14:textId="6E7B74AD" w:rsidR="00A91B57" w:rsidRPr="00B75A3B" w:rsidRDefault="00B75A3B" w:rsidP="00B75A3B">
            <w:pPr>
              <w:pStyle w:val="Preformat"/>
              <w:widowControl w:val="0"/>
              <w:numPr>
                <w:ilvl w:val="1"/>
                <w:numId w:val="16"/>
              </w:numPr>
              <w:spacing w:before="240"/>
              <w:jc w:val="both"/>
              <w:rPr>
                <w:rFonts w:ascii="Tahoma" w:hAnsi="Tahoma" w:cs="Tahoma"/>
                <w:sz w:val="18"/>
                <w:szCs w:val="18"/>
                <w:lang w:val="en-US"/>
              </w:rPr>
            </w:pPr>
            <w:r>
              <w:rPr>
                <w:rFonts w:ascii="Tahoma" w:hAnsi="Tahoma" w:cs="Tahoma"/>
                <w:sz w:val="18"/>
                <w:szCs w:val="18"/>
                <w:lang w:val="en-US"/>
              </w:rPr>
              <w:t>Prior to work commencement on any Customer’s work site, the Contractor shall conform its emergency action plan to the Customer, as well as respective phone numbers used for reports about situations such as (without limitation): a severe accident with Contractor’s employee, severe fire resulted from Contractor’s activity, severe contamination or emission of hazardous / toxic substance into the atmosphere.</w:t>
            </w:r>
          </w:p>
        </w:tc>
      </w:tr>
      <w:tr w:rsidR="00A91B57" w:rsidRPr="00164258" w14:paraId="1DD06E1C" w14:textId="27E1B44D" w:rsidTr="006C7DC1">
        <w:tc>
          <w:tcPr>
            <w:tcW w:w="2548" w:type="pct"/>
            <w:shd w:val="clear" w:color="auto" w:fill="auto"/>
          </w:tcPr>
          <w:p w14:paraId="05F3CD8E" w14:textId="1A911EDE" w:rsidR="00A91B57" w:rsidRDefault="00A91B57" w:rsidP="00267766">
            <w:pPr>
              <w:pStyle w:val="Preformat"/>
              <w:widowControl w:val="0"/>
              <w:numPr>
                <w:ilvl w:val="1"/>
                <w:numId w:val="27"/>
              </w:numPr>
              <w:spacing w:before="240"/>
              <w:jc w:val="both"/>
              <w:rPr>
                <w:rFonts w:ascii="Tahoma" w:hAnsi="Tahoma" w:cs="Tahoma"/>
                <w:sz w:val="18"/>
                <w:szCs w:val="18"/>
              </w:rPr>
            </w:pPr>
            <w:r>
              <w:rPr>
                <w:rFonts w:ascii="Tahoma" w:hAnsi="Tahoma" w:cs="Tahoma"/>
                <w:sz w:val="18"/>
                <w:szCs w:val="18"/>
              </w:rPr>
              <w:t>Обеспечить обязательное</w:t>
            </w:r>
            <w:r w:rsidRPr="00074A80">
              <w:rPr>
                <w:rFonts w:ascii="Tahoma" w:hAnsi="Tahoma" w:cs="Tahoma"/>
                <w:sz w:val="18"/>
                <w:szCs w:val="18"/>
              </w:rPr>
              <w:t xml:space="preserve"> участие</w:t>
            </w:r>
            <w:r>
              <w:rPr>
                <w:rFonts w:ascii="Tahoma" w:hAnsi="Tahoma" w:cs="Tahoma"/>
                <w:sz w:val="18"/>
                <w:szCs w:val="18"/>
              </w:rPr>
              <w:t xml:space="preserve"> ответственного руководителя проекта и специалиста по охр</w:t>
            </w:r>
            <w:r w:rsidR="00C36B15">
              <w:rPr>
                <w:rFonts w:ascii="Tahoma" w:hAnsi="Tahoma" w:cs="Tahoma"/>
                <w:sz w:val="18"/>
                <w:szCs w:val="18"/>
              </w:rPr>
              <w:t xml:space="preserve">ане труда </w:t>
            </w:r>
            <w:r w:rsidR="0079415B">
              <w:rPr>
                <w:rFonts w:ascii="Tahoma" w:hAnsi="Tahoma" w:cs="Tahoma"/>
                <w:sz w:val="18"/>
                <w:szCs w:val="18"/>
              </w:rPr>
              <w:t>Контрагент</w:t>
            </w:r>
            <w:r w:rsidR="00C36B15">
              <w:rPr>
                <w:rFonts w:ascii="Tahoma" w:hAnsi="Tahoma" w:cs="Tahoma"/>
                <w:sz w:val="18"/>
                <w:szCs w:val="18"/>
              </w:rPr>
              <w:t xml:space="preserve">а, а так же </w:t>
            </w:r>
            <w:r>
              <w:rPr>
                <w:rFonts w:ascii="Tahoma" w:hAnsi="Tahoma" w:cs="Tahoma"/>
                <w:sz w:val="18"/>
                <w:szCs w:val="18"/>
              </w:rPr>
              <w:t>участие иных руководителей и специалистов</w:t>
            </w:r>
            <w:r w:rsidRPr="00DE76B2">
              <w:rPr>
                <w:rFonts w:ascii="Tahoma" w:hAnsi="Tahoma" w:cs="Tahoma"/>
                <w:sz w:val="18"/>
                <w:szCs w:val="18"/>
              </w:rPr>
              <w:t xml:space="preserve"> </w:t>
            </w:r>
            <w:r>
              <w:rPr>
                <w:rFonts w:ascii="Tahoma" w:hAnsi="Tahoma" w:cs="Tahoma"/>
                <w:sz w:val="18"/>
                <w:szCs w:val="18"/>
              </w:rPr>
              <w:t>по требованию Заказчика</w:t>
            </w:r>
            <w:r w:rsidRPr="00074A80">
              <w:rPr>
                <w:rFonts w:ascii="Tahoma" w:hAnsi="Tahoma" w:cs="Tahoma"/>
                <w:sz w:val="18"/>
                <w:szCs w:val="18"/>
              </w:rPr>
              <w:t xml:space="preserve"> в </w:t>
            </w:r>
            <w:r>
              <w:rPr>
                <w:rFonts w:ascii="Tahoma" w:hAnsi="Tahoma" w:cs="Tahoma"/>
                <w:sz w:val="18"/>
                <w:szCs w:val="18"/>
              </w:rPr>
              <w:t>регулярных</w:t>
            </w:r>
            <w:r w:rsidRPr="00074A80">
              <w:rPr>
                <w:rFonts w:ascii="Tahoma" w:hAnsi="Tahoma" w:cs="Tahoma"/>
                <w:sz w:val="18"/>
                <w:szCs w:val="18"/>
              </w:rPr>
              <w:t xml:space="preserve"> плановых совещаниях</w:t>
            </w:r>
            <w:r>
              <w:rPr>
                <w:rFonts w:ascii="Tahoma" w:hAnsi="Tahoma" w:cs="Tahoma"/>
                <w:sz w:val="18"/>
                <w:szCs w:val="18"/>
              </w:rPr>
              <w:t xml:space="preserve"> (не реже чем каждый месяц</w:t>
            </w:r>
            <w:r w:rsidRPr="000D6424">
              <w:rPr>
                <w:rFonts w:ascii="Tahoma" w:hAnsi="Tahoma" w:cs="Tahoma"/>
                <w:sz w:val="18"/>
                <w:szCs w:val="18"/>
              </w:rPr>
              <w:t>)</w:t>
            </w:r>
            <w:r w:rsidRPr="00074A80">
              <w:rPr>
                <w:rFonts w:ascii="Tahoma" w:hAnsi="Tahoma" w:cs="Tahoma"/>
                <w:sz w:val="18"/>
                <w:szCs w:val="18"/>
              </w:rPr>
              <w:t xml:space="preserve">, проводимых Заказчиком по вопросам охраны труда, </w:t>
            </w:r>
            <w:r>
              <w:rPr>
                <w:rFonts w:ascii="Tahoma" w:hAnsi="Tahoma" w:cs="Tahoma"/>
                <w:sz w:val="18"/>
                <w:szCs w:val="18"/>
              </w:rPr>
              <w:t xml:space="preserve">промышленной и пожарной безопасности, электробезопасности и </w:t>
            </w:r>
            <w:r w:rsidRPr="00074A80">
              <w:rPr>
                <w:rFonts w:ascii="Tahoma" w:hAnsi="Tahoma" w:cs="Tahoma"/>
                <w:sz w:val="18"/>
                <w:szCs w:val="18"/>
              </w:rPr>
              <w:t xml:space="preserve">пищевой безопасности, </w:t>
            </w:r>
            <w:r>
              <w:rPr>
                <w:rFonts w:ascii="Tahoma" w:hAnsi="Tahoma" w:cs="Tahoma"/>
                <w:sz w:val="18"/>
                <w:szCs w:val="18"/>
              </w:rPr>
              <w:t xml:space="preserve">а также </w:t>
            </w:r>
            <w:r w:rsidRPr="00074A80">
              <w:rPr>
                <w:rFonts w:ascii="Tahoma" w:hAnsi="Tahoma" w:cs="Tahoma"/>
                <w:sz w:val="18"/>
                <w:szCs w:val="18"/>
              </w:rPr>
              <w:t xml:space="preserve"> охраны окружающей среды.</w:t>
            </w:r>
          </w:p>
        </w:tc>
        <w:tc>
          <w:tcPr>
            <w:tcW w:w="2452" w:type="pct"/>
          </w:tcPr>
          <w:p w14:paraId="3F00DE5E" w14:textId="09B72731" w:rsidR="00A91B57" w:rsidRPr="00B75A3B" w:rsidRDefault="00B75A3B" w:rsidP="00B75A3B">
            <w:pPr>
              <w:pStyle w:val="Preformat"/>
              <w:widowControl w:val="0"/>
              <w:numPr>
                <w:ilvl w:val="1"/>
                <w:numId w:val="16"/>
              </w:numPr>
              <w:spacing w:before="240"/>
              <w:jc w:val="both"/>
              <w:rPr>
                <w:rFonts w:ascii="Tahoma" w:hAnsi="Tahoma" w:cs="Tahoma"/>
                <w:sz w:val="18"/>
                <w:szCs w:val="18"/>
                <w:lang w:val="en-US"/>
              </w:rPr>
            </w:pPr>
            <w:r>
              <w:rPr>
                <w:rFonts w:ascii="Tahoma" w:hAnsi="Tahoma" w:cs="Tahoma"/>
                <w:sz w:val="18"/>
                <w:szCs w:val="18"/>
                <w:lang w:val="en-US"/>
              </w:rPr>
              <w:t xml:space="preserve">Upon Customer’s request, ensure compulsory participation of the Contractor’s responsible project manager and Safety specialist, and also other managers and experts </w:t>
            </w:r>
            <w:r w:rsidRPr="00CA2966">
              <w:rPr>
                <w:rFonts w:ascii="Tahoma" w:hAnsi="Tahoma" w:cs="Tahoma"/>
                <w:sz w:val="18"/>
                <w:szCs w:val="18"/>
                <w:lang w:val="en-US"/>
              </w:rPr>
              <w:t xml:space="preserve">in </w:t>
            </w:r>
            <w:r>
              <w:rPr>
                <w:rFonts w:ascii="Tahoma" w:hAnsi="Tahoma" w:cs="Tahoma"/>
                <w:sz w:val="18"/>
                <w:szCs w:val="18"/>
                <w:lang w:val="en-US"/>
              </w:rPr>
              <w:t xml:space="preserve">regularly </w:t>
            </w:r>
            <w:r w:rsidRPr="00CA2966">
              <w:rPr>
                <w:rFonts w:ascii="Tahoma" w:hAnsi="Tahoma" w:cs="Tahoma"/>
                <w:sz w:val="18"/>
                <w:szCs w:val="18"/>
                <w:lang w:val="en-US"/>
              </w:rPr>
              <w:t>scheduled</w:t>
            </w:r>
            <w:r>
              <w:rPr>
                <w:rFonts w:ascii="Tahoma" w:hAnsi="Tahoma" w:cs="Tahoma"/>
                <w:sz w:val="18"/>
                <w:szCs w:val="18"/>
                <w:lang w:val="en-US"/>
              </w:rPr>
              <w:t>(not less than monthly)</w:t>
            </w:r>
            <w:r w:rsidRPr="00CA2966">
              <w:rPr>
                <w:rFonts w:ascii="Tahoma" w:hAnsi="Tahoma" w:cs="Tahoma"/>
                <w:sz w:val="18"/>
                <w:szCs w:val="18"/>
                <w:lang w:val="en-US"/>
              </w:rPr>
              <w:t xml:space="preserve"> meetings organized by the Customer on the </w:t>
            </w:r>
            <w:r>
              <w:rPr>
                <w:rFonts w:ascii="Tahoma" w:hAnsi="Tahoma" w:cs="Tahoma"/>
                <w:sz w:val="18"/>
                <w:szCs w:val="18"/>
                <w:lang w:val="en-US"/>
              </w:rPr>
              <w:t xml:space="preserve">issues </w:t>
            </w:r>
            <w:r w:rsidRPr="00CA2966">
              <w:rPr>
                <w:rFonts w:ascii="Tahoma" w:hAnsi="Tahoma" w:cs="Tahoma"/>
                <w:sz w:val="18"/>
                <w:szCs w:val="18"/>
                <w:lang w:val="en-US"/>
              </w:rPr>
              <w:t xml:space="preserve">of occupational safety, </w:t>
            </w:r>
            <w:r>
              <w:rPr>
                <w:rFonts w:ascii="Tahoma" w:hAnsi="Tahoma" w:cs="Tahoma"/>
                <w:sz w:val="18"/>
                <w:szCs w:val="18"/>
                <w:lang w:val="en-US"/>
              </w:rPr>
              <w:t xml:space="preserve">fire, industrial and food </w:t>
            </w:r>
            <w:r w:rsidRPr="00CA2966">
              <w:rPr>
                <w:rFonts w:ascii="Tahoma" w:hAnsi="Tahoma" w:cs="Tahoma"/>
                <w:sz w:val="18"/>
                <w:szCs w:val="18"/>
                <w:lang w:val="en-US"/>
              </w:rPr>
              <w:t xml:space="preserve">safety, </w:t>
            </w:r>
            <w:r>
              <w:rPr>
                <w:rFonts w:ascii="Tahoma" w:hAnsi="Tahoma" w:cs="Tahoma"/>
                <w:sz w:val="18"/>
                <w:szCs w:val="18"/>
                <w:lang w:val="en-US"/>
              </w:rPr>
              <w:t xml:space="preserve">and </w:t>
            </w:r>
            <w:r w:rsidRPr="00CA2966">
              <w:rPr>
                <w:rFonts w:ascii="Tahoma" w:hAnsi="Tahoma" w:cs="Tahoma"/>
                <w:sz w:val="18"/>
                <w:szCs w:val="18"/>
                <w:lang w:val="en-US"/>
              </w:rPr>
              <w:t>environmental protection.</w:t>
            </w:r>
          </w:p>
        </w:tc>
      </w:tr>
      <w:tr w:rsidR="00A91B57" w:rsidRPr="00164258" w14:paraId="626A2E68" w14:textId="4C593053" w:rsidTr="006C7DC1">
        <w:tc>
          <w:tcPr>
            <w:tcW w:w="2548" w:type="pct"/>
            <w:shd w:val="clear" w:color="auto" w:fill="auto"/>
          </w:tcPr>
          <w:p w14:paraId="601CED54" w14:textId="77777777" w:rsidR="00A91B57" w:rsidRDefault="00A91B57" w:rsidP="00267766">
            <w:pPr>
              <w:pStyle w:val="Preformat"/>
              <w:widowControl w:val="0"/>
              <w:numPr>
                <w:ilvl w:val="1"/>
                <w:numId w:val="27"/>
              </w:numPr>
              <w:spacing w:before="240"/>
              <w:jc w:val="both"/>
              <w:rPr>
                <w:rFonts w:ascii="Tahoma" w:hAnsi="Tahoma" w:cs="Tahoma"/>
                <w:sz w:val="18"/>
                <w:szCs w:val="18"/>
              </w:rPr>
            </w:pPr>
            <w:r w:rsidRPr="00074A80">
              <w:rPr>
                <w:rFonts w:ascii="Tahoma" w:hAnsi="Tahoma" w:cs="Tahoma"/>
                <w:sz w:val="18"/>
                <w:szCs w:val="18"/>
              </w:rPr>
              <w:t>Выполнять все решения, принятые на совещаниях в установленные протоколом сроки.</w:t>
            </w:r>
          </w:p>
        </w:tc>
        <w:tc>
          <w:tcPr>
            <w:tcW w:w="2452" w:type="pct"/>
          </w:tcPr>
          <w:p w14:paraId="326B6CAD" w14:textId="71852A88" w:rsidR="00A91B57" w:rsidRPr="00B75A3B" w:rsidRDefault="00B75A3B" w:rsidP="00B75A3B">
            <w:pPr>
              <w:pStyle w:val="Preformat"/>
              <w:widowControl w:val="0"/>
              <w:numPr>
                <w:ilvl w:val="1"/>
                <w:numId w:val="16"/>
              </w:numPr>
              <w:spacing w:before="240"/>
              <w:jc w:val="both"/>
              <w:rPr>
                <w:rFonts w:ascii="Tahoma" w:hAnsi="Tahoma" w:cs="Tahoma"/>
                <w:sz w:val="18"/>
                <w:szCs w:val="18"/>
                <w:lang w:val="en-US"/>
              </w:rPr>
            </w:pPr>
            <w:r w:rsidRPr="00CA2966">
              <w:rPr>
                <w:rFonts w:ascii="Tahoma" w:hAnsi="Tahoma" w:cs="Tahoma"/>
                <w:sz w:val="18"/>
                <w:szCs w:val="18"/>
                <w:lang w:val="en-US"/>
              </w:rPr>
              <w:t>Comply with all decisions taken at meetings within time established by their minutes.</w:t>
            </w:r>
          </w:p>
        </w:tc>
      </w:tr>
      <w:tr w:rsidR="00A91B57" w:rsidRPr="00164258" w14:paraId="387AE39B" w14:textId="505883CE" w:rsidTr="006C7DC1">
        <w:tc>
          <w:tcPr>
            <w:tcW w:w="2548" w:type="pct"/>
            <w:shd w:val="clear" w:color="auto" w:fill="auto"/>
          </w:tcPr>
          <w:p w14:paraId="1E8325B3" w14:textId="045F94D0" w:rsidR="00A91B57" w:rsidRDefault="00A91B57" w:rsidP="00267766">
            <w:pPr>
              <w:pStyle w:val="Preformat"/>
              <w:widowControl w:val="0"/>
              <w:numPr>
                <w:ilvl w:val="1"/>
                <w:numId w:val="27"/>
              </w:numPr>
              <w:spacing w:before="240"/>
              <w:jc w:val="both"/>
              <w:rPr>
                <w:rFonts w:ascii="Tahoma" w:hAnsi="Tahoma" w:cs="Tahoma"/>
                <w:sz w:val="18"/>
                <w:szCs w:val="18"/>
              </w:rPr>
            </w:pPr>
            <w:r w:rsidRPr="00074A80">
              <w:rPr>
                <w:rFonts w:ascii="Tahoma" w:hAnsi="Tahoma" w:cs="Tahoma"/>
                <w:sz w:val="18"/>
                <w:szCs w:val="18"/>
              </w:rPr>
              <w:t xml:space="preserve">Обеспечить установку и поддержание в исправном состоянии </w:t>
            </w:r>
            <w:r>
              <w:rPr>
                <w:rFonts w:ascii="Tahoma" w:hAnsi="Tahoma" w:cs="Tahoma"/>
                <w:sz w:val="18"/>
                <w:szCs w:val="18"/>
              </w:rPr>
              <w:t>защитных ограждений</w:t>
            </w:r>
            <w:r w:rsidRPr="00074A80">
              <w:rPr>
                <w:rFonts w:ascii="Tahoma" w:hAnsi="Tahoma" w:cs="Tahoma"/>
                <w:sz w:val="18"/>
                <w:szCs w:val="18"/>
              </w:rPr>
              <w:t xml:space="preserve">, знаков безопасности, проблесковых устройств и средств защиты, при необходимости обеспечить расстановку </w:t>
            </w:r>
            <w:r w:rsidR="00C36B15">
              <w:rPr>
                <w:rFonts w:ascii="Tahoma" w:hAnsi="Tahoma" w:cs="Tahoma"/>
                <w:sz w:val="18"/>
                <w:szCs w:val="18"/>
              </w:rPr>
              <w:t>наблюдателей</w:t>
            </w:r>
            <w:r>
              <w:rPr>
                <w:rFonts w:ascii="Tahoma" w:hAnsi="Tahoma" w:cs="Tahoma"/>
                <w:sz w:val="18"/>
                <w:szCs w:val="18"/>
              </w:rPr>
              <w:t xml:space="preserve"> </w:t>
            </w:r>
            <w:r w:rsidRPr="00074A80">
              <w:rPr>
                <w:rFonts w:ascii="Tahoma" w:hAnsi="Tahoma" w:cs="Tahoma"/>
                <w:sz w:val="18"/>
                <w:szCs w:val="18"/>
              </w:rPr>
              <w:t>и сигнальщиков</w:t>
            </w:r>
            <w:r>
              <w:rPr>
                <w:rFonts w:ascii="Tahoma" w:hAnsi="Tahoma" w:cs="Tahoma"/>
                <w:sz w:val="18"/>
                <w:szCs w:val="18"/>
              </w:rPr>
              <w:t>, в соответствии с требованиями норм охраны труда, пожарной безопасности, охраны окружающей среды и требований Заказчика,</w:t>
            </w:r>
            <w:r w:rsidRPr="00074A80">
              <w:rPr>
                <w:rFonts w:ascii="Tahoma" w:hAnsi="Tahoma" w:cs="Tahoma"/>
                <w:sz w:val="18"/>
                <w:szCs w:val="18"/>
              </w:rPr>
              <w:t xml:space="preserve"> в</w:t>
            </w:r>
            <w:r w:rsidR="00C36B15">
              <w:rPr>
                <w:rFonts w:ascii="Tahoma" w:hAnsi="Tahoma" w:cs="Tahoma"/>
                <w:sz w:val="18"/>
                <w:szCs w:val="18"/>
              </w:rPr>
              <w:t xml:space="preserve"> процессе производства</w:t>
            </w:r>
            <w:r w:rsidRPr="00074A80">
              <w:rPr>
                <w:rFonts w:ascii="Tahoma" w:hAnsi="Tahoma" w:cs="Tahoma"/>
                <w:sz w:val="18"/>
                <w:szCs w:val="18"/>
              </w:rPr>
              <w:t xml:space="preserve"> работ, в том числе в нерабочие часы и выходные дни.</w:t>
            </w:r>
          </w:p>
        </w:tc>
        <w:tc>
          <w:tcPr>
            <w:tcW w:w="2452" w:type="pct"/>
          </w:tcPr>
          <w:p w14:paraId="316A5A7C" w14:textId="5B138476" w:rsidR="00A91B57" w:rsidRPr="00B75A3B" w:rsidRDefault="00B75A3B" w:rsidP="00B75A3B">
            <w:pPr>
              <w:pStyle w:val="Preformat"/>
              <w:widowControl w:val="0"/>
              <w:numPr>
                <w:ilvl w:val="1"/>
                <w:numId w:val="16"/>
              </w:numPr>
              <w:spacing w:before="240"/>
              <w:jc w:val="both"/>
              <w:rPr>
                <w:rFonts w:ascii="Tahoma" w:hAnsi="Tahoma" w:cs="Tahoma"/>
                <w:sz w:val="18"/>
                <w:szCs w:val="18"/>
                <w:lang w:val="en-US"/>
              </w:rPr>
            </w:pPr>
            <w:r w:rsidRPr="00CA2966">
              <w:rPr>
                <w:rFonts w:ascii="Tahoma" w:hAnsi="Tahoma" w:cs="Tahoma"/>
                <w:sz w:val="18"/>
                <w:szCs w:val="18"/>
                <w:lang w:val="en-US"/>
              </w:rPr>
              <w:t xml:space="preserve">Ensure installation and maintenance of </w:t>
            </w:r>
            <w:r>
              <w:rPr>
                <w:rFonts w:ascii="Tahoma" w:hAnsi="Tahoma" w:cs="Tahoma"/>
                <w:sz w:val="18"/>
                <w:szCs w:val="18"/>
                <w:lang w:val="en-US"/>
              </w:rPr>
              <w:t>protection guards / fencing</w:t>
            </w:r>
            <w:r w:rsidRPr="00CA2966">
              <w:rPr>
                <w:rFonts w:ascii="Tahoma" w:hAnsi="Tahoma" w:cs="Tahoma"/>
                <w:sz w:val="18"/>
                <w:szCs w:val="18"/>
                <w:lang w:val="en-US"/>
              </w:rPr>
              <w:t xml:space="preserve">, safety signs, flashing devices and protection means, and if required ensure arrangement of </w:t>
            </w:r>
            <w:r>
              <w:rPr>
                <w:rFonts w:ascii="Tahoma" w:hAnsi="Tahoma" w:cs="Tahoma"/>
                <w:sz w:val="18"/>
                <w:szCs w:val="18"/>
                <w:lang w:val="en-US"/>
              </w:rPr>
              <w:t>monitors/</w:t>
            </w:r>
            <w:r w:rsidRPr="00CA2966">
              <w:rPr>
                <w:rFonts w:ascii="Tahoma" w:hAnsi="Tahoma" w:cs="Tahoma"/>
                <w:sz w:val="18"/>
                <w:szCs w:val="18"/>
                <w:lang w:val="en-US"/>
              </w:rPr>
              <w:t xml:space="preserve">patrols and banks men </w:t>
            </w:r>
            <w:r>
              <w:rPr>
                <w:rFonts w:ascii="Tahoma" w:hAnsi="Tahoma" w:cs="Tahoma"/>
                <w:sz w:val="18"/>
                <w:szCs w:val="18"/>
                <w:lang w:val="en-US"/>
              </w:rPr>
              <w:t xml:space="preserve">according to labor protection, fire safety, environmental protection standards and Customer’s requirements </w:t>
            </w:r>
            <w:r w:rsidRPr="00CA2966">
              <w:rPr>
                <w:rFonts w:ascii="Tahoma" w:hAnsi="Tahoma" w:cs="Tahoma"/>
                <w:sz w:val="18"/>
                <w:szCs w:val="18"/>
                <w:lang w:val="en-US"/>
              </w:rPr>
              <w:t>in the process of repair works performance including during nonworking hours and weekends.</w:t>
            </w:r>
          </w:p>
        </w:tc>
      </w:tr>
      <w:tr w:rsidR="00A91B57" w:rsidRPr="00164258" w14:paraId="25DED01D" w14:textId="2312AB93" w:rsidTr="006C7DC1">
        <w:tc>
          <w:tcPr>
            <w:tcW w:w="2548" w:type="pct"/>
            <w:shd w:val="clear" w:color="auto" w:fill="auto"/>
          </w:tcPr>
          <w:p w14:paraId="5D7A7FE8" w14:textId="77777777" w:rsidR="00A91B57" w:rsidRDefault="00A91B57" w:rsidP="00267766">
            <w:pPr>
              <w:pStyle w:val="Preformat"/>
              <w:widowControl w:val="0"/>
              <w:numPr>
                <w:ilvl w:val="1"/>
                <w:numId w:val="27"/>
              </w:numPr>
              <w:spacing w:before="240"/>
              <w:jc w:val="both"/>
              <w:rPr>
                <w:rFonts w:ascii="Tahoma" w:hAnsi="Tahoma" w:cs="Tahoma"/>
                <w:sz w:val="18"/>
                <w:szCs w:val="18"/>
              </w:rPr>
            </w:pPr>
            <w:r w:rsidRPr="00074A80">
              <w:rPr>
                <w:rFonts w:ascii="Tahoma" w:hAnsi="Tahoma" w:cs="Tahoma"/>
                <w:sz w:val="18"/>
                <w:szCs w:val="18"/>
              </w:rPr>
              <w:t xml:space="preserve">Предоставлять Заказчику по его требованию всю </w:t>
            </w:r>
            <w:r w:rsidRPr="00074A80">
              <w:rPr>
                <w:rFonts w:ascii="Tahoma" w:hAnsi="Tahoma" w:cs="Tahoma"/>
                <w:sz w:val="18"/>
                <w:szCs w:val="18"/>
              </w:rPr>
              <w:lastRenderedPageBreak/>
              <w:t>необходимую документацию в области охраны</w:t>
            </w:r>
            <w:r>
              <w:rPr>
                <w:rFonts w:ascii="Tahoma" w:hAnsi="Tahoma" w:cs="Tahoma"/>
                <w:sz w:val="18"/>
                <w:szCs w:val="18"/>
              </w:rPr>
              <w:t xml:space="preserve"> труда</w:t>
            </w:r>
            <w:r w:rsidRPr="00074A80">
              <w:rPr>
                <w:rFonts w:ascii="Tahoma" w:hAnsi="Tahoma" w:cs="Tahoma"/>
                <w:sz w:val="18"/>
                <w:szCs w:val="18"/>
              </w:rPr>
              <w:t>, пищевой безопасности, промышленной и пожарной безопасности, и охраны окружающей среды</w:t>
            </w:r>
            <w:r>
              <w:rPr>
                <w:rFonts w:ascii="Tahoma" w:hAnsi="Tahoma" w:cs="Tahoma"/>
                <w:sz w:val="18"/>
                <w:szCs w:val="18"/>
              </w:rPr>
              <w:t xml:space="preserve"> в установленный Сторонами срок</w:t>
            </w:r>
            <w:r w:rsidRPr="00074A80">
              <w:rPr>
                <w:rFonts w:ascii="Tahoma" w:hAnsi="Tahoma" w:cs="Tahoma"/>
                <w:sz w:val="18"/>
                <w:szCs w:val="18"/>
              </w:rPr>
              <w:t>.</w:t>
            </w:r>
          </w:p>
        </w:tc>
        <w:tc>
          <w:tcPr>
            <w:tcW w:w="2452" w:type="pct"/>
          </w:tcPr>
          <w:p w14:paraId="1317C1B9" w14:textId="357F18E1" w:rsidR="00A91B57" w:rsidRPr="00B75A3B" w:rsidRDefault="00B75A3B" w:rsidP="00B75A3B">
            <w:pPr>
              <w:pStyle w:val="Preformat"/>
              <w:widowControl w:val="0"/>
              <w:numPr>
                <w:ilvl w:val="1"/>
                <w:numId w:val="16"/>
              </w:numPr>
              <w:spacing w:before="240"/>
              <w:jc w:val="both"/>
              <w:rPr>
                <w:rFonts w:ascii="Tahoma" w:hAnsi="Tahoma" w:cs="Tahoma"/>
                <w:sz w:val="18"/>
                <w:szCs w:val="18"/>
                <w:lang w:val="en-US"/>
              </w:rPr>
            </w:pPr>
            <w:r w:rsidRPr="00CA2966">
              <w:rPr>
                <w:rFonts w:ascii="Tahoma" w:hAnsi="Tahoma" w:cs="Tahoma"/>
                <w:sz w:val="18"/>
                <w:szCs w:val="18"/>
                <w:lang w:val="en-US"/>
              </w:rPr>
              <w:lastRenderedPageBreak/>
              <w:t xml:space="preserve">Provide at the Customer’s request all required </w:t>
            </w:r>
            <w:r w:rsidRPr="00CA2966">
              <w:rPr>
                <w:rFonts w:ascii="Tahoma" w:hAnsi="Tahoma" w:cs="Tahoma"/>
                <w:sz w:val="18"/>
                <w:szCs w:val="18"/>
                <w:lang w:val="en-US"/>
              </w:rPr>
              <w:lastRenderedPageBreak/>
              <w:t>documents related to occupational safety, nutrition safety, industrial and fire safety and environmental protection.</w:t>
            </w:r>
          </w:p>
        </w:tc>
      </w:tr>
      <w:tr w:rsidR="00A91B57" w:rsidRPr="00164258" w14:paraId="33E77B4B" w14:textId="05945B4F" w:rsidTr="006C7DC1">
        <w:tc>
          <w:tcPr>
            <w:tcW w:w="2548" w:type="pct"/>
            <w:shd w:val="clear" w:color="auto" w:fill="auto"/>
          </w:tcPr>
          <w:p w14:paraId="6FE2A4ED" w14:textId="77777777" w:rsidR="00A91B57" w:rsidRDefault="00A91B57" w:rsidP="00267766">
            <w:pPr>
              <w:pStyle w:val="Preformat"/>
              <w:widowControl w:val="0"/>
              <w:numPr>
                <w:ilvl w:val="1"/>
                <w:numId w:val="27"/>
              </w:numPr>
              <w:spacing w:before="240"/>
              <w:jc w:val="both"/>
              <w:rPr>
                <w:rFonts w:ascii="Tahoma" w:hAnsi="Tahoma" w:cs="Tahoma"/>
                <w:sz w:val="18"/>
                <w:szCs w:val="18"/>
              </w:rPr>
            </w:pPr>
            <w:r w:rsidRPr="00B62F35">
              <w:rPr>
                <w:rFonts w:ascii="Tahoma" w:hAnsi="Tahoma" w:cs="Tahoma"/>
                <w:sz w:val="18"/>
                <w:szCs w:val="18"/>
              </w:rPr>
              <w:lastRenderedPageBreak/>
              <w:t>Незамедлительно принимать все меры предосторожности, необходимые и достаточные для предотвращения аварийных</w:t>
            </w:r>
            <w:r w:rsidRPr="00074A80">
              <w:rPr>
                <w:rFonts w:ascii="Tahoma" w:hAnsi="Tahoma" w:cs="Tahoma"/>
                <w:sz w:val="18"/>
                <w:szCs w:val="18"/>
              </w:rPr>
              <w:t xml:space="preserve"> ситуаций, в которых существует риск получения травм людьми или нанесения ущерба какому-либо имуществу и окружающей природной среде.</w:t>
            </w:r>
          </w:p>
        </w:tc>
        <w:tc>
          <w:tcPr>
            <w:tcW w:w="2452" w:type="pct"/>
          </w:tcPr>
          <w:p w14:paraId="0018A3B5" w14:textId="74170927" w:rsidR="00A91B57" w:rsidRPr="00B75A3B" w:rsidRDefault="00B75A3B" w:rsidP="00B75A3B">
            <w:pPr>
              <w:pStyle w:val="Preformat"/>
              <w:widowControl w:val="0"/>
              <w:numPr>
                <w:ilvl w:val="1"/>
                <w:numId w:val="16"/>
              </w:numPr>
              <w:spacing w:before="240"/>
              <w:jc w:val="both"/>
              <w:rPr>
                <w:rFonts w:ascii="Tahoma" w:hAnsi="Tahoma" w:cs="Tahoma"/>
                <w:sz w:val="18"/>
                <w:szCs w:val="18"/>
                <w:lang w:val="en-US"/>
              </w:rPr>
            </w:pPr>
            <w:r w:rsidRPr="00CA2966">
              <w:rPr>
                <w:rFonts w:ascii="Tahoma" w:hAnsi="Tahoma" w:cs="Tahoma"/>
                <w:sz w:val="18"/>
                <w:szCs w:val="18"/>
                <w:lang w:val="en-US"/>
              </w:rPr>
              <w:t>Promptly take all proactive measures required and sufficient for prevention of accidents that involve risks of injuries or damage to any property and environment.</w:t>
            </w:r>
          </w:p>
        </w:tc>
      </w:tr>
      <w:tr w:rsidR="00A91B57" w:rsidRPr="00164258" w14:paraId="549801DA" w14:textId="677FC9DC" w:rsidTr="006C7DC1">
        <w:tc>
          <w:tcPr>
            <w:tcW w:w="2548" w:type="pct"/>
            <w:shd w:val="clear" w:color="auto" w:fill="auto"/>
          </w:tcPr>
          <w:p w14:paraId="5271C7A8" w14:textId="77777777" w:rsidR="00A91B57" w:rsidRDefault="00A91B57" w:rsidP="00267766">
            <w:pPr>
              <w:pStyle w:val="Preformat"/>
              <w:widowControl w:val="0"/>
              <w:numPr>
                <w:ilvl w:val="1"/>
                <w:numId w:val="27"/>
              </w:numPr>
              <w:spacing w:before="240"/>
              <w:jc w:val="both"/>
              <w:rPr>
                <w:rFonts w:ascii="Tahoma" w:hAnsi="Tahoma" w:cs="Tahoma"/>
                <w:sz w:val="18"/>
                <w:szCs w:val="18"/>
              </w:rPr>
            </w:pPr>
            <w:r w:rsidRPr="00074A80">
              <w:rPr>
                <w:rFonts w:ascii="Tahoma" w:hAnsi="Tahoma" w:cs="Tahoma"/>
                <w:sz w:val="18"/>
                <w:szCs w:val="18"/>
              </w:rPr>
              <w:t>Непрерывно проверять процесс производства работ, материал</w:t>
            </w:r>
            <w:r>
              <w:rPr>
                <w:rFonts w:ascii="Tahoma" w:hAnsi="Tahoma" w:cs="Tahoma"/>
                <w:sz w:val="18"/>
                <w:szCs w:val="18"/>
              </w:rPr>
              <w:t>ы</w:t>
            </w:r>
            <w:r w:rsidRPr="00074A80">
              <w:rPr>
                <w:rFonts w:ascii="Tahoma" w:hAnsi="Tahoma" w:cs="Tahoma"/>
                <w:sz w:val="18"/>
                <w:szCs w:val="18"/>
              </w:rPr>
              <w:t xml:space="preserve"> и оборудование, на предмет выявления, определения и устранения аварийных ситуаций, и нест</w:t>
            </w:r>
            <w:r>
              <w:rPr>
                <w:rFonts w:ascii="Tahoma" w:hAnsi="Tahoma" w:cs="Tahoma"/>
                <w:sz w:val="18"/>
                <w:szCs w:val="18"/>
              </w:rPr>
              <w:t>и</w:t>
            </w:r>
            <w:r w:rsidRPr="00074A80">
              <w:rPr>
                <w:rFonts w:ascii="Tahoma" w:hAnsi="Tahoma" w:cs="Tahoma"/>
                <w:sz w:val="18"/>
                <w:szCs w:val="18"/>
              </w:rPr>
              <w:t xml:space="preserve"> полную ответственность за выявление, определение и устранение таких ситуаций и их причин.</w:t>
            </w:r>
          </w:p>
        </w:tc>
        <w:tc>
          <w:tcPr>
            <w:tcW w:w="2452" w:type="pct"/>
          </w:tcPr>
          <w:p w14:paraId="401307B0" w14:textId="39471636" w:rsidR="00A91B57" w:rsidRPr="00B75A3B" w:rsidRDefault="00B75A3B" w:rsidP="00B75A3B">
            <w:pPr>
              <w:pStyle w:val="Preformat"/>
              <w:widowControl w:val="0"/>
              <w:numPr>
                <w:ilvl w:val="1"/>
                <w:numId w:val="16"/>
              </w:numPr>
              <w:spacing w:before="240"/>
              <w:jc w:val="both"/>
              <w:rPr>
                <w:rFonts w:ascii="Tahoma" w:hAnsi="Tahoma" w:cs="Tahoma"/>
                <w:sz w:val="18"/>
                <w:szCs w:val="18"/>
                <w:lang w:val="en-US"/>
              </w:rPr>
            </w:pPr>
            <w:r w:rsidRPr="00CA2966">
              <w:rPr>
                <w:rFonts w:ascii="Tahoma" w:hAnsi="Tahoma" w:cs="Tahoma"/>
                <w:sz w:val="18"/>
                <w:szCs w:val="18"/>
                <w:lang w:val="en-US"/>
              </w:rPr>
              <w:t>Monitor works performance, materials and equipment continuously in order to detect, identify and eliminate accidents and take responsibility for detection, identification and elimination of such situations and their causes.</w:t>
            </w:r>
          </w:p>
        </w:tc>
      </w:tr>
      <w:tr w:rsidR="00A91B57" w:rsidRPr="00164258" w14:paraId="3A9BA40B" w14:textId="5C072C0F" w:rsidTr="006C7DC1">
        <w:tc>
          <w:tcPr>
            <w:tcW w:w="2548" w:type="pct"/>
            <w:shd w:val="clear" w:color="auto" w:fill="auto"/>
          </w:tcPr>
          <w:p w14:paraId="1EE14B27" w14:textId="7FCD3FC2" w:rsidR="00A91B57" w:rsidRPr="007159BF" w:rsidRDefault="00A91B57" w:rsidP="00267766">
            <w:pPr>
              <w:pStyle w:val="Preformat"/>
              <w:widowControl w:val="0"/>
              <w:numPr>
                <w:ilvl w:val="1"/>
                <w:numId w:val="27"/>
              </w:numPr>
              <w:spacing w:before="240"/>
              <w:jc w:val="both"/>
              <w:rPr>
                <w:rFonts w:ascii="Tahoma" w:hAnsi="Tahoma" w:cs="Tahoma"/>
                <w:sz w:val="18"/>
                <w:szCs w:val="18"/>
              </w:rPr>
            </w:pPr>
            <w:r w:rsidRPr="00074A80">
              <w:rPr>
                <w:rFonts w:ascii="Tahoma" w:hAnsi="Tahoma" w:cs="Tahoma"/>
                <w:sz w:val="18"/>
                <w:szCs w:val="18"/>
              </w:rPr>
              <w:t>В случае возникновения угрозы жизни и/или здоровью работников или иных лиц, либо угрозы имуществу Заказчика или иных лиц, прекратить работы и принять меры по устранению опасности, а при необходимости</w:t>
            </w:r>
            <w:r w:rsidRPr="00DB7870">
              <w:rPr>
                <w:rFonts w:ascii="Tahoma" w:hAnsi="Tahoma" w:cs="Tahoma"/>
                <w:sz w:val="18"/>
                <w:szCs w:val="18"/>
              </w:rPr>
              <w:t xml:space="preserve"> </w:t>
            </w:r>
            <w:r>
              <w:rPr>
                <w:rFonts w:ascii="Tahoma" w:hAnsi="Tahoma" w:cs="Tahoma"/>
                <w:sz w:val="18"/>
                <w:szCs w:val="18"/>
              </w:rPr>
              <w:t>или по требованию заказчика</w:t>
            </w:r>
            <w:r w:rsidRPr="00074A80">
              <w:rPr>
                <w:rFonts w:ascii="Tahoma" w:hAnsi="Tahoma" w:cs="Tahoma"/>
                <w:sz w:val="18"/>
                <w:szCs w:val="18"/>
              </w:rPr>
              <w:t xml:space="preserve"> обеспечить эвакуацию людей в безопасное место.</w:t>
            </w:r>
          </w:p>
        </w:tc>
        <w:tc>
          <w:tcPr>
            <w:tcW w:w="2452" w:type="pct"/>
          </w:tcPr>
          <w:p w14:paraId="5F777267" w14:textId="2D7794C5" w:rsidR="00A91B57" w:rsidRPr="00B75A3B" w:rsidRDefault="00B75A3B" w:rsidP="00B75A3B">
            <w:pPr>
              <w:pStyle w:val="Preformat"/>
              <w:widowControl w:val="0"/>
              <w:numPr>
                <w:ilvl w:val="1"/>
                <w:numId w:val="16"/>
              </w:numPr>
              <w:spacing w:before="240"/>
              <w:jc w:val="both"/>
              <w:rPr>
                <w:rFonts w:ascii="Tahoma" w:hAnsi="Tahoma" w:cs="Tahoma"/>
                <w:sz w:val="18"/>
                <w:szCs w:val="18"/>
                <w:lang w:val="en-US"/>
              </w:rPr>
            </w:pPr>
            <w:r w:rsidRPr="00CA2966">
              <w:rPr>
                <w:rFonts w:ascii="Tahoma" w:hAnsi="Tahoma" w:cs="Tahoma"/>
                <w:sz w:val="18"/>
                <w:szCs w:val="18"/>
                <w:lang w:val="en-US"/>
              </w:rPr>
              <w:t>In the event of danger to life and/or health of employees or other persons, or possible damage to the Customer’s and other persons’ property, stop works and take measures to eliminate such danger and if necessary</w:t>
            </w:r>
            <w:r>
              <w:rPr>
                <w:rFonts w:ascii="Tahoma" w:hAnsi="Tahoma" w:cs="Tahoma"/>
                <w:sz w:val="18"/>
                <w:szCs w:val="18"/>
                <w:lang w:val="en-US"/>
              </w:rPr>
              <w:t xml:space="preserve"> or if Customer require</w:t>
            </w:r>
            <w:r w:rsidRPr="00CA2966">
              <w:rPr>
                <w:rFonts w:ascii="Tahoma" w:hAnsi="Tahoma" w:cs="Tahoma"/>
                <w:sz w:val="18"/>
                <w:szCs w:val="18"/>
                <w:lang w:val="en-US"/>
              </w:rPr>
              <w:t xml:space="preserve"> ensure evacuation of people to safe place.</w:t>
            </w:r>
          </w:p>
        </w:tc>
      </w:tr>
      <w:tr w:rsidR="00A91B57" w:rsidRPr="00164258" w14:paraId="44AF705E" w14:textId="1072B205" w:rsidTr="006C7DC1">
        <w:tc>
          <w:tcPr>
            <w:tcW w:w="2548" w:type="pct"/>
            <w:shd w:val="clear" w:color="auto" w:fill="auto"/>
          </w:tcPr>
          <w:p w14:paraId="21AEA9A9" w14:textId="481CE85D" w:rsidR="00A91B57" w:rsidRPr="00074A80" w:rsidRDefault="00A91B57" w:rsidP="00267766">
            <w:pPr>
              <w:pStyle w:val="Preformat"/>
              <w:widowControl w:val="0"/>
              <w:numPr>
                <w:ilvl w:val="1"/>
                <w:numId w:val="27"/>
              </w:numPr>
              <w:spacing w:before="240"/>
              <w:jc w:val="both"/>
              <w:rPr>
                <w:rFonts w:ascii="Tahoma" w:hAnsi="Tahoma" w:cs="Tahoma"/>
                <w:sz w:val="18"/>
                <w:szCs w:val="18"/>
              </w:rPr>
            </w:pPr>
            <w:r w:rsidRPr="00074A80">
              <w:rPr>
                <w:rFonts w:ascii="Tahoma" w:hAnsi="Tahoma" w:cs="Tahoma"/>
                <w:sz w:val="18"/>
                <w:szCs w:val="18"/>
              </w:rPr>
              <w:t xml:space="preserve">В случае возникновения угрозы </w:t>
            </w:r>
            <w:r>
              <w:rPr>
                <w:rFonts w:ascii="Tahoma" w:hAnsi="Tahoma" w:cs="Tahoma"/>
                <w:sz w:val="18"/>
                <w:szCs w:val="18"/>
              </w:rPr>
              <w:t>загрязнения окружающей среды</w:t>
            </w:r>
            <w:r w:rsidRPr="00074A80">
              <w:rPr>
                <w:rFonts w:ascii="Tahoma" w:hAnsi="Tahoma" w:cs="Tahoma"/>
                <w:sz w:val="18"/>
                <w:szCs w:val="18"/>
              </w:rPr>
              <w:t>, прекратить работы и принять меры по устранению опасности</w:t>
            </w:r>
            <w:r>
              <w:rPr>
                <w:rFonts w:ascii="Tahoma" w:hAnsi="Tahoma" w:cs="Tahoma"/>
                <w:sz w:val="18"/>
                <w:szCs w:val="18"/>
              </w:rPr>
              <w:t>.</w:t>
            </w:r>
          </w:p>
        </w:tc>
        <w:tc>
          <w:tcPr>
            <w:tcW w:w="2452" w:type="pct"/>
          </w:tcPr>
          <w:p w14:paraId="5B450434" w14:textId="693F3D5A" w:rsidR="00A91B57" w:rsidRPr="00B75A3B" w:rsidRDefault="00B75A3B" w:rsidP="00B75A3B">
            <w:pPr>
              <w:pStyle w:val="Preformat"/>
              <w:widowControl w:val="0"/>
              <w:numPr>
                <w:ilvl w:val="1"/>
                <w:numId w:val="16"/>
              </w:numPr>
              <w:spacing w:before="240"/>
              <w:jc w:val="both"/>
              <w:rPr>
                <w:rFonts w:ascii="Tahoma" w:hAnsi="Tahoma" w:cs="Tahoma"/>
                <w:sz w:val="18"/>
                <w:szCs w:val="18"/>
                <w:lang w:val="en-US"/>
              </w:rPr>
            </w:pPr>
            <w:r w:rsidRPr="00CA2966">
              <w:rPr>
                <w:rFonts w:ascii="Tahoma" w:hAnsi="Tahoma" w:cs="Tahoma"/>
                <w:sz w:val="18"/>
                <w:szCs w:val="18"/>
                <w:lang w:val="en-US"/>
              </w:rPr>
              <w:t xml:space="preserve">In the event of danger to </w:t>
            </w:r>
            <w:r>
              <w:rPr>
                <w:rFonts w:ascii="Tahoma" w:hAnsi="Tahoma" w:cs="Tahoma"/>
                <w:sz w:val="18"/>
                <w:szCs w:val="18"/>
                <w:lang w:val="en-US"/>
              </w:rPr>
              <w:t>impact on environment</w:t>
            </w:r>
            <w:r w:rsidRPr="00CA2966">
              <w:rPr>
                <w:rFonts w:ascii="Tahoma" w:hAnsi="Tahoma" w:cs="Tahoma"/>
                <w:sz w:val="18"/>
                <w:szCs w:val="18"/>
                <w:lang w:val="en-US"/>
              </w:rPr>
              <w:t xml:space="preserve"> stop works and take me</w:t>
            </w:r>
            <w:r>
              <w:rPr>
                <w:rFonts w:ascii="Tahoma" w:hAnsi="Tahoma" w:cs="Tahoma"/>
                <w:sz w:val="18"/>
                <w:szCs w:val="18"/>
                <w:lang w:val="en-US"/>
              </w:rPr>
              <w:t>asures to eliminate such danger.</w:t>
            </w:r>
          </w:p>
        </w:tc>
      </w:tr>
      <w:tr w:rsidR="00A91B57" w:rsidRPr="00164258" w14:paraId="5DEC63DC" w14:textId="56087AF3" w:rsidTr="006C7DC1">
        <w:tc>
          <w:tcPr>
            <w:tcW w:w="2548" w:type="pct"/>
            <w:shd w:val="clear" w:color="auto" w:fill="auto"/>
          </w:tcPr>
          <w:p w14:paraId="7FF11555" w14:textId="4C83124F" w:rsidR="00A91B57" w:rsidRPr="0046272B" w:rsidRDefault="00A91B57" w:rsidP="00267766">
            <w:pPr>
              <w:pStyle w:val="Preformat"/>
              <w:widowControl w:val="0"/>
              <w:numPr>
                <w:ilvl w:val="1"/>
                <w:numId w:val="27"/>
              </w:numPr>
              <w:spacing w:before="240"/>
              <w:jc w:val="both"/>
              <w:rPr>
                <w:rFonts w:ascii="Tahoma" w:hAnsi="Tahoma" w:cs="Tahoma"/>
                <w:sz w:val="18"/>
                <w:szCs w:val="18"/>
              </w:rPr>
            </w:pPr>
            <w:r w:rsidRPr="00A8314F">
              <w:rPr>
                <w:rFonts w:ascii="Tahoma" w:hAnsi="Tahoma" w:cs="Tahoma"/>
                <w:sz w:val="18"/>
                <w:szCs w:val="18"/>
              </w:rPr>
              <w:t xml:space="preserve">Обеспечить постоянное присутствие специалиста по охране труда на площадке проведения работ если численность сотрудников </w:t>
            </w:r>
            <w:r w:rsidR="0079415B">
              <w:rPr>
                <w:rFonts w:ascii="Tahoma" w:hAnsi="Tahoma" w:cs="Tahoma"/>
                <w:sz w:val="18"/>
                <w:szCs w:val="18"/>
              </w:rPr>
              <w:t>Контрагент</w:t>
            </w:r>
            <w:r w:rsidRPr="00A8314F">
              <w:rPr>
                <w:rFonts w:ascii="Tahoma" w:hAnsi="Tahoma" w:cs="Tahoma"/>
                <w:sz w:val="18"/>
                <w:szCs w:val="18"/>
              </w:rPr>
              <w:t xml:space="preserve">а превышает </w:t>
            </w:r>
            <w:r w:rsidRPr="00F03F83">
              <w:rPr>
                <w:rFonts w:ascii="Tahoma" w:hAnsi="Tahoma" w:cs="Tahoma"/>
                <w:sz w:val="18"/>
                <w:szCs w:val="18"/>
              </w:rPr>
              <w:t xml:space="preserve">50 </w:t>
            </w:r>
            <w:r w:rsidRPr="00C100FF">
              <w:rPr>
                <w:rFonts w:ascii="Tahoma" w:hAnsi="Tahoma" w:cs="Tahoma"/>
                <w:sz w:val="18"/>
                <w:szCs w:val="18"/>
              </w:rPr>
              <w:t>человек</w:t>
            </w:r>
            <w:r w:rsidRPr="00A8314F">
              <w:rPr>
                <w:rFonts w:ascii="Tahoma" w:hAnsi="Tahoma" w:cs="Tahoma"/>
                <w:sz w:val="18"/>
                <w:szCs w:val="18"/>
              </w:rPr>
              <w:t xml:space="preserve">. Если </w:t>
            </w:r>
            <w:r w:rsidRPr="00C100FF">
              <w:rPr>
                <w:rFonts w:ascii="Tahoma" w:hAnsi="Tahoma" w:cs="Tahoma"/>
                <w:sz w:val="18"/>
                <w:szCs w:val="18"/>
              </w:rPr>
              <w:t xml:space="preserve">численность сотрудников </w:t>
            </w:r>
            <w:r w:rsidRPr="00A8314F">
              <w:rPr>
                <w:rFonts w:ascii="Tahoma" w:hAnsi="Tahoma" w:cs="Tahoma"/>
                <w:sz w:val="18"/>
                <w:szCs w:val="18"/>
              </w:rPr>
              <w:t>менее 50 чел</w:t>
            </w:r>
            <w:r w:rsidRPr="00C100FF">
              <w:rPr>
                <w:rFonts w:ascii="Tahoma" w:hAnsi="Tahoma" w:cs="Tahoma"/>
                <w:sz w:val="18"/>
                <w:szCs w:val="18"/>
              </w:rPr>
              <w:t>овек</w:t>
            </w:r>
            <w:r w:rsidRPr="00A8314F">
              <w:rPr>
                <w:rFonts w:ascii="Tahoma" w:hAnsi="Tahoma" w:cs="Tahoma"/>
                <w:sz w:val="18"/>
                <w:szCs w:val="18"/>
              </w:rPr>
              <w:t xml:space="preserve">, </w:t>
            </w:r>
            <w:r w:rsidR="0079415B">
              <w:rPr>
                <w:rFonts w:ascii="Tahoma" w:hAnsi="Tahoma" w:cs="Tahoma"/>
                <w:sz w:val="18"/>
                <w:szCs w:val="18"/>
              </w:rPr>
              <w:t>Контрагент</w:t>
            </w:r>
            <w:r w:rsidRPr="00A8314F">
              <w:rPr>
                <w:rFonts w:ascii="Tahoma" w:hAnsi="Tahoma" w:cs="Tahoma"/>
                <w:sz w:val="18"/>
                <w:szCs w:val="18"/>
              </w:rPr>
              <w:t xml:space="preserve"> обязан организовать периодические (</w:t>
            </w:r>
            <w:r w:rsidRPr="00C100FF">
              <w:rPr>
                <w:rFonts w:ascii="Tahoma" w:hAnsi="Tahoma" w:cs="Tahoma"/>
                <w:sz w:val="18"/>
                <w:szCs w:val="18"/>
              </w:rPr>
              <w:t xml:space="preserve">не реже </w:t>
            </w:r>
            <w:r w:rsidRPr="00A8314F">
              <w:rPr>
                <w:rFonts w:ascii="Tahoma" w:hAnsi="Tahoma" w:cs="Tahoma"/>
                <w:sz w:val="18"/>
                <w:szCs w:val="18"/>
              </w:rPr>
              <w:t>1</w:t>
            </w:r>
            <w:r w:rsidRPr="00C100FF">
              <w:rPr>
                <w:rFonts w:ascii="Tahoma" w:hAnsi="Tahoma" w:cs="Tahoma"/>
                <w:sz w:val="18"/>
                <w:szCs w:val="18"/>
              </w:rPr>
              <w:t>-го</w:t>
            </w:r>
            <w:r w:rsidRPr="00A8314F">
              <w:rPr>
                <w:rFonts w:ascii="Tahoma" w:hAnsi="Tahoma" w:cs="Tahoma"/>
                <w:sz w:val="18"/>
                <w:szCs w:val="18"/>
              </w:rPr>
              <w:t xml:space="preserve"> р</w:t>
            </w:r>
            <w:r w:rsidRPr="00C100FF">
              <w:rPr>
                <w:rFonts w:ascii="Tahoma" w:hAnsi="Tahoma" w:cs="Tahoma"/>
                <w:sz w:val="18"/>
                <w:szCs w:val="18"/>
              </w:rPr>
              <w:t>аза</w:t>
            </w:r>
            <w:r w:rsidRPr="00A8314F">
              <w:rPr>
                <w:rFonts w:ascii="Tahoma" w:hAnsi="Tahoma" w:cs="Tahoma"/>
                <w:sz w:val="18"/>
                <w:szCs w:val="18"/>
              </w:rPr>
              <w:t xml:space="preserve"> в месяц) инспекции состояния охраны труда</w:t>
            </w:r>
            <w:r>
              <w:rPr>
                <w:rFonts w:ascii="Tahoma" w:hAnsi="Tahoma" w:cs="Tahoma"/>
                <w:sz w:val="18"/>
                <w:szCs w:val="18"/>
              </w:rPr>
              <w:t xml:space="preserve"> </w:t>
            </w:r>
            <w:r w:rsidR="00C36B15">
              <w:rPr>
                <w:rFonts w:ascii="Tahoma" w:hAnsi="Tahoma" w:cs="Tahoma"/>
                <w:sz w:val="18"/>
                <w:szCs w:val="18"/>
              </w:rPr>
              <w:t>специалистом</w:t>
            </w:r>
            <w:r>
              <w:rPr>
                <w:rFonts w:ascii="Tahoma" w:hAnsi="Tahoma" w:cs="Tahoma"/>
                <w:sz w:val="18"/>
                <w:szCs w:val="18"/>
              </w:rPr>
              <w:t xml:space="preserve"> по охране труда </w:t>
            </w:r>
            <w:r w:rsidR="0079415B">
              <w:rPr>
                <w:rFonts w:ascii="Tahoma" w:hAnsi="Tahoma" w:cs="Tahoma"/>
                <w:sz w:val="18"/>
                <w:szCs w:val="18"/>
              </w:rPr>
              <w:t>Контрагент</w:t>
            </w:r>
            <w:r>
              <w:rPr>
                <w:rFonts w:ascii="Tahoma" w:hAnsi="Tahoma" w:cs="Tahoma"/>
                <w:sz w:val="18"/>
                <w:szCs w:val="18"/>
              </w:rPr>
              <w:t>а.</w:t>
            </w:r>
          </w:p>
        </w:tc>
        <w:tc>
          <w:tcPr>
            <w:tcW w:w="2452" w:type="pct"/>
          </w:tcPr>
          <w:p w14:paraId="1F158237" w14:textId="77990B8A" w:rsidR="00A91B57" w:rsidRPr="00B75A3B" w:rsidRDefault="00B75A3B" w:rsidP="00444210">
            <w:pPr>
              <w:pStyle w:val="Preformat"/>
              <w:widowControl w:val="0"/>
              <w:numPr>
                <w:ilvl w:val="1"/>
                <w:numId w:val="16"/>
              </w:numPr>
              <w:spacing w:before="240"/>
              <w:jc w:val="both"/>
              <w:rPr>
                <w:rFonts w:ascii="Tahoma" w:hAnsi="Tahoma" w:cs="Tahoma"/>
                <w:sz w:val="18"/>
                <w:szCs w:val="18"/>
                <w:lang w:val="en-US"/>
              </w:rPr>
            </w:pPr>
            <w:r>
              <w:rPr>
                <w:rFonts w:ascii="Tahoma" w:hAnsi="Tahoma" w:cs="Tahoma"/>
                <w:sz w:val="18"/>
                <w:szCs w:val="18"/>
                <w:lang w:val="en-US"/>
              </w:rPr>
              <w:t xml:space="preserve">Secure permanent presence of the </w:t>
            </w:r>
            <w:r w:rsidRPr="00DB7870">
              <w:rPr>
                <w:rFonts w:ascii="Tahoma" w:hAnsi="Tahoma" w:cs="Tahoma"/>
                <w:sz w:val="18"/>
                <w:szCs w:val="18"/>
                <w:lang w:val="en-US"/>
              </w:rPr>
              <w:t xml:space="preserve">safety </w:t>
            </w:r>
            <w:r>
              <w:rPr>
                <w:rFonts w:ascii="Tahoma" w:hAnsi="Tahoma" w:cs="Tahoma"/>
                <w:sz w:val="18"/>
                <w:szCs w:val="18"/>
                <w:lang w:val="en-US"/>
              </w:rPr>
              <w:t>specialist on the work site if the number of Contractor’s employees is more than 50 people. If the number of contractor employees is less than 50 to ensure the periodical safety inspection(monthly is minimum) on site by the contractor safety specialist</w:t>
            </w:r>
          </w:p>
        </w:tc>
      </w:tr>
      <w:tr w:rsidR="00A91B57" w:rsidRPr="00164258" w14:paraId="5A2654A8" w14:textId="205B937D" w:rsidTr="006C7DC1">
        <w:tc>
          <w:tcPr>
            <w:tcW w:w="2548" w:type="pct"/>
            <w:shd w:val="clear" w:color="auto" w:fill="auto"/>
          </w:tcPr>
          <w:p w14:paraId="50BFD293" w14:textId="7F5DF157" w:rsidR="00A91B57" w:rsidRDefault="00A91B57" w:rsidP="00267766">
            <w:pPr>
              <w:pStyle w:val="Preformat"/>
              <w:widowControl w:val="0"/>
              <w:numPr>
                <w:ilvl w:val="1"/>
                <w:numId w:val="27"/>
              </w:numPr>
              <w:spacing w:before="240"/>
              <w:jc w:val="both"/>
              <w:rPr>
                <w:rFonts w:ascii="Tahoma" w:hAnsi="Tahoma" w:cs="Tahoma"/>
                <w:sz w:val="18"/>
                <w:szCs w:val="18"/>
              </w:rPr>
            </w:pPr>
            <w:r w:rsidRPr="00074A80">
              <w:rPr>
                <w:rFonts w:ascii="Tahoma" w:hAnsi="Tahoma" w:cs="Tahoma"/>
                <w:sz w:val="18"/>
                <w:szCs w:val="18"/>
              </w:rPr>
              <w:t xml:space="preserve">Обеспечить неукоснительное соблюдение правил внутреннего распорядка и пропускного режима, установленных на территории Заказчика, работниками </w:t>
            </w:r>
            <w:r w:rsidR="0079415B">
              <w:rPr>
                <w:rFonts w:ascii="Tahoma" w:hAnsi="Tahoma" w:cs="Tahoma"/>
                <w:sz w:val="18"/>
                <w:szCs w:val="18"/>
              </w:rPr>
              <w:t>Контрагент</w:t>
            </w:r>
            <w:r w:rsidRPr="00074A80">
              <w:rPr>
                <w:rFonts w:ascii="Tahoma" w:hAnsi="Tahoma" w:cs="Tahoma"/>
                <w:sz w:val="18"/>
                <w:szCs w:val="18"/>
              </w:rPr>
              <w:t>а</w:t>
            </w:r>
            <w:r>
              <w:rPr>
                <w:rFonts w:ascii="Tahoma" w:hAnsi="Tahoma" w:cs="Tahoma"/>
                <w:sz w:val="18"/>
                <w:szCs w:val="18"/>
              </w:rPr>
              <w:t xml:space="preserve">. Каждый сотрудник </w:t>
            </w:r>
            <w:r w:rsidR="0079415B">
              <w:rPr>
                <w:rFonts w:ascii="Tahoma" w:hAnsi="Tahoma" w:cs="Tahoma"/>
                <w:sz w:val="18"/>
                <w:szCs w:val="18"/>
              </w:rPr>
              <w:t>Контрагент</w:t>
            </w:r>
            <w:r>
              <w:rPr>
                <w:rFonts w:ascii="Tahoma" w:hAnsi="Tahoma" w:cs="Tahoma"/>
                <w:sz w:val="18"/>
                <w:szCs w:val="18"/>
              </w:rPr>
              <w:t xml:space="preserve">а обязан носить пропуск, установленного образца, выданный Заказчиком, при каждом посещении территории Заказчика, на видимом месте. В случае не предоставления </w:t>
            </w:r>
            <w:r w:rsidR="0079415B">
              <w:rPr>
                <w:rFonts w:ascii="Tahoma" w:hAnsi="Tahoma" w:cs="Tahoma"/>
                <w:sz w:val="18"/>
                <w:szCs w:val="18"/>
              </w:rPr>
              <w:t>Контрагент</w:t>
            </w:r>
            <w:r>
              <w:rPr>
                <w:rFonts w:ascii="Tahoma" w:hAnsi="Tahoma" w:cs="Tahoma"/>
                <w:sz w:val="18"/>
                <w:szCs w:val="18"/>
              </w:rPr>
              <w:t xml:space="preserve">ом пропуска, установленного образца, Заказчик имеет право отстранить данного работника </w:t>
            </w:r>
            <w:r w:rsidR="0079415B">
              <w:rPr>
                <w:rFonts w:ascii="Tahoma" w:hAnsi="Tahoma" w:cs="Tahoma"/>
                <w:sz w:val="18"/>
                <w:szCs w:val="18"/>
              </w:rPr>
              <w:t>Контрагент</w:t>
            </w:r>
            <w:r>
              <w:rPr>
                <w:rFonts w:ascii="Tahoma" w:hAnsi="Tahoma" w:cs="Tahoma"/>
                <w:sz w:val="18"/>
                <w:szCs w:val="18"/>
              </w:rPr>
              <w:t>а от выполнения работ до устранения причины.</w:t>
            </w:r>
          </w:p>
        </w:tc>
        <w:tc>
          <w:tcPr>
            <w:tcW w:w="2452" w:type="pct"/>
          </w:tcPr>
          <w:p w14:paraId="55FDDD6D" w14:textId="202E3674" w:rsidR="00A91B57" w:rsidRPr="00444210" w:rsidRDefault="00444210" w:rsidP="00444210">
            <w:pPr>
              <w:pStyle w:val="Preformat"/>
              <w:widowControl w:val="0"/>
              <w:numPr>
                <w:ilvl w:val="1"/>
                <w:numId w:val="16"/>
              </w:numPr>
              <w:spacing w:before="240"/>
              <w:jc w:val="both"/>
              <w:rPr>
                <w:rFonts w:ascii="Tahoma" w:hAnsi="Tahoma" w:cs="Tahoma"/>
                <w:sz w:val="18"/>
                <w:szCs w:val="18"/>
                <w:lang w:val="en-US"/>
              </w:rPr>
            </w:pPr>
            <w:r w:rsidRPr="00CA2966">
              <w:rPr>
                <w:rFonts w:ascii="Tahoma" w:hAnsi="Tahoma" w:cs="Tahoma"/>
                <w:sz w:val="18"/>
                <w:szCs w:val="18"/>
                <w:lang w:val="en-US"/>
              </w:rPr>
              <w:t xml:space="preserve">Ensure that the Contractor’s employees </w:t>
            </w:r>
            <w:r>
              <w:rPr>
                <w:rFonts w:ascii="Tahoma" w:hAnsi="Tahoma" w:cs="Tahoma"/>
                <w:sz w:val="18"/>
                <w:szCs w:val="18"/>
                <w:lang w:val="en-US"/>
              </w:rPr>
              <w:t>observe internal regulations and access control requirements established on Customer’s premises.</w:t>
            </w:r>
            <w:r w:rsidRPr="00CA2966">
              <w:rPr>
                <w:rFonts w:ascii="Tahoma" w:hAnsi="Tahoma" w:cs="Tahoma"/>
                <w:sz w:val="18"/>
                <w:szCs w:val="18"/>
                <w:lang w:val="en-US"/>
              </w:rPr>
              <w:t>.</w:t>
            </w:r>
            <w:r>
              <w:rPr>
                <w:rFonts w:ascii="Tahoma" w:hAnsi="Tahoma" w:cs="Tahoma"/>
                <w:sz w:val="18"/>
                <w:szCs w:val="18"/>
                <w:lang w:val="en-US"/>
              </w:rPr>
              <w:t xml:space="preserve"> Each Contractor’s employee must wear in prominent place a standard pass issued by the Customer each time he / she visits the Customer’s premises. If the Contractor fails to issue the standard pass, the Customer may suspend the Contractor’s employee from works until the cause is eliminated.</w:t>
            </w:r>
          </w:p>
        </w:tc>
      </w:tr>
      <w:tr w:rsidR="00A91B57" w:rsidRPr="00164258" w14:paraId="7A364246" w14:textId="50C2B27B" w:rsidTr="006C7DC1">
        <w:tc>
          <w:tcPr>
            <w:tcW w:w="2548" w:type="pct"/>
            <w:shd w:val="clear" w:color="auto" w:fill="auto"/>
          </w:tcPr>
          <w:p w14:paraId="0B8A89FA" w14:textId="183900E5" w:rsidR="00A91B57" w:rsidRDefault="00A91B57" w:rsidP="00267766">
            <w:pPr>
              <w:pStyle w:val="Preformat"/>
              <w:widowControl w:val="0"/>
              <w:numPr>
                <w:ilvl w:val="1"/>
                <w:numId w:val="27"/>
              </w:numPr>
              <w:spacing w:before="240"/>
              <w:jc w:val="both"/>
              <w:rPr>
                <w:rFonts w:ascii="Tahoma" w:hAnsi="Tahoma" w:cs="Tahoma"/>
                <w:sz w:val="18"/>
                <w:szCs w:val="18"/>
              </w:rPr>
            </w:pPr>
            <w:r w:rsidRPr="00074A80">
              <w:rPr>
                <w:rFonts w:ascii="Tahoma" w:hAnsi="Tahoma" w:cs="Tahoma"/>
                <w:sz w:val="18"/>
                <w:szCs w:val="18"/>
              </w:rPr>
              <w:t>Заблаговременно согласовать с Заказчиком работу в выходные</w:t>
            </w:r>
            <w:r>
              <w:rPr>
                <w:rFonts w:ascii="Tahoma" w:hAnsi="Tahoma" w:cs="Tahoma"/>
                <w:sz w:val="18"/>
                <w:szCs w:val="18"/>
              </w:rPr>
              <w:t>,</w:t>
            </w:r>
            <w:r w:rsidRPr="00074A80">
              <w:rPr>
                <w:rFonts w:ascii="Tahoma" w:hAnsi="Tahoma" w:cs="Tahoma"/>
                <w:sz w:val="18"/>
                <w:szCs w:val="18"/>
              </w:rPr>
              <w:t xml:space="preserve"> праздничные дни</w:t>
            </w:r>
            <w:r>
              <w:rPr>
                <w:rFonts w:ascii="Tahoma" w:hAnsi="Tahoma" w:cs="Tahoma"/>
                <w:sz w:val="18"/>
                <w:szCs w:val="18"/>
              </w:rPr>
              <w:t xml:space="preserve"> и ночные смены</w:t>
            </w:r>
            <w:r w:rsidRPr="00074A80">
              <w:rPr>
                <w:rFonts w:ascii="Tahoma" w:hAnsi="Tahoma" w:cs="Tahoma"/>
                <w:sz w:val="18"/>
                <w:szCs w:val="18"/>
              </w:rPr>
              <w:t>.</w:t>
            </w:r>
            <w:r w:rsidRPr="00B5515B">
              <w:rPr>
                <w:rFonts w:ascii="Tahoma" w:hAnsi="Tahoma" w:cs="Tahoma"/>
                <w:sz w:val="18"/>
                <w:szCs w:val="18"/>
              </w:rPr>
              <w:t xml:space="preserve"> </w:t>
            </w:r>
            <w:r>
              <w:rPr>
                <w:rFonts w:ascii="Tahoma" w:hAnsi="Tahoma" w:cs="Tahoma"/>
                <w:sz w:val="18"/>
                <w:szCs w:val="18"/>
              </w:rPr>
              <w:t>Назначать</w:t>
            </w:r>
            <w:r w:rsidRPr="00DB7870">
              <w:rPr>
                <w:rFonts w:ascii="Tahoma" w:hAnsi="Tahoma" w:cs="Tahoma"/>
                <w:sz w:val="18"/>
                <w:szCs w:val="18"/>
              </w:rPr>
              <w:t xml:space="preserve"> </w:t>
            </w:r>
            <w:r>
              <w:rPr>
                <w:rFonts w:ascii="Tahoma" w:hAnsi="Tahoma" w:cs="Tahoma"/>
                <w:sz w:val="18"/>
                <w:szCs w:val="18"/>
              </w:rPr>
              <w:t>на эти работы приказом и выводить лицо ответственное з</w:t>
            </w:r>
            <w:r w:rsidRPr="00DB7870">
              <w:rPr>
                <w:rFonts w:ascii="Tahoma" w:hAnsi="Tahoma" w:cs="Tahoma"/>
                <w:sz w:val="18"/>
                <w:szCs w:val="18"/>
              </w:rPr>
              <w:t xml:space="preserve">а организацию </w:t>
            </w:r>
            <w:r>
              <w:rPr>
                <w:rFonts w:ascii="Tahoma" w:hAnsi="Tahoma" w:cs="Tahoma"/>
                <w:sz w:val="18"/>
                <w:szCs w:val="18"/>
              </w:rPr>
              <w:t xml:space="preserve">и проведение </w:t>
            </w:r>
            <w:r w:rsidRPr="00DB7870">
              <w:rPr>
                <w:rFonts w:ascii="Tahoma" w:hAnsi="Tahoma" w:cs="Tahoma"/>
                <w:sz w:val="18"/>
                <w:szCs w:val="18"/>
              </w:rPr>
              <w:t>работ на площадке</w:t>
            </w:r>
            <w:r>
              <w:rPr>
                <w:rFonts w:ascii="Tahoma" w:hAnsi="Tahoma" w:cs="Tahoma"/>
                <w:sz w:val="18"/>
                <w:szCs w:val="18"/>
              </w:rPr>
              <w:t xml:space="preserve"> из числа лиц указанных в приказе</w:t>
            </w:r>
            <w:r w:rsidRPr="00DB7870">
              <w:rPr>
                <w:rFonts w:ascii="Tahoma" w:hAnsi="Tahoma" w:cs="Tahoma"/>
                <w:sz w:val="18"/>
                <w:szCs w:val="18"/>
              </w:rPr>
              <w:t>,</w:t>
            </w:r>
            <w:r>
              <w:rPr>
                <w:rFonts w:ascii="Tahoma" w:hAnsi="Tahoma" w:cs="Tahoma"/>
                <w:sz w:val="18"/>
                <w:szCs w:val="18"/>
              </w:rPr>
              <w:t xml:space="preserve"> предоставленном в соответствии с</w:t>
            </w:r>
            <w:r w:rsidRPr="00DB7870">
              <w:rPr>
                <w:rFonts w:ascii="Tahoma" w:hAnsi="Tahoma" w:cs="Tahoma"/>
                <w:sz w:val="18"/>
                <w:szCs w:val="18"/>
              </w:rPr>
              <w:t xml:space="preserve"> п.1.</w:t>
            </w:r>
            <w:r w:rsidR="00A807E5">
              <w:rPr>
                <w:rFonts w:ascii="Tahoma" w:hAnsi="Tahoma" w:cs="Tahoma"/>
                <w:sz w:val="18"/>
                <w:szCs w:val="18"/>
              </w:rPr>
              <w:t>7</w:t>
            </w:r>
            <w:r w:rsidRPr="00DB7870">
              <w:rPr>
                <w:rFonts w:ascii="Tahoma" w:hAnsi="Tahoma" w:cs="Tahoma"/>
                <w:sz w:val="18"/>
                <w:szCs w:val="18"/>
              </w:rPr>
              <w:t>.2</w:t>
            </w:r>
            <w:r>
              <w:rPr>
                <w:rFonts w:ascii="Tahoma" w:hAnsi="Tahoma" w:cs="Tahoma"/>
                <w:sz w:val="18"/>
                <w:szCs w:val="18"/>
              </w:rPr>
              <w:t xml:space="preserve"> настоящего соглашения.</w:t>
            </w:r>
          </w:p>
        </w:tc>
        <w:tc>
          <w:tcPr>
            <w:tcW w:w="2452" w:type="pct"/>
          </w:tcPr>
          <w:p w14:paraId="1E2FE6B9" w14:textId="5788DA3A" w:rsidR="00A91B57" w:rsidRPr="00444210" w:rsidRDefault="00444210" w:rsidP="00444210">
            <w:pPr>
              <w:pStyle w:val="Preformat"/>
              <w:widowControl w:val="0"/>
              <w:numPr>
                <w:ilvl w:val="1"/>
                <w:numId w:val="16"/>
              </w:numPr>
              <w:spacing w:before="240"/>
              <w:jc w:val="both"/>
              <w:rPr>
                <w:rFonts w:ascii="Tahoma" w:hAnsi="Tahoma" w:cs="Tahoma"/>
                <w:sz w:val="18"/>
                <w:szCs w:val="18"/>
                <w:lang w:val="en-US"/>
              </w:rPr>
            </w:pPr>
            <w:r w:rsidRPr="00CA2966">
              <w:rPr>
                <w:rFonts w:ascii="Tahoma" w:hAnsi="Tahoma" w:cs="Tahoma"/>
                <w:sz w:val="18"/>
                <w:szCs w:val="18"/>
                <w:lang w:val="en-US"/>
              </w:rPr>
              <w:t>Coordinate works performance during weekends</w:t>
            </w:r>
            <w:r>
              <w:rPr>
                <w:rFonts w:ascii="Tahoma" w:hAnsi="Tahoma" w:cs="Tahoma"/>
                <w:sz w:val="18"/>
                <w:szCs w:val="18"/>
                <w:lang w:val="en-US"/>
              </w:rPr>
              <w:t xml:space="preserve">, </w:t>
            </w:r>
            <w:r w:rsidRPr="00CA2966">
              <w:rPr>
                <w:rFonts w:ascii="Tahoma" w:hAnsi="Tahoma" w:cs="Tahoma"/>
                <w:sz w:val="18"/>
                <w:szCs w:val="18"/>
                <w:lang w:val="en-US"/>
              </w:rPr>
              <w:t xml:space="preserve">holidays </w:t>
            </w:r>
            <w:r>
              <w:rPr>
                <w:rFonts w:ascii="Tahoma" w:hAnsi="Tahoma" w:cs="Tahoma"/>
                <w:sz w:val="18"/>
                <w:szCs w:val="18"/>
                <w:lang w:val="en-US"/>
              </w:rPr>
              <w:t xml:space="preserve">and night shifts </w:t>
            </w:r>
            <w:r w:rsidRPr="00CA2966">
              <w:rPr>
                <w:rFonts w:ascii="Tahoma" w:hAnsi="Tahoma" w:cs="Tahoma"/>
                <w:sz w:val="18"/>
                <w:szCs w:val="18"/>
                <w:lang w:val="en-US"/>
              </w:rPr>
              <w:t>with the Customer in advance.</w:t>
            </w:r>
            <w:r>
              <w:rPr>
                <w:rFonts w:ascii="Tahoma" w:hAnsi="Tahoma" w:cs="Tahoma"/>
                <w:sz w:val="18"/>
                <w:szCs w:val="18"/>
                <w:lang w:val="en-US"/>
              </w:rPr>
              <w:t xml:space="preserve"> To appoint and provide for this work responsible person for work performance on site, which should be selected from among the person specified in order, whic</w:t>
            </w:r>
            <w:r w:rsidR="00A807E5">
              <w:rPr>
                <w:rFonts w:ascii="Tahoma" w:hAnsi="Tahoma" w:cs="Tahoma"/>
                <w:sz w:val="18"/>
                <w:szCs w:val="18"/>
                <w:lang w:val="en-US"/>
              </w:rPr>
              <w:t>h provided according article 1.7</w:t>
            </w:r>
            <w:r>
              <w:rPr>
                <w:rFonts w:ascii="Tahoma" w:hAnsi="Tahoma" w:cs="Tahoma"/>
                <w:sz w:val="18"/>
                <w:szCs w:val="18"/>
                <w:lang w:val="en-US"/>
              </w:rPr>
              <w:t>.2. of this agreement.</w:t>
            </w:r>
          </w:p>
        </w:tc>
      </w:tr>
      <w:tr w:rsidR="00A91B57" w:rsidRPr="00164258" w14:paraId="68612693" w14:textId="0F2DC814" w:rsidTr="006C7DC1">
        <w:tc>
          <w:tcPr>
            <w:tcW w:w="2548" w:type="pct"/>
            <w:shd w:val="clear" w:color="auto" w:fill="auto"/>
          </w:tcPr>
          <w:p w14:paraId="0E996787" w14:textId="3C715A45" w:rsidR="00A91B57" w:rsidRPr="00E229DC" w:rsidRDefault="00A91B57" w:rsidP="00267766">
            <w:pPr>
              <w:pStyle w:val="Preformat"/>
              <w:widowControl w:val="0"/>
              <w:numPr>
                <w:ilvl w:val="1"/>
                <w:numId w:val="27"/>
              </w:numPr>
              <w:spacing w:before="240"/>
              <w:jc w:val="both"/>
              <w:rPr>
                <w:rFonts w:ascii="Tahoma" w:hAnsi="Tahoma" w:cs="Tahoma"/>
                <w:sz w:val="18"/>
                <w:szCs w:val="18"/>
              </w:rPr>
            </w:pPr>
            <w:r w:rsidRPr="00E229DC">
              <w:rPr>
                <w:rFonts w:ascii="Tahoma" w:hAnsi="Tahoma" w:cs="Tahoma"/>
                <w:sz w:val="18"/>
                <w:szCs w:val="18"/>
              </w:rPr>
              <w:lastRenderedPageBreak/>
              <w:t xml:space="preserve">Незамедлительно поставить в известность (лично, по телефону, электронной почте) Заказчика о всех замеченных/выявленных несчастных случаях, опасных рисках или инцидентах, авариях или разливах, произошедших на территории Заказчика. Несчастный случай, произошедший с работником </w:t>
            </w:r>
            <w:r w:rsidR="0079415B">
              <w:rPr>
                <w:rFonts w:ascii="Tahoma" w:hAnsi="Tahoma" w:cs="Tahoma"/>
                <w:sz w:val="18"/>
                <w:szCs w:val="18"/>
              </w:rPr>
              <w:t>Контрагент</w:t>
            </w:r>
            <w:r w:rsidRPr="00E229DC">
              <w:rPr>
                <w:rFonts w:ascii="Tahoma" w:hAnsi="Tahoma" w:cs="Tahoma"/>
                <w:sz w:val="18"/>
                <w:szCs w:val="18"/>
              </w:rPr>
              <w:t>а или суб</w:t>
            </w:r>
            <w:r w:rsidR="0079415B">
              <w:rPr>
                <w:rFonts w:ascii="Tahoma" w:hAnsi="Tahoma" w:cs="Tahoma"/>
                <w:sz w:val="18"/>
                <w:szCs w:val="18"/>
              </w:rPr>
              <w:t>контрагент</w:t>
            </w:r>
            <w:r w:rsidRPr="00E229DC">
              <w:rPr>
                <w:rFonts w:ascii="Tahoma" w:hAnsi="Tahoma" w:cs="Tahoma"/>
                <w:sz w:val="18"/>
                <w:szCs w:val="18"/>
              </w:rPr>
              <w:t xml:space="preserve">а, производящим работы на объекте, расследуется и учитывается </w:t>
            </w:r>
            <w:r w:rsidR="0079415B">
              <w:rPr>
                <w:rFonts w:ascii="Tahoma" w:hAnsi="Tahoma" w:cs="Tahoma"/>
                <w:sz w:val="18"/>
                <w:szCs w:val="18"/>
              </w:rPr>
              <w:t>Контрагент</w:t>
            </w:r>
            <w:r w:rsidRPr="00E229DC">
              <w:rPr>
                <w:rFonts w:ascii="Tahoma" w:hAnsi="Tahoma" w:cs="Tahoma"/>
                <w:sz w:val="18"/>
                <w:szCs w:val="18"/>
              </w:rPr>
              <w:t xml:space="preserve">ом, производящим эти работы, в соответствии с законодательством РФ и требованиями Заказчика. Заказчик вправе выдвинуть своего законного представителя для участия в расследовании несчастного случая или инцидента, произошедшего с </w:t>
            </w:r>
            <w:r w:rsidR="0079415B">
              <w:rPr>
                <w:rFonts w:ascii="Tahoma" w:hAnsi="Tahoma" w:cs="Tahoma"/>
                <w:sz w:val="18"/>
                <w:szCs w:val="18"/>
              </w:rPr>
              <w:t>Контрагент</w:t>
            </w:r>
            <w:r w:rsidRPr="00E229DC">
              <w:rPr>
                <w:rFonts w:ascii="Tahoma" w:hAnsi="Tahoma" w:cs="Tahoma"/>
                <w:sz w:val="18"/>
                <w:szCs w:val="18"/>
              </w:rPr>
              <w:t>ом на объектах Заказчика.</w:t>
            </w:r>
          </w:p>
        </w:tc>
        <w:tc>
          <w:tcPr>
            <w:tcW w:w="2452" w:type="pct"/>
          </w:tcPr>
          <w:p w14:paraId="251F480A" w14:textId="4673726C" w:rsidR="00A91B57" w:rsidRPr="00444210" w:rsidRDefault="00444210" w:rsidP="00444210">
            <w:pPr>
              <w:pStyle w:val="Preformat"/>
              <w:widowControl w:val="0"/>
              <w:numPr>
                <w:ilvl w:val="1"/>
                <w:numId w:val="16"/>
              </w:numPr>
              <w:spacing w:before="240"/>
              <w:jc w:val="both"/>
              <w:rPr>
                <w:rFonts w:ascii="Tahoma" w:hAnsi="Tahoma" w:cs="Tahoma"/>
                <w:sz w:val="18"/>
                <w:szCs w:val="18"/>
                <w:lang w:val="en-US"/>
              </w:rPr>
            </w:pPr>
            <w:r w:rsidRPr="00CA2966">
              <w:rPr>
                <w:rFonts w:ascii="Tahoma" w:hAnsi="Tahoma" w:cs="Tahoma"/>
                <w:sz w:val="18"/>
                <w:szCs w:val="18"/>
                <w:lang w:val="en-US"/>
              </w:rPr>
              <w:t xml:space="preserve">Promptly notify (personally, by phone, e-mail) the Customer </w:t>
            </w:r>
            <w:r>
              <w:rPr>
                <w:rFonts w:ascii="Tahoma" w:hAnsi="Tahoma" w:cs="Tahoma"/>
                <w:sz w:val="18"/>
                <w:szCs w:val="18"/>
                <w:lang w:val="en-US"/>
              </w:rPr>
              <w:t xml:space="preserve">of any noticed </w:t>
            </w:r>
            <w:r w:rsidRPr="00CA2966">
              <w:rPr>
                <w:rFonts w:ascii="Tahoma" w:hAnsi="Tahoma" w:cs="Tahoma"/>
                <w:sz w:val="18"/>
                <w:szCs w:val="18"/>
                <w:lang w:val="en-US"/>
              </w:rPr>
              <w:t>accident</w:t>
            </w:r>
            <w:r>
              <w:rPr>
                <w:rFonts w:ascii="Tahoma" w:hAnsi="Tahoma" w:cs="Tahoma"/>
                <w:sz w:val="18"/>
                <w:szCs w:val="18"/>
                <w:lang w:val="en-US"/>
              </w:rPr>
              <w:t>s</w:t>
            </w:r>
            <w:r w:rsidRPr="00CA2966">
              <w:rPr>
                <w:rFonts w:ascii="Tahoma" w:hAnsi="Tahoma" w:cs="Tahoma"/>
                <w:sz w:val="18"/>
                <w:szCs w:val="18"/>
                <w:lang w:val="en-US"/>
              </w:rPr>
              <w:t xml:space="preserve"> or  incident</w:t>
            </w:r>
            <w:r>
              <w:rPr>
                <w:rFonts w:ascii="Tahoma" w:hAnsi="Tahoma" w:cs="Tahoma"/>
                <w:sz w:val="18"/>
                <w:szCs w:val="18"/>
                <w:lang w:val="en-US"/>
              </w:rPr>
              <w:t>s, emergencies or spills</w:t>
            </w:r>
            <w:r w:rsidRPr="00CA2966">
              <w:rPr>
                <w:rFonts w:ascii="Tahoma" w:hAnsi="Tahoma" w:cs="Tahoma"/>
                <w:sz w:val="18"/>
                <w:szCs w:val="18"/>
                <w:lang w:val="en-US"/>
              </w:rPr>
              <w:t xml:space="preserve"> occurred </w:t>
            </w:r>
            <w:r>
              <w:rPr>
                <w:rFonts w:ascii="Tahoma" w:hAnsi="Tahoma" w:cs="Tahoma"/>
                <w:sz w:val="18"/>
                <w:szCs w:val="18"/>
                <w:lang w:val="en-US"/>
              </w:rPr>
              <w:t>on Customer’s premises</w:t>
            </w:r>
            <w:r w:rsidRPr="00CA2966">
              <w:rPr>
                <w:rFonts w:ascii="Tahoma" w:hAnsi="Tahoma" w:cs="Tahoma"/>
                <w:sz w:val="18"/>
                <w:szCs w:val="18"/>
                <w:lang w:val="en-US"/>
              </w:rPr>
              <w:t xml:space="preserve">. </w:t>
            </w:r>
            <w:r>
              <w:rPr>
                <w:rFonts w:ascii="Tahoma" w:hAnsi="Tahoma" w:cs="Tahoma"/>
                <w:sz w:val="18"/>
                <w:szCs w:val="18"/>
                <w:lang w:val="en-US"/>
              </w:rPr>
              <w:t>An i</w:t>
            </w:r>
            <w:r w:rsidRPr="00CA2966">
              <w:rPr>
                <w:rFonts w:ascii="Tahoma" w:hAnsi="Tahoma" w:cs="Tahoma"/>
                <w:sz w:val="18"/>
                <w:szCs w:val="18"/>
                <w:lang w:val="en-US"/>
              </w:rPr>
              <w:t>ncident that happened with employee of the Contractor or subcontractor performing works at facility shall be investigated and accounted by the Contractor performing such works in accordance with the legislation of the Russian Federation</w:t>
            </w:r>
            <w:r>
              <w:rPr>
                <w:rFonts w:ascii="Tahoma" w:hAnsi="Tahoma" w:cs="Tahoma"/>
                <w:sz w:val="18"/>
                <w:szCs w:val="18"/>
                <w:lang w:val="en-US"/>
              </w:rPr>
              <w:t xml:space="preserve"> and Customer’s requirements. The Customer may propose its own legal representative for participation in incident / accident investigation occurred with the Contractor at Customer’s facilities.</w:t>
            </w:r>
          </w:p>
        </w:tc>
      </w:tr>
      <w:tr w:rsidR="00A91B57" w:rsidRPr="00164258" w14:paraId="39847D19" w14:textId="3489B532" w:rsidTr="006C7DC1">
        <w:tc>
          <w:tcPr>
            <w:tcW w:w="2548" w:type="pct"/>
            <w:shd w:val="clear" w:color="auto" w:fill="auto"/>
          </w:tcPr>
          <w:p w14:paraId="001561D9" w14:textId="17DF97FC" w:rsidR="00A91B57" w:rsidRDefault="00A91B57" w:rsidP="00267766">
            <w:pPr>
              <w:pStyle w:val="Preformat"/>
              <w:widowControl w:val="0"/>
              <w:numPr>
                <w:ilvl w:val="1"/>
                <w:numId w:val="27"/>
              </w:numPr>
              <w:spacing w:before="240"/>
              <w:jc w:val="both"/>
              <w:rPr>
                <w:rFonts w:ascii="Tahoma" w:hAnsi="Tahoma" w:cs="Tahoma"/>
                <w:sz w:val="18"/>
                <w:szCs w:val="18"/>
              </w:rPr>
            </w:pPr>
            <w:r w:rsidRPr="00074A80">
              <w:rPr>
                <w:rFonts w:ascii="Tahoma" w:hAnsi="Tahoma" w:cs="Tahoma"/>
                <w:sz w:val="18"/>
                <w:szCs w:val="18"/>
              </w:rPr>
              <w:t>Содержать в чистоте и порядке</w:t>
            </w:r>
            <w:r>
              <w:rPr>
                <w:rFonts w:ascii="Tahoma" w:hAnsi="Tahoma" w:cs="Tahoma"/>
                <w:sz w:val="18"/>
                <w:szCs w:val="18"/>
              </w:rPr>
              <w:t xml:space="preserve"> место производства работ,</w:t>
            </w:r>
            <w:r w:rsidRPr="00074A80">
              <w:rPr>
                <w:rFonts w:ascii="Tahoma" w:hAnsi="Tahoma" w:cs="Tahoma"/>
                <w:sz w:val="18"/>
                <w:szCs w:val="18"/>
              </w:rPr>
              <w:t xml:space="preserve"> территорию, переданную ему по акту–допуску, включая подъездные дороги к ним и площади, задействованные </w:t>
            </w:r>
            <w:r w:rsidR="0079415B">
              <w:rPr>
                <w:rFonts w:ascii="Tahoma" w:hAnsi="Tahoma" w:cs="Tahoma"/>
                <w:sz w:val="18"/>
                <w:szCs w:val="18"/>
              </w:rPr>
              <w:t>Контрагент</w:t>
            </w:r>
            <w:r w:rsidRPr="00074A80">
              <w:rPr>
                <w:rFonts w:ascii="Tahoma" w:hAnsi="Tahoma" w:cs="Tahoma"/>
                <w:sz w:val="18"/>
                <w:szCs w:val="18"/>
              </w:rPr>
              <w:t xml:space="preserve">ом. Обеспечивать своевременный вывоз с территории Заказчика мусора и иных отходов, образующихся в процессе работ </w:t>
            </w:r>
            <w:r w:rsidR="0079415B">
              <w:rPr>
                <w:rFonts w:ascii="Tahoma" w:hAnsi="Tahoma" w:cs="Tahoma"/>
                <w:sz w:val="18"/>
                <w:szCs w:val="18"/>
              </w:rPr>
              <w:t>Контрагент</w:t>
            </w:r>
            <w:r w:rsidRPr="00074A80">
              <w:rPr>
                <w:rFonts w:ascii="Tahoma" w:hAnsi="Tahoma" w:cs="Tahoma"/>
                <w:sz w:val="18"/>
                <w:szCs w:val="18"/>
              </w:rPr>
              <w:t>а и суб</w:t>
            </w:r>
            <w:r w:rsidR="0079415B">
              <w:rPr>
                <w:rFonts w:ascii="Tahoma" w:hAnsi="Tahoma" w:cs="Tahoma"/>
                <w:sz w:val="18"/>
                <w:szCs w:val="18"/>
              </w:rPr>
              <w:t>контрагент</w:t>
            </w:r>
            <w:r w:rsidRPr="00074A80">
              <w:rPr>
                <w:rFonts w:ascii="Tahoma" w:hAnsi="Tahoma" w:cs="Tahoma"/>
                <w:sz w:val="18"/>
                <w:szCs w:val="18"/>
              </w:rPr>
              <w:t xml:space="preserve">ов, за действия которых </w:t>
            </w:r>
            <w:r w:rsidR="0079415B">
              <w:rPr>
                <w:rFonts w:ascii="Tahoma" w:hAnsi="Tahoma" w:cs="Tahoma"/>
                <w:sz w:val="18"/>
                <w:szCs w:val="18"/>
              </w:rPr>
              <w:t>Контрагент</w:t>
            </w:r>
            <w:r w:rsidRPr="00074A80">
              <w:rPr>
                <w:rFonts w:ascii="Tahoma" w:hAnsi="Tahoma" w:cs="Tahoma"/>
                <w:sz w:val="18"/>
                <w:szCs w:val="18"/>
              </w:rPr>
              <w:t xml:space="preserve"> отвечает перед Заказчиком.</w:t>
            </w:r>
            <w:r>
              <w:rPr>
                <w:rFonts w:ascii="Tahoma" w:hAnsi="Tahoma" w:cs="Tahoma"/>
                <w:sz w:val="18"/>
                <w:szCs w:val="18"/>
              </w:rPr>
              <w:t xml:space="preserve"> </w:t>
            </w:r>
            <w:r w:rsidRPr="00101A73">
              <w:rPr>
                <w:rFonts w:ascii="Tahoma" w:hAnsi="Tahoma" w:cs="Tahoma"/>
                <w:sz w:val="18"/>
                <w:szCs w:val="18"/>
              </w:rPr>
              <w:t>Временное накопление мусора и отходов, а также их передачу на утилизацию, осуществлять согласно требований охраны окружающей среды.</w:t>
            </w:r>
            <w:r>
              <w:rPr>
                <w:rFonts w:ascii="Tahoma" w:hAnsi="Tahoma" w:cs="Tahoma"/>
                <w:sz w:val="18"/>
                <w:szCs w:val="18"/>
              </w:rPr>
              <w:t xml:space="preserve"> </w:t>
            </w:r>
          </w:p>
          <w:p w14:paraId="6D1C422C" w14:textId="23F73071" w:rsidR="00DA12AB" w:rsidRPr="006245DF" w:rsidRDefault="000A27BC" w:rsidP="00267766">
            <w:pPr>
              <w:pStyle w:val="Preformat"/>
              <w:widowControl w:val="0"/>
              <w:spacing w:before="240"/>
              <w:ind w:left="432"/>
              <w:jc w:val="both"/>
              <w:rPr>
                <w:rFonts w:ascii="Tahoma" w:hAnsi="Tahoma" w:cs="Tahoma"/>
                <w:sz w:val="18"/>
                <w:szCs w:val="18"/>
              </w:rPr>
            </w:pPr>
            <w:r>
              <w:rPr>
                <w:rFonts w:ascii="Tahoma" w:hAnsi="Tahoma" w:cs="Tahoma"/>
                <w:sz w:val="18"/>
                <w:szCs w:val="18"/>
              </w:rPr>
              <w:t>Контагент</w:t>
            </w:r>
            <w:r w:rsidR="00DA12AB" w:rsidRPr="006245DF">
              <w:rPr>
                <w:rFonts w:ascii="Tahoma" w:hAnsi="Tahoma" w:cs="Tahoma"/>
                <w:sz w:val="18"/>
                <w:szCs w:val="18"/>
              </w:rPr>
              <w:t xml:space="preserve"> до начала выполнения работ (оказания услуг) </w:t>
            </w:r>
            <w:r w:rsidR="00DA12AB">
              <w:rPr>
                <w:rFonts w:ascii="Tahoma" w:hAnsi="Tahoma" w:cs="Tahoma"/>
                <w:sz w:val="18"/>
                <w:szCs w:val="18"/>
              </w:rPr>
              <w:t>проходит</w:t>
            </w:r>
            <w:r w:rsidR="00DA12AB" w:rsidRPr="006245DF">
              <w:rPr>
                <w:rFonts w:ascii="Tahoma" w:hAnsi="Tahoma" w:cs="Tahoma"/>
                <w:sz w:val="18"/>
                <w:szCs w:val="18"/>
              </w:rPr>
              <w:t xml:space="preserve"> вводный инструктаж по экологической безопасности у ответственного сотрудника Заказчика в области охраны окружающей среды.</w:t>
            </w:r>
          </w:p>
          <w:p w14:paraId="702384FF" w14:textId="14592A54" w:rsidR="00DA12AB" w:rsidRDefault="00DA12AB" w:rsidP="00267766">
            <w:pPr>
              <w:pStyle w:val="Preformat"/>
              <w:widowControl w:val="0"/>
              <w:spacing w:before="240"/>
              <w:ind w:left="432"/>
              <w:jc w:val="both"/>
              <w:rPr>
                <w:rFonts w:ascii="Tahoma" w:hAnsi="Tahoma" w:cs="Tahoma"/>
                <w:sz w:val="18"/>
                <w:szCs w:val="18"/>
              </w:rPr>
            </w:pPr>
            <w:r w:rsidRPr="006245DF">
              <w:rPr>
                <w:rFonts w:ascii="Tahoma" w:hAnsi="Tahoma" w:cs="Tahoma"/>
                <w:sz w:val="18"/>
                <w:szCs w:val="18"/>
              </w:rPr>
              <w:t xml:space="preserve">Все отходы, образующиеся в результате </w:t>
            </w:r>
            <w:r>
              <w:rPr>
                <w:rFonts w:ascii="Tahoma" w:hAnsi="Tahoma" w:cs="Tahoma"/>
                <w:sz w:val="18"/>
                <w:szCs w:val="18"/>
              </w:rPr>
              <w:t xml:space="preserve">исполнения Договора, образуются от </w:t>
            </w:r>
            <w:r w:rsidRPr="006245DF">
              <w:rPr>
                <w:rFonts w:ascii="Tahoma" w:hAnsi="Tahoma" w:cs="Tahoma"/>
                <w:sz w:val="18"/>
                <w:szCs w:val="18"/>
              </w:rPr>
              <w:t xml:space="preserve">деятельности </w:t>
            </w:r>
            <w:r w:rsidR="0079415B">
              <w:rPr>
                <w:rFonts w:ascii="Tahoma" w:hAnsi="Tahoma" w:cs="Tahoma"/>
                <w:sz w:val="18"/>
                <w:szCs w:val="18"/>
              </w:rPr>
              <w:t>Контрагент</w:t>
            </w:r>
            <w:r w:rsidRPr="006245DF">
              <w:rPr>
                <w:rFonts w:ascii="Tahoma" w:hAnsi="Tahoma" w:cs="Tahoma"/>
                <w:sz w:val="18"/>
                <w:szCs w:val="18"/>
              </w:rPr>
              <w:t xml:space="preserve">а (Исполнителя) </w:t>
            </w:r>
            <w:r>
              <w:rPr>
                <w:rFonts w:ascii="Tahoma" w:hAnsi="Tahoma" w:cs="Tahoma"/>
                <w:sz w:val="18"/>
                <w:szCs w:val="18"/>
              </w:rPr>
              <w:t xml:space="preserve">и </w:t>
            </w:r>
            <w:r w:rsidRPr="006245DF">
              <w:rPr>
                <w:rFonts w:ascii="Tahoma" w:hAnsi="Tahoma" w:cs="Tahoma"/>
                <w:sz w:val="18"/>
                <w:szCs w:val="18"/>
              </w:rPr>
              <w:t xml:space="preserve">являются собственностью </w:t>
            </w:r>
            <w:r w:rsidR="0079415B">
              <w:rPr>
                <w:rFonts w:ascii="Tahoma" w:hAnsi="Tahoma" w:cs="Tahoma"/>
                <w:sz w:val="18"/>
                <w:szCs w:val="18"/>
              </w:rPr>
              <w:t>Контрагент</w:t>
            </w:r>
            <w:r w:rsidRPr="006245DF">
              <w:rPr>
                <w:rFonts w:ascii="Tahoma" w:hAnsi="Tahoma" w:cs="Tahoma"/>
                <w:sz w:val="18"/>
                <w:szCs w:val="18"/>
              </w:rPr>
              <w:t xml:space="preserve">а, за исключением отходов, являющихся для Заказчика вторичным сырьем (вторсырьем). Перечень отходов, являющихся вторсырьем определяет Заказчик и информирует </w:t>
            </w:r>
            <w:r w:rsidR="0079415B">
              <w:rPr>
                <w:rFonts w:ascii="Tahoma" w:hAnsi="Tahoma" w:cs="Tahoma"/>
                <w:sz w:val="18"/>
                <w:szCs w:val="18"/>
              </w:rPr>
              <w:t>Контрагент</w:t>
            </w:r>
            <w:r w:rsidRPr="006245DF">
              <w:rPr>
                <w:rFonts w:ascii="Tahoma" w:hAnsi="Tahoma" w:cs="Tahoma"/>
                <w:sz w:val="18"/>
                <w:szCs w:val="18"/>
              </w:rPr>
              <w:t xml:space="preserve">а о данном перечне при прохождении </w:t>
            </w:r>
            <w:r w:rsidR="0079415B">
              <w:rPr>
                <w:rFonts w:ascii="Tahoma" w:hAnsi="Tahoma" w:cs="Tahoma"/>
                <w:sz w:val="18"/>
                <w:szCs w:val="18"/>
              </w:rPr>
              <w:t>Контрагент</w:t>
            </w:r>
            <w:r w:rsidRPr="006245DF">
              <w:rPr>
                <w:rFonts w:ascii="Tahoma" w:hAnsi="Tahoma" w:cs="Tahoma"/>
                <w:sz w:val="18"/>
                <w:szCs w:val="18"/>
              </w:rPr>
              <w:t>ом вводного инструктажа по экологической безопасности.</w:t>
            </w:r>
          </w:p>
          <w:p w14:paraId="1DB223F3" w14:textId="5B2A9F31" w:rsidR="00DA12AB" w:rsidRPr="006245DF" w:rsidRDefault="0079415B" w:rsidP="00267766">
            <w:pPr>
              <w:pStyle w:val="Preformat"/>
              <w:widowControl w:val="0"/>
              <w:spacing w:before="240"/>
              <w:ind w:left="432"/>
              <w:jc w:val="both"/>
              <w:rPr>
                <w:rFonts w:ascii="Tahoma" w:hAnsi="Tahoma" w:cs="Tahoma"/>
                <w:sz w:val="18"/>
                <w:szCs w:val="18"/>
              </w:rPr>
            </w:pPr>
            <w:r>
              <w:rPr>
                <w:rFonts w:ascii="Tahoma" w:hAnsi="Tahoma" w:cs="Tahoma"/>
                <w:sz w:val="18"/>
                <w:szCs w:val="18"/>
              </w:rPr>
              <w:t>Контрагент</w:t>
            </w:r>
            <w:r w:rsidR="00DA12AB" w:rsidRPr="006245DF">
              <w:rPr>
                <w:rFonts w:ascii="Tahoma" w:hAnsi="Tahoma" w:cs="Tahoma"/>
                <w:sz w:val="18"/>
                <w:szCs w:val="18"/>
              </w:rPr>
              <w:t xml:space="preserve"> (Исполнитель) в случае образования отходов в результате производства работ, оказания услуг на территории Заказчика самостоятельно за счет собственных средств:</w:t>
            </w:r>
          </w:p>
          <w:p w14:paraId="5619D7C0" w14:textId="5A507B39" w:rsidR="00DA12AB" w:rsidRPr="006245DF" w:rsidRDefault="00DA12AB" w:rsidP="00267766">
            <w:pPr>
              <w:pStyle w:val="Preformat"/>
              <w:widowControl w:val="0"/>
              <w:spacing w:before="240"/>
              <w:ind w:left="432"/>
              <w:jc w:val="both"/>
              <w:rPr>
                <w:rFonts w:ascii="Tahoma" w:hAnsi="Tahoma" w:cs="Tahoma"/>
                <w:sz w:val="18"/>
                <w:szCs w:val="18"/>
              </w:rPr>
            </w:pPr>
            <w:r w:rsidRPr="006245DF">
              <w:rPr>
                <w:rFonts w:ascii="Tahoma" w:hAnsi="Tahoma" w:cs="Tahoma"/>
                <w:sz w:val="18"/>
                <w:szCs w:val="18"/>
              </w:rPr>
              <w:t xml:space="preserve">- организует места для временного накопления отходов I-IV класса опасности, устанавливает тару для их накопления в соответствии с требованиями </w:t>
            </w:r>
            <w:r w:rsidR="000A27BC" w:rsidRPr="00D36223">
              <w:rPr>
                <w:rFonts w:ascii="Tahoma" w:hAnsi="Tahoma" w:cs="Tahoma"/>
                <w:sz w:val="18"/>
                <w:szCs w:val="18"/>
              </w:rPr>
              <w:t>СанПиН 2.1.3684-21</w:t>
            </w:r>
            <w:r w:rsidRPr="006245DF">
              <w:rPr>
                <w:rFonts w:ascii="Tahoma" w:hAnsi="Tahoma" w:cs="Tahoma"/>
                <w:sz w:val="18"/>
                <w:szCs w:val="18"/>
              </w:rPr>
              <w:t xml:space="preserve">. </w:t>
            </w:r>
          </w:p>
          <w:p w14:paraId="3876BC9D" w14:textId="77777777" w:rsidR="00DA12AB" w:rsidRPr="006245DF" w:rsidRDefault="00DA12AB" w:rsidP="00267766">
            <w:pPr>
              <w:pStyle w:val="Preformat"/>
              <w:widowControl w:val="0"/>
              <w:spacing w:before="240"/>
              <w:ind w:left="432"/>
              <w:jc w:val="both"/>
              <w:rPr>
                <w:rFonts w:ascii="Tahoma" w:hAnsi="Tahoma" w:cs="Tahoma"/>
                <w:sz w:val="18"/>
                <w:szCs w:val="18"/>
              </w:rPr>
            </w:pPr>
            <w:r w:rsidRPr="006245DF">
              <w:rPr>
                <w:rFonts w:ascii="Tahoma" w:hAnsi="Tahoma" w:cs="Tahoma"/>
                <w:sz w:val="18"/>
                <w:szCs w:val="18"/>
              </w:rPr>
              <w:t xml:space="preserve">Исключение – вторичное сырье, для которого у Заказчика уже имеются места временного </w:t>
            </w:r>
            <w:r w:rsidRPr="006245DF">
              <w:rPr>
                <w:rFonts w:ascii="Tahoma" w:hAnsi="Tahoma" w:cs="Tahoma"/>
                <w:sz w:val="18"/>
                <w:szCs w:val="18"/>
              </w:rPr>
              <w:lastRenderedPageBreak/>
              <w:t>накопления отходов;</w:t>
            </w:r>
          </w:p>
          <w:p w14:paraId="3E2EA109" w14:textId="1D532C7C" w:rsidR="00DA12AB" w:rsidRPr="006245DF" w:rsidRDefault="00DA12AB" w:rsidP="00267766">
            <w:pPr>
              <w:pStyle w:val="Preformat"/>
              <w:widowControl w:val="0"/>
              <w:spacing w:before="240"/>
              <w:ind w:left="432"/>
              <w:jc w:val="both"/>
              <w:rPr>
                <w:rFonts w:ascii="Tahoma" w:hAnsi="Tahoma" w:cs="Tahoma"/>
                <w:sz w:val="18"/>
                <w:szCs w:val="18"/>
              </w:rPr>
            </w:pPr>
            <w:r w:rsidRPr="006245DF">
              <w:rPr>
                <w:rFonts w:ascii="Tahoma" w:hAnsi="Tahoma" w:cs="Tahoma"/>
                <w:sz w:val="18"/>
                <w:szCs w:val="18"/>
              </w:rPr>
              <w:t xml:space="preserve">- осуществляет плату за размещение отходов, образовавшихся в результате деятельности </w:t>
            </w:r>
            <w:r w:rsidR="0079415B">
              <w:rPr>
                <w:rFonts w:ascii="Tahoma" w:hAnsi="Tahoma" w:cs="Tahoma"/>
                <w:sz w:val="18"/>
                <w:szCs w:val="18"/>
              </w:rPr>
              <w:t>Контрагент</w:t>
            </w:r>
            <w:r w:rsidRPr="006245DF">
              <w:rPr>
                <w:rFonts w:ascii="Tahoma" w:hAnsi="Tahoma" w:cs="Tahoma"/>
                <w:sz w:val="18"/>
                <w:szCs w:val="18"/>
              </w:rPr>
              <w:t>а (Исполнителя)», предусмотренную ст. 23 Федерального закона от 24.06.1998 N 89-ФЗ "Об отходах производства и потребления".</w:t>
            </w:r>
          </w:p>
          <w:p w14:paraId="1DE4B37C" w14:textId="3657582C" w:rsidR="00DA12AB" w:rsidRDefault="00DA12AB" w:rsidP="00267766">
            <w:pPr>
              <w:pStyle w:val="Preformat"/>
              <w:widowControl w:val="0"/>
              <w:spacing w:before="240"/>
              <w:ind w:left="432"/>
              <w:jc w:val="both"/>
              <w:rPr>
                <w:rFonts w:ascii="Tahoma" w:hAnsi="Tahoma" w:cs="Tahoma"/>
                <w:sz w:val="18"/>
                <w:szCs w:val="18"/>
              </w:rPr>
            </w:pPr>
            <w:r w:rsidRPr="006245DF">
              <w:rPr>
                <w:rFonts w:ascii="Tahoma" w:hAnsi="Tahoma" w:cs="Tahoma"/>
                <w:sz w:val="18"/>
                <w:szCs w:val="18"/>
              </w:rPr>
              <w:t xml:space="preserve">Ответственность перед федеральными, муниципальными надзорными органами за нарушение законодательства РФ, субъекта РФ в области охраны окружающей среды, в области обращения с отходами производства и потребления при накоплении, сборе, транспортировке, использовании, размещении, обезвреживании, образовавшимися в результате деятельности </w:t>
            </w:r>
            <w:r w:rsidR="0079415B">
              <w:rPr>
                <w:rFonts w:ascii="Tahoma" w:hAnsi="Tahoma" w:cs="Tahoma"/>
                <w:sz w:val="18"/>
                <w:szCs w:val="18"/>
              </w:rPr>
              <w:t>Контрагент</w:t>
            </w:r>
            <w:r w:rsidRPr="006245DF">
              <w:rPr>
                <w:rFonts w:ascii="Tahoma" w:hAnsi="Tahoma" w:cs="Tahoma"/>
                <w:sz w:val="18"/>
                <w:szCs w:val="18"/>
              </w:rPr>
              <w:t xml:space="preserve">а (Исполнителя) отходов, как на территории, так и за территорией Заказчика несет </w:t>
            </w:r>
            <w:r w:rsidR="0079415B">
              <w:rPr>
                <w:rFonts w:ascii="Tahoma" w:hAnsi="Tahoma" w:cs="Tahoma"/>
                <w:sz w:val="18"/>
                <w:szCs w:val="18"/>
              </w:rPr>
              <w:t>Контрагент</w:t>
            </w:r>
            <w:r w:rsidRPr="006245DF">
              <w:rPr>
                <w:rFonts w:ascii="Tahoma" w:hAnsi="Tahoma" w:cs="Tahoma"/>
                <w:sz w:val="18"/>
                <w:szCs w:val="18"/>
              </w:rPr>
              <w:t xml:space="preserve"> (Исполнитель).</w:t>
            </w:r>
            <w:r>
              <w:rPr>
                <w:rFonts w:ascii="Tahoma" w:hAnsi="Tahoma" w:cs="Tahoma"/>
                <w:sz w:val="18"/>
                <w:szCs w:val="18"/>
              </w:rPr>
              <w:t xml:space="preserve"> </w:t>
            </w:r>
          </w:p>
          <w:p w14:paraId="7211C62B" w14:textId="2257F7C9" w:rsidR="00DA12AB" w:rsidRPr="00F43E3A" w:rsidRDefault="00DA12AB" w:rsidP="00267766">
            <w:pPr>
              <w:pStyle w:val="Preformat"/>
              <w:widowControl w:val="0"/>
              <w:spacing w:before="240"/>
              <w:ind w:left="432"/>
              <w:jc w:val="both"/>
              <w:rPr>
                <w:rFonts w:ascii="Tahoma" w:hAnsi="Tahoma" w:cs="Tahoma"/>
                <w:sz w:val="18"/>
                <w:szCs w:val="18"/>
              </w:rPr>
            </w:pPr>
            <w:r w:rsidRPr="006245DF">
              <w:rPr>
                <w:rFonts w:ascii="Tahoma" w:hAnsi="Tahoma" w:cs="Tahoma"/>
                <w:sz w:val="18"/>
                <w:szCs w:val="18"/>
              </w:rPr>
              <w:t xml:space="preserve">По первому устному или письменному требованию Заказчика </w:t>
            </w:r>
            <w:r w:rsidR="0079415B">
              <w:rPr>
                <w:rFonts w:ascii="Tahoma" w:hAnsi="Tahoma" w:cs="Tahoma"/>
                <w:sz w:val="18"/>
                <w:szCs w:val="18"/>
              </w:rPr>
              <w:t>Контрагент</w:t>
            </w:r>
            <w:r w:rsidRPr="006245DF">
              <w:rPr>
                <w:rFonts w:ascii="Tahoma" w:hAnsi="Tahoma" w:cs="Tahoma"/>
                <w:sz w:val="18"/>
                <w:szCs w:val="18"/>
              </w:rPr>
              <w:t xml:space="preserve"> (Исполнитель) в течении 3 (трех) календарных дней обязан безвозмездно предоставить заверенные копии документов, подтверждающих факты передачи отходов I-IV классов опасности, образовавшихся в результате его деятельности, на использование, размещение, обезвреживание специализированному полигону, организации, имеющих соответствующую лицензию.</w:t>
            </w:r>
          </w:p>
        </w:tc>
        <w:tc>
          <w:tcPr>
            <w:tcW w:w="2452" w:type="pct"/>
          </w:tcPr>
          <w:p w14:paraId="518688AA" w14:textId="77777777" w:rsidR="00A91B57" w:rsidRDefault="00444210" w:rsidP="00444210">
            <w:pPr>
              <w:pStyle w:val="Preformat"/>
              <w:widowControl w:val="0"/>
              <w:numPr>
                <w:ilvl w:val="1"/>
                <w:numId w:val="16"/>
              </w:numPr>
              <w:spacing w:before="240"/>
              <w:jc w:val="both"/>
              <w:rPr>
                <w:rFonts w:ascii="Tahoma" w:hAnsi="Tahoma" w:cs="Tahoma"/>
                <w:sz w:val="18"/>
                <w:szCs w:val="18"/>
                <w:lang w:val="en-US"/>
              </w:rPr>
            </w:pPr>
            <w:r w:rsidRPr="00CA2966">
              <w:rPr>
                <w:rFonts w:ascii="Tahoma" w:hAnsi="Tahoma" w:cs="Tahoma"/>
                <w:sz w:val="18"/>
                <w:szCs w:val="18"/>
                <w:lang w:val="en-US"/>
              </w:rPr>
              <w:lastRenderedPageBreak/>
              <w:t xml:space="preserve">Territory </w:t>
            </w:r>
            <w:r>
              <w:rPr>
                <w:rFonts w:ascii="Tahoma" w:hAnsi="Tahoma" w:cs="Tahoma"/>
                <w:sz w:val="18"/>
                <w:szCs w:val="18"/>
                <w:lang w:val="en-US"/>
              </w:rPr>
              <w:t xml:space="preserve">and work site </w:t>
            </w:r>
            <w:r w:rsidRPr="00CA2966">
              <w:rPr>
                <w:rFonts w:ascii="Tahoma" w:hAnsi="Tahoma" w:cs="Tahoma"/>
                <w:sz w:val="18"/>
                <w:szCs w:val="18"/>
                <w:lang w:val="en-US"/>
              </w:rPr>
              <w:t>provided to the Contractor under the act permitting access to facility shall be kept clean including access roads and areas used by the Contractor. Ensure timely removal from the Customer’s territory of waste and other debris accumulated in the process of works performed by the Contractor and subcontractors which performance the Contractor is responsible for.</w:t>
            </w:r>
            <w:r w:rsidRPr="00444210">
              <w:rPr>
                <w:lang w:val="en-US"/>
              </w:rPr>
              <w:t xml:space="preserve"> </w:t>
            </w:r>
            <w:r w:rsidRPr="00444210">
              <w:rPr>
                <w:rFonts w:ascii="Tahoma" w:hAnsi="Tahoma" w:cs="Tahoma"/>
                <w:sz w:val="18"/>
                <w:szCs w:val="18"/>
                <w:lang w:val="en-US"/>
              </w:rPr>
              <w:t>Temporary accumulation of debris and wastes, and transfer for recycling, to carry out in accordance with the requirements of environmental protection.</w:t>
            </w:r>
          </w:p>
          <w:p w14:paraId="15850A80" w14:textId="77777777" w:rsidR="00267766" w:rsidRDefault="00267766" w:rsidP="00267766">
            <w:pPr>
              <w:pStyle w:val="Preformat"/>
              <w:widowControl w:val="0"/>
              <w:ind w:left="431"/>
              <w:jc w:val="both"/>
              <w:rPr>
                <w:rFonts w:ascii="Tahoma" w:hAnsi="Tahoma" w:cs="Tahoma"/>
                <w:sz w:val="18"/>
                <w:szCs w:val="18"/>
                <w:lang w:val="en-US"/>
              </w:rPr>
            </w:pPr>
          </w:p>
          <w:p w14:paraId="508CA57D" w14:textId="3947E0BA" w:rsidR="00267766" w:rsidRPr="00F71CD9" w:rsidRDefault="00267766" w:rsidP="00267766">
            <w:pPr>
              <w:pStyle w:val="Preformat"/>
              <w:widowControl w:val="0"/>
              <w:spacing w:before="240"/>
              <w:ind w:left="432"/>
              <w:jc w:val="both"/>
              <w:rPr>
                <w:rFonts w:ascii="Tahoma" w:hAnsi="Tahoma" w:cs="Tahoma"/>
                <w:sz w:val="18"/>
                <w:szCs w:val="18"/>
                <w:highlight w:val="yellow"/>
                <w:lang w:val="en-US"/>
              </w:rPr>
            </w:pPr>
            <w:r w:rsidRPr="00A5083C">
              <w:rPr>
                <w:rFonts w:ascii="Tahoma" w:hAnsi="Tahoma" w:cs="Tahoma"/>
                <w:sz w:val="18"/>
                <w:szCs w:val="18"/>
                <w:lang w:val="en-US"/>
              </w:rPr>
              <w:t>Prior to the work execution the Contractor must attend the environmental safety briefing conducted by the Customer's employee responsible for environmental protection.</w:t>
            </w:r>
          </w:p>
          <w:p w14:paraId="3EB59622" w14:textId="77777777" w:rsidR="00267766" w:rsidRDefault="00267766" w:rsidP="00267766">
            <w:pPr>
              <w:rPr>
                <w:rFonts w:ascii="Tahoma" w:hAnsi="Tahoma" w:cs="Tahoma"/>
                <w:sz w:val="18"/>
                <w:szCs w:val="18"/>
                <w:highlight w:val="yellow"/>
                <w:lang w:val="en-US"/>
              </w:rPr>
            </w:pPr>
          </w:p>
          <w:p w14:paraId="5287E5F2" w14:textId="3BF9A3BA" w:rsidR="00267766" w:rsidRPr="00F71CD9" w:rsidRDefault="00267766" w:rsidP="00BC7A90">
            <w:pPr>
              <w:pStyle w:val="Preformat"/>
              <w:widowControl w:val="0"/>
              <w:spacing w:before="240"/>
              <w:ind w:left="432"/>
              <w:jc w:val="both"/>
              <w:rPr>
                <w:rFonts w:ascii="Tahoma" w:hAnsi="Tahoma" w:cs="Tahoma"/>
                <w:color w:val="222222"/>
                <w:sz w:val="18"/>
                <w:szCs w:val="18"/>
                <w:highlight w:val="yellow"/>
                <w:lang w:val="en"/>
              </w:rPr>
            </w:pPr>
            <w:r w:rsidRPr="00DE33C9">
              <w:rPr>
                <w:rFonts w:ascii="Tahoma" w:hAnsi="Tahoma" w:cs="Tahoma"/>
                <w:color w:val="222222"/>
                <w:sz w:val="18"/>
                <w:szCs w:val="18"/>
                <w:lang w:val="en"/>
              </w:rPr>
              <w:t xml:space="preserve">All the waste </w:t>
            </w:r>
            <w:r w:rsidRPr="00267766">
              <w:rPr>
                <w:rFonts w:ascii="Tahoma" w:hAnsi="Tahoma" w:cs="Tahoma"/>
                <w:sz w:val="18"/>
                <w:szCs w:val="18"/>
                <w:lang w:val="en-US"/>
              </w:rPr>
              <w:t>generated</w:t>
            </w:r>
            <w:r w:rsidRPr="00DE33C9">
              <w:rPr>
                <w:rFonts w:ascii="Tahoma" w:hAnsi="Tahoma" w:cs="Tahoma"/>
                <w:color w:val="222222"/>
                <w:sz w:val="18"/>
                <w:szCs w:val="18"/>
                <w:lang w:val="en"/>
              </w:rPr>
              <w:t xml:space="preserve"> as a result of the performance of the Contract is created due to the Contractor activities and is the property of the Contractor, with the exception of the waste that is the secondary raw material (recyclable) for the Customer. The list of waste that is recyclable is determined by the Customer and the Contractor is informed of this list when the Contractor passes environmental safety briefing.</w:t>
            </w:r>
          </w:p>
          <w:p w14:paraId="428D45D6" w14:textId="77777777" w:rsidR="00267766" w:rsidRDefault="00267766" w:rsidP="00267766">
            <w:pPr>
              <w:rPr>
                <w:rFonts w:ascii="Tahoma" w:hAnsi="Tahoma" w:cs="Tahoma"/>
                <w:color w:val="222222"/>
                <w:sz w:val="18"/>
                <w:szCs w:val="18"/>
                <w:highlight w:val="yellow"/>
                <w:lang w:val="en"/>
              </w:rPr>
            </w:pPr>
          </w:p>
          <w:p w14:paraId="2E2FA66C" w14:textId="77777777" w:rsidR="00267766" w:rsidRPr="00F71CD9" w:rsidRDefault="00267766" w:rsidP="00267766">
            <w:pPr>
              <w:rPr>
                <w:rFonts w:ascii="Tahoma" w:hAnsi="Tahoma" w:cs="Tahoma"/>
                <w:color w:val="222222"/>
                <w:sz w:val="18"/>
                <w:szCs w:val="18"/>
                <w:highlight w:val="yellow"/>
                <w:lang w:val="en"/>
              </w:rPr>
            </w:pPr>
          </w:p>
          <w:p w14:paraId="7510453D" w14:textId="77777777" w:rsidR="00267766" w:rsidRPr="00DE33C9" w:rsidRDefault="00267766" w:rsidP="00267766">
            <w:pPr>
              <w:pStyle w:val="Preformat"/>
              <w:widowControl w:val="0"/>
              <w:spacing w:before="240"/>
              <w:ind w:left="432"/>
              <w:jc w:val="both"/>
              <w:rPr>
                <w:rFonts w:ascii="Tahoma" w:hAnsi="Tahoma" w:cs="Tahoma"/>
                <w:color w:val="222222"/>
                <w:sz w:val="18"/>
                <w:szCs w:val="18"/>
                <w:lang w:val="en"/>
              </w:rPr>
            </w:pPr>
            <w:r w:rsidRPr="00DE33C9">
              <w:rPr>
                <w:rFonts w:ascii="Tahoma" w:hAnsi="Tahoma" w:cs="Tahoma"/>
                <w:color w:val="222222"/>
                <w:sz w:val="18"/>
                <w:szCs w:val="18"/>
                <w:lang w:val="en"/>
              </w:rPr>
              <w:t>In the event of waste generation as a result of the work production, Contractor that rendering services on the Customer's premises does the following independently at its own expense:</w:t>
            </w:r>
          </w:p>
          <w:p w14:paraId="20A87FD1" w14:textId="091BDD62" w:rsidR="00267766" w:rsidRPr="00DE33C9" w:rsidRDefault="00267766" w:rsidP="00267766">
            <w:pPr>
              <w:pStyle w:val="Preformat"/>
              <w:widowControl w:val="0"/>
              <w:spacing w:before="240"/>
              <w:ind w:left="432"/>
              <w:jc w:val="both"/>
              <w:rPr>
                <w:rFonts w:ascii="Tahoma" w:hAnsi="Tahoma" w:cs="Tahoma"/>
                <w:color w:val="222222"/>
                <w:sz w:val="18"/>
                <w:szCs w:val="18"/>
                <w:lang w:val="en"/>
              </w:rPr>
            </w:pPr>
            <w:r w:rsidRPr="00DE33C9">
              <w:rPr>
                <w:rFonts w:ascii="Tahoma" w:hAnsi="Tahoma" w:cs="Tahoma"/>
                <w:color w:val="222222"/>
                <w:sz w:val="18"/>
                <w:szCs w:val="18"/>
                <w:lang w:val="en"/>
              </w:rPr>
              <w:t xml:space="preserve">- organizes places for temporary waste accumulation of I-IV hazard class, establishes a container for their accumulation in accordance with the requirements of SanPiN </w:t>
            </w:r>
            <w:r w:rsidR="000A27BC" w:rsidRPr="000A27BC">
              <w:rPr>
                <w:rFonts w:ascii="Tahoma" w:hAnsi="Tahoma" w:cs="Tahoma"/>
                <w:sz w:val="18"/>
                <w:szCs w:val="18"/>
                <w:lang w:val="en-US"/>
              </w:rPr>
              <w:t>2.1.3684-21</w:t>
            </w:r>
            <w:r w:rsidRPr="00DE33C9">
              <w:rPr>
                <w:rFonts w:ascii="Tahoma" w:hAnsi="Tahoma" w:cs="Tahoma"/>
                <w:color w:val="222222"/>
                <w:sz w:val="18"/>
                <w:szCs w:val="18"/>
                <w:lang w:val="en"/>
              </w:rPr>
              <w:t>.</w:t>
            </w:r>
          </w:p>
          <w:p w14:paraId="704651EF" w14:textId="77777777" w:rsidR="00267766" w:rsidRPr="00287A5A" w:rsidRDefault="00267766" w:rsidP="00267766">
            <w:pPr>
              <w:pStyle w:val="Preformat"/>
              <w:widowControl w:val="0"/>
              <w:spacing w:before="240"/>
              <w:ind w:left="432"/>
              <w:jc w:val="both"/>
              <w:rPr>
                <w:rFonts w:ascii="Tahoma" w:hAnsi="Tahoma" w:cs="Tahoma"/>
                <w:color w:val="222222"/>
                <w:sz w:val="18"/>
                <w:szCs w:val="18"/>
                <w:lang w:val="en"/>
              </w:rPr>
            </w:pPr>
            <w:r w:rsidRPr="00287A5A">
              <w:rPr>
                <w:rFonts w:ascii="Tahoma" w:hAnsi="Tahoma" w:cs="Tahoma"/>
                <w:color w:val="222222"/>
                <w:sz w:val="18"/>
                <w:szCs w:val="18"/>
                <w:lang w:val="en"/>
              </w:rPr>
              <w:lastRenderedPageBreak/>
              <w:t>An exception is the secondary raw materials, for which the Customer already has temporary waste accumulation sites;</w:t>
            </w:r>
          </w:p>
          <w:p w14:paraId="3959D528" w14:textId="77777777" w:rsidR="00267766" w:rsidRPr="00287A5A" w:rsidRDefault="00267766" w:rsidP="00267766">
            <w:pPr>
              <w:pStyle w:val="Preformat"/>
              <w:widowControl w:val="0"/>
              <w:spacing w:before="240"/>
              <w:ind w:left="432"/>
              <w:jc w:val="both"/>
              <w:rPr>
                <w:rFonts w:ascii="Tahoma" w:hAnsi="Tahoma" w:cs="Tahoma"/>
                <w:color w:val="222222"/>
                <w:sz w:val="18"/>
                <w:szCs w:val="18"/>
                <w:lang w:val="en"/>
              </w:rPr>
            </w:pPr>
            <w:r w:rsidRPr="00287A5A">
              <w:rPr>
                <w:rFonts w:ascii="Tahoma" w:hAnsi="Tahoma" w:cs="Tahoma"/>
                <w:color w:val="222222"/>
                <w:sz w:val="18"/>
                <w:szCs w:val="18"/>
                <w:lang w:val="en"/>
              </w:rPr>
              <w:t>- Carries out a payment for the disposal of wastes generated as a result of the Contractor activities, which is provided by art. 23 of the Federal Law of 24.06.1998 N 89-FZ "On production and consumption wastes".</w:t>
            </w:r>
          </w:p>
          <w:p w14:paraId="0225DF2E" w14:textId="77777777" w:rsidR="00267766" w:rsidRPr="00F71CD9" w:rsidRDefault="00267766" w:rsidP="00267766">
            <w:pPr>
              <w:rPr>
                <w:rFonts w:ascii="Tahoma" w:hAnsi="Tahoma" w:cs="Tahoma"/>
                <w:color w:val="222222"/>
                <w:sz w:val="18"/>
                <w:szCs w:val="18"/>
                <w:highlight w:val="yellow"/>
                <w:lang w:val="en"/>
              </w:rPr>
            </w:pPr>
          </w:p>
          <w:p w14:paraId="01EF8E14" w14:textId="77777777" w:rsidR="00267766" w:rsidRPr="00A00EC5" w:rsidRDefault="00267766" w:rsidP="00267766">
            <w:pPr>
              <w:pStyle w:val="Preformat"/>
              <w:widowControl w:val="0"/>
              <w:spacing w:before="240"/>
              <w:ind w:left="432"/>
              <w:jc w:val="both"/>
              <w:rPr>
                <w:rFonts w:ascii="Tahoma" w:hAnsi="Tahoma" w:cs="Tahoma"/>
                <w:color w:val="222222"/>
                <w:sz w:val="18"/>
                <w:szCs w:val="18"/>
                <w:lang w:val="en"/>
              </w:rPr>
            </w:pPr>
            <w:r w:rsidRPr="00A00EC5">
              <w:rPr>
                <w:rFonts w:ascii="Tahoma" w:hAnsi="Tahoma" w:cs="Tahoma"/>
                <w:color w:val="222222"/>
                <w:sz w:val="18"/>
                <w:szCs w:val="18"/>
                <w:lang w:val="en"/>
              </w:rPr>
              <w:t>Contractor is responsible to federal, municipal supervisory authorities for violation of the Russian Federation legislation, the subject of the Russian Federation in environmental protection, in handling waste products of production and consumption during accumulation, collection, transportation, use, disposal, neutralization resulting from the activities of the Contractor, both on the territory and outside the territory of the Customer</w:t>
            </w:r>
          </w:p>
          <w:p w14:paraId="5E2A48BE" w14:textId="77777777" w:rsidR="00267766" w:rsidRPr="00F71CD9" w:rsidRDefault="00267766" w:rsidP="00267766">
            <w:pPr>
              <w:rPr>
                <w:rFonts w:ascii="Tahoma" w:hAnsi="Tahoma" w:cs="Tahoma"/>
                <w:color w:val="222222"/>
                <w:sz w:val="18"/>
                <w:szCs w:val="18"/>
                <w:highlight w:val="yellow"/>
                <w:lang w:val="en"/>
              </w:rPr>
            </w:pPr>
          </w:p>
          <w:p w14:paraId="02A53A47" w14:textId="49FB2327" w:rsidR="00267766" w:rsidRPr="00444210" w:rsidRDefault="00267766" w:rsidP="00267766">
            <w:pPr>
              <w:pStyle w:val="Preformat"/>
              <w:widowControl w:val="0"/>
              <w:spacing w:before="240"/>
              <w:ind w:left="432"/>
              <w:jc w:val="both"/>
              <w:rPr>
                <w:rFonts w:ascii="Tahoma" w:hAnsi="Tahoma" w:cs="Tahoma"/>
                <w:sz w:val="18"/>
                <w:szCs w:val="18"/>
                <w:lang w:val="en-US"/>
              </w:rPr>
            </w:pPr>
            <w:r w:rsidRPr="0044655C">
              <w:rPr>
                <w:rFonts w:ascii="Tahoma" w:hAnsi="Tahoma" w:cs="Tahoma"/>
                <w:color w:val="222222"/>
                <w:sz w:val="18"/>
                <w:szCs w:val="18"/>
                <w:lang w:val="en-US"/>
              </w:rPr>
              <w:t>Upon request by the Customer (oral or written)</w:t>
            </w:r>
            <w:r w:rsidRPr="0044655C">
              <w:rPr>
                <w:rFonts w:ascii="Tahoma" w:hAnsi="Tahoma" w:cs="Tahoma"/>
                <w:color w:val="222222"/>
                <w:sz w:val="18"/>
                <w:szCs w:val="18"/>
                <w:lang w:val="en"/>
              </w:rPr>
              <w:t xml:space="preserve"> the Contractor is obliged within 3 (three) calendar days to provide certified copies of documents confirming the transfer of I-IV hazard wastes, generated as a result of his activity, to use, dispose, neutralization, from organization that have the appropriate license</w:t>
            </w:r>
          </w:p>
        </w:tc>
      </w:tr>
      <w:tr w:rsidR="00A91B57" w:rsidRPr="00164258" w14:paraId="58CCB2C6" w14:textId="6ADC9D12" w:rsidTr="006C7DC1">
        <w:tc>
          <w:tcPr>
            <w:tcW w:w="2548" w:type="pct"/>
            <w:shd w:val="clear" w:color="auto" w:fill="auto"/>
          </w:tcPr>
          <w:p w14:paraId="2ABFF5DC" w14:textId="5D9ED89F" w:rsidR="00A91B57" w:rsidRPr="004255CC" w:rsidRDefault="00A91B57" w:rsidP="00267766">
            <w:pPr>
              <w:pStyle w:val="Preformat"/>
              <w:widowControl w:val="0"/>
              <w:numPr>
                <w:ilvl w:val="1"/>
                <w:numId w:val="27"/>
              </w:numPr>
              <w:spacing w:before="240"/>
              <w:jc w:val="both"/>
              <w:rPr>
                <w:rFonts w:ascii="Tahoma" w:hAnsi="Tahoma" w:cs="Tahoma"/>
                <w:sz w:val="18"/>
                <w:szCs w:val="18"/>
              </w:rPr>
            </w:pPr>
            <w:r>
              <w:rPr>
                <w:rFonts w:ascii="Tahoma" w:hAnsi="Tahoma" w:cs="Tahoma"/>
                <w:sz w:val="18"/>
                <w:szCs w:val="18"/>
              </w:rPr>
              <w:lastRenderedPageBreak/>
              <w:t xml:space="preserve">Организовать работы по подготовке и обработке материалов и оборудования к установке, вне зон </w:t>
            </w:r>
            <w:r w:rsidRPr="00074A80">
              <w:rPr>
                <w:rFonts w:ascii="Tahoma" w:hAnsi="Tahoma" w:cs="Tahoma"/>
                <w:sz w:val="18"/>
                <w:szCs w:val="18"/>
              </w:rPr>
              <w:t>производственных участков (чистых зон) Заказчика</w:t>
            </w:r>
            <w:r>
              <w:rPr>
                <w:rFonts w:ascii="Tahoma" w:hAnsi="Tahoma" w:cs="Tahoma"/>
                <w:sz w:val="18"/>
                <w:szCs w:val="18"/>
              </w:rPr>
              <w:t xml:space="preserve">, с целью минимизации рисков по пищевой безопасности. </w:t>
            </w:r>
          </w:p>
        </w:tc>
        <w:tc>
          <w:tcPr>
            <w:tcW w:w="2452" w:type="pct"/>
          </w:tcPr>
          <w:p w14:paraId="3C9B69AD" w14:textId="11790452" w:rsidR="00A91B57" w:rsidRPr="00912797" w:rsidRDefault="00912797" w:rsidP="00912797">
            <w:pPr>
              <w:pStyle w:val="Preformat"/>
              <w:widowControl w:val="0"/>
              <w:numPr>
                <w:ilvl w:val="1"/>
                <w:numId w:val="16"/>
              </w:numPr>
              <w:spacing w:before="240"/>
              <w:jc w:val="both"/>
              <w:rPr>
                <w:rFonts w:ascii="Tahoma" w:hAnsi="Tahoma" w:cs="Tahoma"/>
                <w:sz w:val="18"/>
                <w:szCs w:val="18"/>
                <w:lang w:val="en-US"/>
              </w:rPr>
            </w:pPr>
            <w:r>
              <w:rPr>
                <w:rFonts w:ascii="Tahoma" w:hAnsi="Tahoma" w:cs="Tahoma"/>
                <w:sz w:val="18"/>
                <w:szCs w:val="18"/>
                <w:lang w:val="en-US"/>
              </w:rPr>
              <w:t xml:space="preserve">Preparation and handling work of materials and equipment for </w:t>
            </w:r>
            <w:r w:rsidR="00126938">
              <w:rPr>
                <w:rFonts w:ascii="Tahoma" w:hAnsi="Tahoma" w:cs="Tahoma"/>
                <w:sz w:val="18"/>
                <w:szCs w:val="18"/>
                <w:lang w:val="en-US"/>
              </w:rPr>
              <w:t>installation</w:t>
            </w:r>
            <w:r>
              <w:rPr>
                <w:rFonts w:ascii="Tahoma" w:hAnsi="Tahoma" w:cs="Tahoma"/>
                <w:sz w:val="18"/>
                <w:szCs w:val="18"/>
                <w:lang w:val="en-US"/>
              </w:rPr>
              <w:t xml:space="preserve"> shall be organized</w:t>
            </w:r>
            <w:r w:rsidRPr="00585A59">
              <w:rPr>
                <w:rFonts w:ascii="Tahoma" w:hAnsi="Tahoma" w:cs="Tahoma"/>
                <w:sz w:val="18"/>
                <w:szCs w:val="18"/>
                <w:lang w:val="en-US"/>
              </w:rPr>
              <w:t xml:space="preserve"> outside the production and packaging </w:t>
            </w:r>
            <w:r>
              <w:rPr>
                <w:rFonts w:ascii="Tahoma" w:hAnsi="Tahoma" w:cs="Tahoma"/>
                <w:sz w:val="18"/>
                <w:szCs w:val="18"/>
                <w:lang w:val="en-US"/>
              </w:rPr>
              <w:t>area</w:t>
            </w:r>
            <w:r w:rsidRPr="00585A59">
              <w:rPr>
                <w:rFonts w:ascii="Tahoma" w:hAnsi="Tahoma" w:cs="Tahoma"/>
                <w:sz w:val="18"/>
                <w:szCs w:val="18"/>
                <w:lang w:val="en-US"/>
              </w:rPr>
              <w:t>.</w:t>
            </w:r>
          </w:p>
        </w:tc>
      </w:tr>
      <w:tr w:rsidR="00A91B57" w:rsidRPr="00164258" w14:paraId="52910DD5" w14:textId="2A6FA78E" w:rsidTr="006C7DC1">
        <w:tc>
          <w:tcPr>
            <w:tcW w:w="2548" w:type="pct"/>
            <w:shd w:val="clear" w:color="auto" w:fill="auto"/>
          </w:tcPr>
          <w:p w14:paraId="397EDA7F" w14:textId="50F372E1" w:rsidR="00A91B57" w:rsidRPr="008D48EB" w:rsidRDefault="00A91B57" w:rsidP="00267766">
            <w:pPr>
              <w:pStyle w:val="Preformat"/>
              <w:widowControl w:val="0"/>
              <w:numPr>
                <w:ilvl w:val="1"/>
                <w:numId w:val="27"/>
              </w:numPr>
              <w:spacing w:before="240"/>
              <w:jc w:val="both"/>
              <w:rPr>
                <w:rFonts w:ascii="Tahoma" w:hAnsi="Tahoma" w:cs="Tahoma"/>
                <w:sz w:val="18"/>
                <w:szCs w:val="18"/>
              </w:rPr>
            </w:pPr>
            <w:r w:rsidRPr="008D48EB">
              <w:rPr>
                <w:rFonts w:ascii="Tahoma" w:hAnsi="Tahoma" w:cs="Tahoma"/>
                <w:sz w:val="18"/>
                <w:szCs w:val="18"/>
              </w:rPr>
              <w:t>Организовать ОГНЕВЫЕ работы по подготовке и обработке материалов и оборудования к установке (подготовительные работы), вне зон производственных участков (чистых зон) Заказчика.</w:t>
            </w:r>
          </w:p>
        </w:tc>
        <w:tc>
          <w:tcPr>
            <w:tcW w:w="2452" w:type="pct"/>
          </w:tcPr>
          <w:p w14:paraId="61F7FE72" w14:textId="42E9836A" w:rsidR="00A91B57" w:rsidRPr="00126938" w:rsidRDefault="00126938" w:rsidP="00126938">
            <w:pPr>
              <w:pStyle w:val="Preformat"/>
              <w:widowControl w:val="0"/>
              <w:numPr>
                <w:ilvl w:val="1"/>
                <w:numId w:val="16"/>
              </w:numPr>
              <w:spacing w:before="240"/>
              <w:jc w:val="both"/>
              <w:rPr>
                <w:rFonts w:ascii="Tahoma" w:hAnsi="Tahoma" w:cs="Tahoma"/>
                <w:sz w:val="18"/>
                <w:szCs w:val="18"/>
                <w:lang w:val="en-US"/>
              </w:rPr>
            </w:pPr>
            <w:r>
              <w:rPr>
                <w:rFonts w:ascii="Tahoma" w:hAnsi="Tahoma" w:cs="Tahoma"/>
                <w:sz w:val="18"/>
                <w:szCs w:val="18"/>
                <w:lang w:val="en-US"/>
              </w:rPr>
              <w:t>Preparation and handling hot work of materials and equipment for installation shall be organized</w:t>
            </w:r>
            <w:r w:rsidRPr="00585A59">
              <w:rPr>
                <w:rFonts w:ascii="Tahoma" w:hAnsi="Tahoma" w:cs="Tahoma"/>
                <w:sz w:val="18"/>
                <w:szCs w:val="18"/>
                <w:lang w:val="en-US"/>
              </w:rPr>
              <w:t xml:space="preserve"> outside the production and packaging </w:t>
            </w:r>
            <w:r>
              <w:rPr>
                <w:rFonts w:ascii="Tahoma" w:hAnsi="Tahoma" w:cs="Tahoma"/>
                <w:sz w:val="18"/>
                <w:szCs w:val="18"/>
                <w:lang w:val="en-US"/>
              </w:rPr>
              <w:t>area</w:t>
            </w:r>
            <w:r w:rsidRPr="00585A59">
              <w:rPr>
                <w:rFonts w:ascii="Tahoma" w:hAnsi="Tahoma" w:cs="Tahoma"/>
                <w:sz w:val="18"/>
                <w:szCs w:val="18"/>
                <w:lang w:val="en-US"/>
              </w:rPr>
              <w:t>.</w:t>
            </w:r>
          </w:p>
        </w:tc>
      </w:tr>
      <w:tr w:rsidR="00A91B57" w:rsidRPr="00164258" w14:paraId="249EF88E" w14:textId="5BC0D86C" w:rsidTr="006C7DC1">
        <w:tc>
          <w:tcPr>
            <w:tcW w:w="2548" w:type="pct"/>
            <w:shd w:val="clear" w:color="auto" w:fill="auto"/>
          </w:tcPr>
          <w:p w14:paraId="3FF33490" w14:textId="0713AEA8" w:rsidR="00A91B57" w:rsidRPr="008D48EB" w:rsidRDefault="00A91B57" w:rsidP="00267766">
            <w:pPr>
              <w:pStyle w:val="Preformat"/>
              <w:widowControl w:val="0"/>
              <w:numPr>
                <w:ilvl w:val="1"/>
                <w:numId w:val="27"/>
              </w:numPr>
              <w:spacing w:before="240"/>
              <w:jc w:val="both"/>
              <w:rPr>
                <w:rFonts w:ascii="Tahoma" w:hAnsi="Tahoma" w:cs="Tahoma"/>
                <w:sz w:val="18"/>
                <w:szCs w:val="18"/>
              </w:rPr>
            </w:pPr>
            <w:r w:rsidRPr="008D48EB">
              <w:rPr>
                <w:rFonts w:ascii="Tahoma" w:hAnsi="Tahoma" w:cs="Tahoma"/>
                <w:sz w:val="18"/>
                <w:szCs w:val="18"/>
              </w:rPr>
              <w:t xml:space="preserve">При выполнении работ в зонах производственных участков (чистых зон), обусловленных технологическим процессом, обеспечить физическую защиту оборудования, от повреждения и загрязнения. </w:t>
            </w:r>
          </w:p>
        </w:tc>
        <w:tc>
          <w:tcPr>
            <w:tcW w:w="2452" w:type="pct"/>
          </w:tcPr>
          <w:p w14:paraId="6D72D057" w14:textId="0C5FC592" w:rsidR="00A91B57" w:rsidRPr="00126938" w:rsidRDefault="00126938" w:rsidP="00126938">
            <w:pPr>
              <w:pStyle w:val="Preformat"/>
              <w:widowControl w:val="0"/>
              <w:numPr>
                <w:ilvl w:val="1"/>
                <w:numId w:val="16"/>
              </w:numPr>
              <w:spacing w:before="240"/>
              <w:jc w:val="both"/>
              <w:rPr>
                <w:rFonts w:ascii="Tahoma" w:hAnsi="Tahoma" w:cs="Tahoma"/>
                <w:sz w:val="18"/>
                <w:szCs w:val="18"/>
                <w:lang w:val="en-US"/>
              </w:rPr>
            </w:pPr>
            <w:r>
              <w:rPr>
                <w:rFonts w:ascii="Tahoma" w:hAnsi="Tahoma" w:cs="Tahoma"/>
                <w:sz w:val="18"/>
                <w:szCs w:val="18"/>
                <w:lang w:val="en-US"/>
              </w:rPr>
              <w:t>During work performed inside production and packaging area, due to the technological process, equipment in this area shall be physically protected from damage and contamination.</w:t>
            </w:r>
          </w:p>
        </w:tc>
      </w:tr>
      <w:tr w:rsidR="00A91B57" w:rsidRPr="00164258" w14:paraId="0A969ADF" w14:textId="569F9E64" w:rsidTr="006C7DC1">
        <w:tc>
          <w:tcPr>
            <w:tcW w:w="2548" w:type="pct"/>
            <w:shd w:val="clear" w:color="auto" w:fill="auto"/>
          </w:tcPr>
          <w:p w14:paraId="4EC22F1F" w14:textId="2BBC3698" w:rsidR="00A91B57" w:rsidRPr="008D48EB" w:rsidRDefault="00C27FAB" w:rsidP="00267766">
            <w:pPr>
              <w:pStyle w:val="Preformat"/>
              <w:widowControl w:val="0"/>
              <w:numPr>
                <w:ilvl w:val="1"/>
                <w:numId w:val="27"/>
              </w:numPr>
              <w:spacing w:before="240"/>
              <w:jc w:val="both"/>
              <w:rPr>
                <w:rFonts w:ascii="Tahoma" w:hAnsi="Tahoma" w:cs="Tahoma"/>
                <w:sz w:val="18"/>
                <w:szCs w:val="18"/>
              </w:rPr>
            </w:pPr>
            <w:r>
              <w:rPr>
                <w:rFonts w:ascii="Tahoma" w:hAnsi="Tahoma" w:cs="Tahoma"/>
                <w:sz w:val="18"/>
                <w:szCs w:val="18"/>
              </w:rPr>
              <w:t>Избегать, а если это невозможно</w:t>
            </w:r>
            <w:r w:rsidRPr="008D48EB">
              <w:rPr>
                <w:rFonts w:ascii="Tahoma" w:hAnsi="Tahoma" w:cs="Tahoma"/>
                <w:sz w:val="18"/>
                <w:szCs w:val="18"/>
              </w:rPr>
              <w:t xml:space="preserve"> </w:t>
            </w:r>
            <w:r>
              <w:rPr>
                <w:rFonts w:ascii="Tahoma" w:hAnsi="Tahoma" w:cs="Tahoma"/>
                <w:sz w:val="18"/>
                <w:szCs w:val="18"/>
              </w:rPr>
              <w:t>(</w:t>
            </w:r>
            <w:r w:rsidRPr="008D48EB">
              <w:rPr>
                <w:rFonts w:ascii="Tahoma" w:hAnsi="Tahoma" w:cs="Tahoma"/>
                <w:sz w:val="18"/>
                <w:szCs w:val="18"/>
              </w:rPr>
              <w:t>обусловленных технологическим процессом</w:t>
            </w:r>
            <w:r>
              <w:rPr>
                <w:rFonts w:ascii="Tahoma" w:hAnsi="Tahoma" w:cs="Tahoma"/>
                <w:sz w:val="18"/>
                <w:szCs w:val="18"/>
              </w:rPr>
              <w:t>) Минимизировать проведение</w:t>
            </w:r>
            <w:r w:rsidR="00A91B57" w:rsidRPr="008D48EB">
              <w:rPr>
                <w:rFonts w:ascii="Tahoma" w:hAnsi="Tahoma" w:cs="Tahoma"/>
                <w:sz w:val="18"/>
                <w:szCs w:val="18"/>
              </w:rPr>
              <w:t xml:space="preserve"> ОГНЕВЫХ работ в зонах производственных участков (чистых зон), на территории Заказчика, применять при возможности альтернативные способы.</w:t>
            </w:r>
          </w:p>
        </w:tc>
        <w:tc>
          <w:tcPr>
            <w:tcW w:w="2452" w:type="pct"/>
          </w:tcPr>
          <w:p w14:paraId="308A8708" w14:textId="1DBCD80A" w:rsidR="00A91B57" w:rsidRPr="00126938" w:rsidRDefault="00126938" w:rsidP="00126938">
            <w:pPr>
              <w:pStyle w:val="Preformat"/>
              <w:widowControl w:val="0"/>
              <w:numPr>
                <w:ilvl w:val="1"/>
                <w:numId w:val="16"/>
              </w:numPr>
              <w:spacing w:before="240"/>
              <w:jc w:val="both"/>
              <w:rPr>
                <w:rFonts w:ascii="Tahoma" w:hAnsi="Tahoma" w:cs="Tahoma"/>
                <w:sz w:val="18"/>
                <w:szCs w:val="18"/>
                <w:lang w:val="en-US"/>
              </w:rPr>
            </w:pPr>
            <w:r>
              <w:rPr>
                <w:rFonts w:ascii="Tahoma" w:hAnsi="Tahoma" w:cs="Tahoma"/>
                <w:sz w:val="18"/>
                <w:szCs w:val="18"/>
                <w:lang w:val="en-US"/>
              </w:rPr>
              <w:t xml:space="preserve">To </w:t>
            </w:r>
            <w:r w:rsidRPr="00126938">
              <w:rPr>
                <w:rFonts w:ascii="Tahoma" w:hAnsi="Tahoma" w:cs="Tahoma"/>
                <w:sz w:val="18"/>
                <w:szCs w:val="18"/>
                <w:lang w:val="en-US"/>
              </w:rPr>
              <w:t>avoided, and if this is not possible (due process) to Minimize hot work in the</w:t>
            </w:r>
            <w:r>
              <w:rPr>
                <w:rFonts w:ascii="Tahoma" w:hAnsi="Tahoma" w:cs="Tahoma"/>
                <w:sz w:val="18"/>
                <w:szCs w:val="18"/>
                <w:lang w:val="en-US"/>
              </w:rPr>
              <w:t xml:space="preserve"> production</w:t>
            </w:r>
            <w:r w:rsidRPr="00126938">
              <w:rPr>
                <w:rFonts w:ascii="Tahoma" w:hAnsi="Tahoma" w:cs="Tahoma"/>
                <w:sz w:val="18"/>
                <w:szCs w:val="18"/>
                <w:lang w:val="en-US"/>
              </w:rPr>
              <w:t xml:space="preserve"> areas (clean areas), at the Customer site, to apply, if possible, alternative ways.</w:t>
            </w:r>
          </w:p>
        </w:tc>
      </w:tr>
      <w:tr w:rsidR="00A91B57" w:rsidRPr="00164258" w14:paraId="19262582" w14:textId="5500D75E" w:rsidTr="006C7DC1">
        <w:tc>
          <w:tcPr>
            <w:tcW w:w="2548" w:type="pct"/>
            <w:shd w:val="clear" w:color="auto" w:fill="auto"/>
          </w:tcPr>
          <w:p w14:paraId="56D3DF30" w14:textId="067130DF" w:rsidR="00A91B57" w:rsidRPr="008D48EB" w:rsidRDefault="00A91B57" w:rsidP="00267766">
            <w:pPr>
              <w:pStyle w:val="Preformat"/>
              <w:widowControl w:val="0"/>
              <w:numPr>
                <w:ilvl w:val="1"/>
                <w:numId w:val="27"/>
              </w:numPr>
              <w:spacing w:before="240"/>
              <w:jc w:val="both"/>
              <w:rPr>
                <w:rFonts w:ascii="Tahoma" w:hAnsi="Tahoma" w:cs="Tahoma"/>
                <w:sz w:val="18"/>
                <w:szCs w:val="18"/>
              </w:rPr>
            </w:pPr>
            <w:r w:rsidRPr="008D48EB">
              <w:rPr>
                <w:rFonts w:ascii="Tahoma" w:hAnsi="Tahoma" w:cs="Tahoma"/>
                <w:sz w:val="18"/>
                <w:szCs w:val="18"/>
              </w:rPr>
              <w:t xml:space="preserve">Определить и отразить в ППР все огневые работы, проводимые в зонах производственных участков (чистых зонах). Данный ППР </w:t>
            </w:r>
            <w:r w:rsidR="0079415B">
              <w:rPr>
                <w:rFonts w:ascii="Tahoma" w:hAnsi="Tahoma" w:cs="Tahoma"/>
                <w:sz w:val="18"/>
                <w:szCs w:val="18"/>
              </w:rPr>
              <w:t>Контрагент</w:t>
            </w:r>
            <w:r w:rsidRPr="008D48EB">
              <w:rPr>
                <w:rFonts w:ascii="Tahoma" w:hAnsi="Tahoma" w:cs="Tahoma"/>
                <w:sz w:val="18"/>
                <w:szCs w:val="18"/>
              </w:rPr>
              <w:t xml:space="preserve"> обязан до </w:t>
            </w:r>
            <w:r w:rsidRPr="008D48EB">
              <w:rPr>
                <w:rFonts w:ascii="Tahoma" w:hAnsi="Tahoma" w:cs="Tahoma"/>
                <w:sz w:val="18"/>
                <w:szCs w:val="18"/>
              </w:rPr>
              <w:lastRenderedPageBreak/>
              <w:t>начала работ согласовать с Директором по инжинирингу или лицом им уполномоченным.</w:t>
            </w:r>
          </w:p>
        </w:tc>
        <w:tc>
          <w:tcPr>
            <w:tcW w:w="2452" w:type="pct"/>
          </w:tcPr>
          <w:p w14:paraId="1FEDF266" w14:textId="282EEA0C" w:rsidR="00A91B57" w:rsidRPr="00126938" w:rsidRDefault="00126938" w:rsidP="00126938">
            <w:pPr>
              <w:pStyle w:val="Preformat"/>
              <w:widowControl w:val="0"/>
              <w:numPr>
                <w:ilvl w:val="1"/>
                <w:numId w:val="16"/>
              </w:numPr>
              <w:spacing w:before="240"/>
              <w:jc w:val="both"/>
              <w:rPr>
                <w:rFonts w:ascii="Tahoma" w:hAnsi="Tahoma" w:cs="Tahoma"/>
                <w:sz w:val="18"/>
                <w:szCs w:val="18"/>
                <w:lang w:val="en-US"/>
              </w:rPr>
            </w:pPr>
            <w:r w:rsidRPr="00126938">
              <w:rPr>
                <w:rFonts w:ascii="Tahoma" w:hAnsi="Tahoma" w:cs="Tahoma"/>
                <w:sz w:val="18"/>
                <w:szCs w:val="18"/>
                <w:lang w:val="en-US"/>
              </w:rPr>
              <w:lastRenderedPageBreak/>
              <w:t xml:space="preserve">To determine and reflect in </w:t>
            </w:r>
            <w:r>
              <w:rPr>
                <w:rFonts w:ascii="Tahoma" w:hAnsi="Tahoma" w:cs="Tahoma"/>
                <w:sz w:val="18"/>
                <w:szCs w:val="18"/>
                <w:lang w:val="en-US"/>
              </w:rPr>
              <w:t>work execution plan</w:t>
            </w:r>
            <w:r w:rsidRPr="00126938">
              <w:rPr>
                <w:rFonts w:ascii="Tahoma" w:hAnsi="Tahoma" w:cs="Tahoma"/>
                <w:sz w:val="18"/>
                <w:szCs w:val="18"/>
                <w:lang w:val="en-US"/>
              </w:rPr>
              <w:t xml:space="preserve"> all hot work conducted in</w:t>
            </w:r>
            <w:r>
              <w:rPr>
                <w:rFonts w:ascii="Tahoma" w:hAnsi="Tahoma" w:cs="Tahoma"/>
                <w:sz w:val="18"/>
                <w:szCs w:val="18"/>
                <w:lang w:val="en-US"/>
              </w:rPr>
              <w:t xml:space="preserve"> production</w:t>
            </w:r>
            <w:r w:rsidRPr="00126938">
              <w:rPr>
                <w:rFonts w:ascii="Tahoma" w:hAnsi="Tahoma" w:cs="Tahoma"/>
                <w:sz w:val="18"/>
                <w:szCs w:val="18"/>
                <w:lang w:val="en-US"/>
              </w:rPr>
              <w:t xml:space="preserve"> areas (clean areas). This </w:t>
            </w:r>
            <w:r>
              <w:rPr>
                <w:rFonts w:ascii="Tahoma" w:hAnsi="Tahoma" w:cs="Tahoma"/>
                <w:sz w:val="18"/>
                <w:szCs w:val="18"/>
                <w:lang w:val="en-US"/>
              </w:rPr>
              <w:t>plan</w:t>
            </w:r>
            <w:r w:rsidRPr="00126938">
              <w:rPr>
                <w:rFonts w:ascii="Tahoma" w:hAnsi="Tahoma" w:cs="Tahoma"/>
                <w:sz w:val="18"/>
                <w:szCs w:val="18"/>
                <w:lang w:val="en-US"/>
              </w:rPr>
              <w:t xml:space="preserve"> Contractor shall</w:t>
            </w:r>
            <w:r>
              <w:rPr>
                <w:rFonts w:ascii="Tahoma" w:hAnsi="Tahoma" w:cs="Tahoma"/>
                <w:sz w:val="18"/>
                <w:szCs w:val="18"/>
                <w:lang w:val="en-US"/>
              </w:rPr>
              <w:t xml:space="preserve"> validate from</w:t>
            </w:r>
            <w:r w:rsidRPr="00126938">
              <w:rPr>
                <w:rFonts w:ascii="Tahoma" w:hAnsi="Tahoma" w:cs="Tahoma"/>
                <w:sz w:val="18"/>
                <w:szCs w:val="18"/>
                <w:lang w:val="en-US"/>
              </w:rPr>
              <w:t xml:space="preserve"> the </w:t>
            </w:r>
            <w:r w:rsidRPr="00126938">
              <w:rPr>
                <w:rFonts w:ascii="Tahoma" w:hAnsi="Tahoma" w:cs="Tahoma"/>
                <w:sz w:val="18"/>
                <w:szCs w:val="18"/>
                <w:lang w:val="en-US"/>
              </w:rPr>
              <w:lastRenderedPageBreak/>
              <w:t xml:space="preserve">engineering Director or person duly authorized by him. before </w:t>
            </w:r>
            <w:r>
              <w:rPr>
                <w:rFonts w:ascii="Tahoma" w:hAnsi="Tahoma" w:cs="Tahoma"/>
                <w:sz w:val="18"/>
                <w:szCs w:val="18"/>
                <w:lang w:val="en-US"/>
              </w:rPr>
              <w:t>start working on site.</w:t>
            </w:r>
          </w:p>
        </w:tc>
      </w:tr>
      <w:tr w:rsidR="00A91B57" w:rsidRPr="00164258" w14:paraId="2D50FE4A" w14:textId="3982F5F4" w:rsidTr="006C7DC1">
        <w:tc>
          <w:tcPr>
            <w:tcW w:w="2548" w:type="pct"/>
            <w:shd w:val="clear" w:color="auto" w:fill="auto"/>
          </w:tcPr>
          <w:p w14:paraId="01B21F81" w14:textId="2C2D232D" w:rsidR="00A91B57" w:rsidRPr="008D48EB" w:rsidRDefault="00A91B57" w:rsidP="00267766">
            <w:pPr>
              <w:pStyle w:val="Preformat"/>
              <w:widowControl w:val="0"/>
              <w:numPr>
                <w:ilvl w:val="1"/>
                <w:numId w:val="27"/>
              </w:numPr>
              <w:spacing w:before="240"/>
              <w:jc w:val="both"/>
              <w:rPr>
                <w:rFonts w:ascii="Tahoma" w:hAnsi="Tahoma" w:cs="Tahoma"/>
                <w:sz w:val="18"/>
                <w:szCs w:val="18"/>
              </w:rPr>
            </w:pPr>
            <w:r w:rsidRPr="008D48EB">
              <w:rPr>
                <w:rFonts w:ascii="Tahoma" w:hAnsi="Tahoma" w:cs="Tahoma"/>
                <w:sz w:val="18"/>
                <w:szCs w:val="18"/>
              </w:rPr>
              <w:lastRenderedPageBreak/>
              <w:t xml:space="preserve">После окончания работ за свой собственный счет убрать с территории Заказчика машины, механизмы, оборудование, временные сооружения, неиспользованные материалы, иное имущество, принадлежащее </w:t>
            </w:r>
            <w:r w:rsidR="0079415B">
              <w:rPr>
                <w:rFonts w:ascii="Tahoma" w:hAnsi="Tahoma" w:cs="Tahoma"/>
                <w:sz w:val="18"/>
                <w:szCs w:val="18"/>
              </w:rPr>
              <w:t>Контрагент</w:t>
            </w:r>
            <w:r w:rsidRPr="008D48EB">
              <w:rPr>
                <w:rFonts w:ascii="Tahoma" w:hAnsi="Tahoma" w:cs="Tahoma"/>
                <w:sz w:val="18"/>
                <w:szCs w:val="18"/>
              </w:rPr>
              <w:t>у или суб</w:t>
            </w:r>
            <w:r w:rsidR="0079415B">
              <w:rPr>
                <w:rFonts w:ascii="Tahoma" w:hAnsi="Tahoma" w:cs="Tahoma"/>
                <w:sz w:val="18"/>
                <w:szCs w:val="18"/>
              </w:rPr>
              <w:t>контрагент</w:t>
            </w:r>
            <w:r w:rsidRPr="008D48EB">
              <w:rPr>
                <w:rFonts w:ascii="Tahoma" w:hAnsi="Tahoma" w:cs="Tahoma"/>
                <w:sz w:val="18"/>
                <w:szCs w:val="18"/>
              </w:rPr>
              <w:t>ам (кроме результата работ по Договору, который должен передаваться Заказчику на территории Заказчика), и обеспечить чистое, не загроможденное и безопасное состояние места производства работ и иной территории Заказчика.</w:t>
            </w:r>
          </w:p>
        </w:tc>
        <w:tc>
          <w:tcPr>
            <w:tcW w:w="2452" w:type="pct"/>
          </w:tcPr>
          <w:p w14:paraId="68A39065" w14:textId="720AB0A3" w:rsidR="00A91B57" w:rsidRPr="00126938" w:rsidRDefault="00126938" w:rsidP="00126938">
            <w:pPr>
              <w:pStyle w:val="Preformat"/>
              <w:widowControl w:val="0"/>
              <w:numPr>
                <w:ilvl w:val="1"/>
                <w:numId w:val="16"/>
              </w:numPr>
              <w:spacing w:before="240"/>
              <w:jc w:val="both"/>
              <w:rPr>
                <w:rFonts w:ascii="Tahoma" w:hAnsi="Tahoma" w:cs="Tahoma"/>
                <w:sz w:val="18"/>
                <w:szCs w:val="18"/>
                <w:lang w:val="en-US"/>
              </w:rPr>
            </w:pPr>
            <w:r w:rsidRPr="00CA2966">
              <w:rPr>
                <w:rFonts w:ascii="Tahoma" w:hAnsi="Tahoma" w:cs="Tahoma"/>
                <w:sz w:val="18"/>
                <w:szCs w:val="18"/>
                <w:lang w:val="en-US"/>
              </w:rPr>
              <w:t>Upon completion of works at its own cost remove from the territory of the Customer all machines, devices, temporary structures, unused materials and other property belonging to the Contractor or subcontractors (except the result of works under the Contract that shall be transferred to the Customer in the territory of the Customer) and ensure that construction site and other the Customer’s territory is clean, uncluttered and safe.</w:t>
            </w:r>
          </w:p>
        </w:tc>
      </w:tr>
      <w:tr w:rsidR="00A91B57" w:rsidRPr="00164258" w14:paraId="6E934004" w14:textId="76D938A6" w:rsidTr="006C7DC1">
        <w:tc>
          <w:tcPr>
            <w:tcW w:w="2548" w:type="pct"/>
            <w:shd w:val="clear" w:color="auto" w:fill="auto"/>
          </w:tcPr>
          <w:p w14:paraId="70FCACB2" w14:textId="54F8DC86" w:rsidR="00A91B57" w:rsidRPr="008D48EB" w:rsidRDefault="00A91B57" w:rsidP="00267766">
            <w:pPr>
              <w:pStyle w:val="Preformat"/>
              <w:widowControl w:val="0"/>
              <w:numPr>
                <w:ilvl w:val="1"/>
                <w:numId w:val="27"/>
              </w:numPr>
              <w:spacing w:before="240"/>
              <w:jc w:val="both"/>
              <w:rPr>
                <w:rFonts w:ascii="Tahoma" w:hAnsi="Tahoma" w:cs="Tahoma"/>
                <w:sz w:val="18"/>
                <w:szCs w:val="18"/>
              </w:rPr>
            </w:pPr>
            <w:r w:rsidRPr="008D48EB">
              <w:rPr>
                <w:rFonts w:ascii="Tahoma" w:hAnsi="Tahoma" w:cs="Tahoma"/>
                <w:sz w:val="18"/>
                <w:szCs w:val="18"/>
              </w:rPr>
              <w:t>Обеспечить достаточное количество пригодных для использования и поверенных переносных огнетушителей соответственно уровню опасности того или иного участка работ, а также проинструктировать своих работников, относительно мест расположения огнетушителей, правил их использования.</w:t>
            </w:r>
          </w:p>
        </w:tc>
        <w:tc>
          <w:tcPr>
            <w:tcW w:w="2452" w:type="pct"/>
          </w:tcPr>
          <w:p w14:paraId="588CF7D7" w14:textId="43A1AEB2" w:rsidR="00A91B57" w:rsidRPr="00126938" w:rsidRDefault="00126938" w:rsidP="00126938">
            <w:pPr>
              <w:pStyle w:val="Preformat"/>
              <w:widowControl w:val="0"/>
              <w:numPr>
                <w:ilvl w:val="1"/>
                <w:numId w:val="16"/>
              </w:numPr>
              <w:spacing w:before="240"/>
              <w:jc w:val="both"/>
              <w:rPr>
                <w:rFonts w:ascii="Tahoma" w:hAnsi="Tahoma" w:cs="Tahoma"/>
                <w:sz w:val="18"/>
                <w:szCs w:val="18"/>
                <w:lang w:val="en-US"/>
              </w:rPr>
            </w:pPr>
            <w:r w:rsidRPr="00CA2966">
              <w:rPr>
                <w:rFonts w:ascii="Tahoma" w:hAnsi="Tahoma" w:cs="Tahoma"/>
                <w:sz w:val="18"/>
                <w:szCs w:val="18"/>
                <w:lang w:val="en-US"/>
              </w:rPr>
              <w:t xml:space="preserve">Ensure sufficient number of </w:t>
            </w:r>
            <w:r w:rsidRPr="00895BC7">
              <w:rPr>
                <w:rFonts w:ascii="Tahoma" w:hAnsi="Tahoma" w:cs="Tahoma"/>
                <w:sz w:val="18"/>
                <w:szCs w:val="18"/>
                <w:lang w:val="en-US"/>
              </w:rPr>
              <w:t>serviceable</w:t>
            </w:r>
            <w:r>
              <w:rPr>
                <w:rFonts w:ascii="Tahoma" w:hAnsi="Tahoma" w:cs="Tahoma"/>
                <w:sz w:val="18"/>
                <w:szCs w:val="18"/>
                <w:lang w:val="en-US"/>
              </w:rPr>
              <w:t xml:space="preserve"> and tested </w:t>
            </w:r>
            <w:r w:rsidRPr="00CA2966">
              <w:rPr>
                <w:rFonts w:ascii="Tahoma" w:hAnsi="Tahoma" w:cs="Tahoma"/>
                <w:sz w:val="18"/>
                <w:szCs w:val="18"/>
                <w:lang w:val="en-US"/>
              </w:rPr>
              <w:t>portable fire extinguishers according to the level of danger of works area and instruct its employees with regard to location of such fire extinguishers and their usage rules.</w:t>
            </w:r>
          </w:p>
        </w:tc>
      </w:tr>
      <w:tr w:rsidR="00A91B57" w:rsidRPr="00164258" w14:paraId="05DEE63D" w14:textId="0ED3BBDF" w:rsidTr="006C7DC1">
        <w:tc>
          <w:tcPr>
            <w:tcW w:w="2548" w:type="pct"/>
            <w:shd w:val="clear" w:color="auto" w:fill="auto"/>
          </w:tcPr>
          <w:p w14:paraId="0CAC8A02" w14:textId="16063D7B" w:rsidR="00A91B57" w:rsidRPr="008D48EB" w:rsidRDefault="00A91B57" w:rsidP="00267766">
            <w:pPr>
              <w:pStyle w:val="Preformat"/>
              <w:widowControl w:val="0"/>
              <w:numPr>
                <w:ilvl w:val="1"/>
                <w:numId w:val="27"/>
              </w:numPr>
              <w:spacing w:before="240"/>
              <w:jc w:val="both"/>
              <w:rPr>
                <w:rFonts w:ascii="Tahoma" w:hAnsi="Tahoma" w:cs="Tahoma"/>
                <w:sz w:val="18"/>
                <w:szCs w:val="18"/>
              </w:rPr>
            </w:pPr>
            <w:r w:rsidRPr="008D48EB">
              <w:rPr>
                <w:rFonts w:ascii="Tahoma" w:hAnsi="Tahoma" w:cs="Tahoma"/>
                <w:sz w:val="18"/>
                <w:szCs w:val="18"/>
              </w:rPr>
              <w:t xml:space="preserve">Самостоятельно организовать место проведения огневых работ вне зон производственных участков (чистых зон). </w:t>
            </w:r>
            <w:r w:rsidR="00C27FAB">
              <w:rPr>
                <w:rFonts w:ascii="Tahoma" w:hAnsi="Tahoma" w:cs="Tahoma"/>
                <w:sz w:val="18"/>
                <w:szCs w:val="18"/>
              </w:rPr>
              <w:t>Расположение места</w:t>
            </w:r>
            <w:r w:rsidRPr="008D48EB">
              <w:rPr>
                <w:rFonts w:ascii="Tahoma" w:hAnsi="Tahoma" w:cs="Tahoma"/>
                <w:sz w:val="18"/>
                <w:szCs w:val="18"/>
              </w:rPr>
              <w:t xml:space="preserve"> проведение огневых работ должно быть согласовано до начала работ с </w:t>
            </w:r>
            <w:r w:rsidR="003412CF">
              <w:rPr>
                <w:rFonts w:ascii="Tahoma" w:hAnsi="Tahoma" w:cs="Tahoma"/>
                <w:sz w:val="18"/>
                <w:szCs w:val="18"/>
              </w:rPr>
              <w:t>Заказчиком</w:t>
            </w:r>
          </w:p>
        </w:tc>
        <w:tc>
          <w:tcPr>
            <w:tcW w:w="2452" w:type="pct"/>
          </w:tcPr>
          <w:p w14:paraId="0FE531A5" w14:textId="01F089DF" w:rsidR="00A91B57" w:rsidRPr="00126938" w:rsidRDefault="00126938" w:rsidP="00126938">
            <w:pPr>
              <w:pStyle w:val="Preformat"/>
              <w:widowControl w:val="0"/>
              <w:numPr>
                <w:ilvl w:val="1"/>
                <w:numId w:val="16"/>
              </w:numPr>
              <w:spacing w:before="240"/>
              <w:jc w:val="both"/>
              <w:rPr>
                <w:rFonts w:ascii="Tahoma" w:hAnsi="Tahoma" w:cs="Tahoma"/>
                <w:sz w:val="18"/>
                <w:szCs w:val="18"/>
                <w:lang w:val="en-US"/>
              </w:rPr>
            </w:pPr>
            <w:r w:rsidRPr="00126938">
              <w:rPr>
                <w:rFonts w:ascii="Tahoma" w:hAnsi="Tahoma" w:cs="Tahoma"/>
                <w:sz w:val="18"/>
                <w:szCs w:val="18"/>
                <w:lang w:val="en-US"/>
              </w:rPr>
              <w:t>To arrange a</w:t>
            </w:r>
            <w:r>
              <w:rPr>
                <w:rFonts w:ascii="Tahoma" w:hAnsi="Tahoma" w:cs="Tahoma"/>
                <w:sz w:val="18"/>
                <w:szCs w:val="18"/>
                <w:lang w:val="en-US"/>
              </w:rPr>
              <w:t xml:space="preserve"> specific</w:t>
            </w:r>
            <w:r w:rsidRPr="00126938">
              <w:rPr>
                <w:rFonts w:ascii="Tahoma" w:hAnsi="Tahoma" w:cs="Tahoma"/>
                <w:sz w:val="18"/>
                <w:szCs w:val="18"/>
                <w:lang w:val="en-US"/>
              </w:rPr>
              <w:t xml:space="preserve"> </w:t>
            </w:r>
            <w:r>
              <w:rPr>
                <w:rFonts w:ascii="Tahoma" w:hAnsi="Tahoma" w:cs="Tahoma"/>
                <w:sz w:val="18"/>
                <w:szCs w:val="18"/>
                <w:lang w:val="en-US"/>
              </w:rPr>
              <w:t>hot work place</w:t>
            </w:r>
            <w:r w:rsidRPr="00126938">
              <w:rPr>
                <w:rFonts w:ascii="Tahoma" w:hAnsi="Tahoma" w:cs="Tahoma"/>
                <w:sz w:val="18"/>
                <w:szCs w:val="18"/>
                <w:lang w:val="en-US"/>
              </w:rPr>
              <w:t xml:space="preserve"> outside</w:t>
            </w:r>
            <w:r>
              <w:rPr>
                <w:rFonts w:ascii="Tahoma" w:hAnsi="Tahoma" w:cs="Tahoma"/>
                <w:sz w:val="18"/>
                <w:szCs w:val="18"/>
                <w:lang w:val="en-US"/>
              </w:rPr>
              <w:t xml:space="preserve"> production</w:t>
            </w:r>
            <w:r w:rsidRPr="00126938">
              <w:rPr>
                <w:rFonts w:ascii="Tahoma" w:hAnsi="Tahoma" w:cs="Tahoma"/>
                <w:sz w:val="18"/>
                <w:szCs w:val="18"/>
                <w:lang w:val="en-US"/>
              </w:rPr>
              <w:t xml:space="preserve"> areas (c</w:t>
            </w:r>
            <w:r>
              <w:rPr>
                <w:rFonts w:ascii="Tahoma" w:hAnsi="Tahoma" w:cs="Tahoma"/>
                <w:sz w:val="18"/>
                <w:szCs w:val="18"/>
                <w:lang w:val="en-US"/>
              </w:rPr>
              <w:t>lean areas). The location of this</w:t>
            </w:r>
            <w:r w:rsidRPr="00126938">
              <w:rPr>
                <w:rFonts w:ascii="Tahoma" w:hAnsi="Tahoma" w:cs="Tahoma"/>
                <w:sz w:val="18"/>
                <w:szCs w:val="18"/>
                <w:lang w:val="en-US"/>
              </w:rPr>
              <w:t xml:space="preserve"> hot work</w:t>
            </w:r>
            <w:r>
              <w:rPr>
                <w:rFonts w:ascii="Tahoma" w:hAnsi="Tahoma" w:cs="Tahoma"/>
                <w:sz w:val="18"/>
                <w:szCs w:val="18"/>
                <w:lang w:val="en-US"/>
              </w:rPr>
              <w:t xml:space="preserve"> place</w:t>
            </w:r>
            <w:r w:rsidRPr="00126938">
              <w:rPr>
                <w:rFonts w:ascii="Tahoma" w:hAnsi="Tahoma" w:cs="Tahoma"/>
                <w:sz w:val="18"/>
                <w:szCs w:val="18"/>
                <w:lang w:val="en-US"/>
              </w:rPr>
              <w:t xml:space="preserve"> must be approved before beginning work with </w:t>
            </w:r>
            <w:r w:rsidR="003412CF">
              <w:rPr>
                <w:rFonts w:ascii="Tahoma" w:hAnsi="Tahoma" w:cs="Tahoma"/>
                <w:sz w:val="18"/>
                <w:szCs w:val="18"/>
                <w:lang w:val="en-US"/>
              </w:rPr>
              <w:t>the Customer</w:t>
            </w:r>
          </w:p>
        </w:tc>
      </w:tr>
      <w:tr w:rsidR="00C27FAB" w:rsidRPr="00164258" w14:paraId="1C727F1C" w14:textId="77777777" w:rsidTr="006C7DC1">
        <w:tc>
          <w:tcPr>
            <w:tcW w:w="2548" w:type="pct"/>
            <w:shd w:val="clear" w:color="auto" w:fill="auto"/>
          </w:tcPr>
          <w:p w14:paraId="2863E863" w14:textId="796A3D74" w:rsidR="00C27FAB" w:rsidRPr="00C27FAB" w:rsidRDefault="00C27FAB" w:rsidP="00267766">
            <w:pPr>
              <w:pStyle w:val="Preformat"/>
              <w:widowControl w:val="0"/>
              <w:numPr>
                <w:ilvl w:val="1"/>
                <w:numId w:val="27"/>
              </w:numPr>
              <w:spacing w:before="240"/>
              <w:jc w:val="both"/>
              <w:rPr>
                <w:rFonts w:ascii="Tahoma" w:hAnsi="Tahoma" w:cs="Tahoma"/>
                <w:sz w:val="18"/>
                <w:szCs w:val="18"/>
              </w:rPr>
            </w:pPr>
            <w:r w:rsidRPr="00074A80">
              <w:rPr>
                <w:rFonts w:ascii="Tahoma" w:hAnsi="Tahoma" w:cs="Tahoma"/>
                <w:sz w:val="18"/>
                <w:szCs w:val="18"/>
              </w:rPr>
              <w:t xml:space="preserve">При производстве </w:t>
            </w:r>
            <w:r>
              <w:rPr>
                <w:rFonts w:ascii="Tahoma" w:hAnsi="Tahoma" w:cs="Tahoma"/>
                <w:sz w:val="18"/>
                <w:szCs w:val="18"/>
              </w:rPr>
              <w:t>огневых работ</w:t>
            </w:r>
            <w:r w:rsidRPr="00074A80">
              <w:rPr>
                <w:rFonts w:ascii="Tahoma" w:hAnsi="Tahoma" w:cs="Tahoma"/>
                <w:sz w:val="18"/>
                <w:szCs w:val="18"/>
              </w:rPr>
              <w:t xml:space="preserve"> принять защитные меры и исключить возможность возникновения пожара в результате таких работ и не допускать к работе лиц, не прошедших обучение по программе «Пожар</w:t>
            </w:r>
            <w:r>
              <w:rPr>
                <w:rFonts w:ascii="Tahoma" w:hAnsi="Tahoma" w:cs="Tahoma"/>
                <w:sz w:val="18"/>
                <w:szCs w:val="18"/>
              </w:rPr>
              <w:t>н</w:t>
            </w:r>
            <w:r w:rsidRPr="00074A80">
              <w:rPr>
                <w:rFonts w:ascii="Tahoma" w:hAnsi="Tahoma" w:cs="Tahoma"/>
                <w:sz w:val="18"/>
                <w:szCs w:val="18"/>
              </w:rPr>
              <w:t>о-технического минимума»</w:t>
            </w:r>
            <w:r>
              <w:rPr>
                <w:rFonts w:ascii="Tahoma" w:hAnsi="Tahoma" w:cs="Tahoma"/>
                <w:sz w:val="18"/>
                <w:szCs w:val="18"/>
              </w:rPr>
              <w:t xml:space="preserve"> а также</w:t>
            </w:r>
            <w:r w:rsidRPr="00074A80">
              <w:rPr>
                <w:rFonts w:ascii="Tahoma" w:hAnsi="Tahoma" w:cs="Tahoma"/>
                <w:sz w:val="18"/>
                <w:szCs w:val="18"/>
              </w:rPr>
              <w:t xml:space="preserve"> не имеющих </w:t>
            </w:r>
            <w:r>
              <w:rPr>
                <w:rFonts w:ascii="Tahoma" w:hAnsi="Tahoma" w:cs="Tahoma"/>
                <w:sz w:val="18"/>
                <w:szCs w:val="18"/>
              </w:rPr>
              <w:t>наряда-допуска</w:t>
            </w:r>
            <w:r w:rsidRPr="00074A80">
              <w:rPr>
                <w:rFonts w:ascii="Tahoma" w:hAnsi="Tahoma" w:cs="Tahoma"/>
                <w:sz w:val="18"/>
                <w:szCs w:val="18"/>
              </w:rPr>
              <w:t xml:space="preserve"> на проведение данных работ.</w:t>
            </w:r>
          </w:p>
        </w:tc>
        <w:tc>
          <w:tcPr>
            <w:tcW w:w="2452" w:type="pct"/>
          </w:tcPr>
          <w:p w14:paraId="1BD6D9E9" w14:textId="6EF403CC" w:rsidR="00C27FAB" w:rsidRPr="003412CF" w:rsidRDefault="003412CF" w:rsidP="003412CF">
            <w:pPr>
              <w:pStyle w:val="Preformat"/>
              <w:widowControl w:val="0"/>
              <w:numPr>
                <w:ilvl w:val="1"/>
                <w:numId w:val="16"/>
              </w:numPr>
              <w:spacing w:before="240"/>
              <w:jc w:val="both"/>
              <w:rPr>
                <w:rFonts w:ascii="Tahoma" w:hAnsi="Tahoma" w:cs="Tahoma"/>
                <w:sz w:val="18"/>
                <w:szCs w:val="18"/>
                <w:lang w:val="en-US"/>
              </w:rPr>
            </w:pPr>
            <w:r w:rsidRPr="00DE76B2">
              <w:rPr>
                <w:rFonts w:ascii="Tahoma" w:hAnsi="Tahoma" w:cs="Tahoma"/>
                <w:sz w:val="18"/>
                <w:szCs w:val="18"/>
                <w:lang w:val="en-US"/>
              </w:rPr>
              <w:t>When performing hot works take protective measures and eliminate the risk of fire as the result of such work. People that did not receive training in “Fire-fighting technical minimum” and without hot work permit shall not be allowed to perform said works.</w:t>
            </w:r>
          </w:p>
        </w:tc>
      </w:tr>
      <w:tr w:rsidR="003412CF" w:rsidRPr="00164258" w14:paraId="6538FACD" w14:textId="77777777" w:rsidTr="006C7DC1">
        <w:trPr>
          <w:trHeight w:val="3739"/>
        </w:trPr>
        <w:tc>
          <w:tcPr>
            <w:tcW w:w="2548" w:type="pct"/>
            <w:shd w:val="clear" w:color="auto" w:fill="auto"/>
          </w:tcPr>
          <w:p w14:paraId="506164E8" w14:textId="77777777" w:rsidR="003412CF" w:rsidRPr="00C27FAB" w:rsidRDefault="003412CF" w:rsidP="00267766">
            <w:pPr>
              <w:pStyle w:val="Preformat"/>
              <w:widowControl w:val="0"/>
              <w:numPr>
                <w:ilvl w:val="1"/>
                <w:numId w:val="27"/>
              </w:numPr>
              <w:spacing w:before="240"/>
              <w:jc w:val="both"/>
              <w:rPr>
                <w:rFonts w:ascii="Tahoma" w:hAnsi="Tahoma" w:cs="Tahoma"/>
                <w:sz w:val="18"/>
                <w:szCs w:val="18"/>
              </w:rPr>
            </w:pPr>
            <w:r>
              <w:rPr>
                <w:rFonts w:ascii="Tahoma" w:hAnsi="Tahoma" w:cs="Tahoma"/>
                <w:sz w:val="18"/>
                <w:szCs w:val="18"/>
              </w:rPr>
              <w:t>При производстве огневых работ, а также в течение 1 часа после проведения огневых работ – обеспечить в неукоснительном порядке постоянное (без отлучений на время) присутствие специально выделенного наблюдающего (</w:t>
            </w:r>
            <w:r w:rsidRPr="00DE76B2">
              <w:rPr>
                <w:rFonts w:ascii="Tahoma" w:hAnsi="Tahoma" w:cs="Tahoma"/>
                <w:sz w:val="18"/>
                <w:szCs w:val="18"/>
              </w:rPr>
              <w:t>Fire Watcher)</w:t>
            </w:r>
            <w:r>
              <w:rPr>
                <w:rFonts w:ascii="Tahoma" w:hAnsi="Tahoma" w:cs="Tahoma"/>
                <w:sz w:val="18"/>
                <w:szCs w:val="18"/>
              </w:rPr>
              <w:t>, который наблюдает за проведением работ в радиусе минимум 11 метров, направлением отходящих искр, пламени, и убеждается все время в отсутствии процессов тления, горения, активного возгорания.</w:t>
            </w:r>
          </w:p>
          <w:p w14:paraId="548A9762" w14:textId="788E1BAB" w:rsidR="003412CF" w:rsidRPr="00C27FAB" w:rsidRDefault="003412CF" w:rsidP="00267766">
            <w:pPr>
              <w:pStyle w:val="Preformat"/>
              <w:widowControl w:val="0"/>
              <w:spacing w:before="240"/>
              <w:ind w:left="432"/>
              <w:jc w:val="both"/>
              <w:rPr>
                <w:rFonts w:ascii="Tahoma" w:hAnsi="Tahoma" w:cs="Tahoma"/>
                <w:sz w:val="18"/>
                <w:szCs w:val="18"/>
              </w:rPr>
            </w:pPr>
            <w:r>
              <w:rPr>
                <w:rFonts w:ascii="Tahoma" w:hAnsi="Tahoma" w:cs="Tahoma"/>
                <w:sz w:val="18"/>
                <w:szCs w:val="18"/>
              </w:rPr>
              <w:t xml:space="preserve">После истечения 1 часа наблюдений </w:t>
            </w:r>
            <w:r w:rsidR="0079415B">
              <w:rPr>
                <w:rFonts w:ascii="Tahoma" w:hAnsi="Tahoma" w:cs="Tahoma"/>
                <w:sz w:val="18"/>
                <w:szCs w:val="18"/>
              </w:rPr>
              <w:t>Контрагент</w:t>
            </w:r>
            <w:r>
              <w:rPr>
                <w:rFonts w:ascii="Tahoma" w:hAnsi="Tahoma" w:cs="Tahoma"/>
                <w:sz w:val="18"/>
                <w:szCs w:val="18"/>
              </w:rPr>
              <w:t xml:space="preserve"> обязан в течение еще 3х часов обеспечить периодический мониторинга (каждые 20 мин) места проведения работ наиболее доступным способом: видео наблюдательные камеры, периодическое присутствие персонала, дымовые или тепловые датчики сигнализации пожара.</w:t>
            </w:r>
          </w:p>
        </w:tc>
        <w:tc>
          <w:tcPr>
            <w:tcW w:w="2452" w:type="pct"/>
          </w:tcPr>
          <w:p w14:paraId="28317BF4" w14:textId="77777777" w:rsidR="003412CF" w:rsidRPr="003412CF" w:rsidRDefault="003412CF" w:rsidP="003412CF">
            <w:pPr>
              <w:pStyle w:val="Preformat"/>
              <w:widowControl w:val="0"/>
              <w:numPr>
                <w:ilvl w:val="1"/>
                <w:numId w:val="16"/>
              </w:numPr>
              <w:spacing w:before="240"/>
              <w:jc w:val="both"/>
              <w:rPr>
                <w:rFonts w:ascii="Tahoma" w:hAnsi="Tahoma" w:cs="Tahoma"/>
                <w:sz w:val="18"/>
                <w:szCs w:val="18"/>
                <w:lang w:val="en-US"/>
              </w:rPr>
            </w:pPr>
            <w:r w:rsidRPr="00DE76B2">
              <w:rPr>
                <w:rFonts w:ascii="Tahoma" w:hAnsi="Tahoma" w:cs="Tahoma"/>
                <w:sz w:val="18"/>
                <w:szCs w:val="18"/>
                <w:lang w:val="en-US"/>
              </w:rPr>
              <w:t>In the process of hot works and also during 1 hour after hot works completion, they must ensure continuous presence of dedicated monitor (fire watch) who would observe the work performance within the min. radius of 11 m, direction of sparks, flame and at any time makes sure that there are no glowing, burning and active flame foramtion processes.</w:t>
            </w:r>
          </w:p>
          <w:p w14:paraId="7A099AD2" w14:textId="77777777" w:rsidR="003412CF" w:rsidRDefault="003412CF" w:rsidP="003412CF">
            <w:pPr>
              <w:pStyle w:val="Preformat"/>
              <w:widowControl w:val="0"/>
              <w:spacing w:before="240"/>
              <w:ind w:left="432"/>
              <w:jc w:val="both"/>
              <w:rPr>
                <w:rFonts w:ascii="Tahoma" w:hAnsi="Tahoma" w:cs="Tahoma"/>
                <w:sz w:val="18"/>
                <w:szCs w:val="18"/>
                <w:lang w:val="en-US"/>
              </w:rPr>
            </w:pPr>
          </w:p>
          <w:p w14:paraId="5BE5DE72" w14:textId="6F16F36A" w:rsidR="003412CF" w:rsidRDefault="003412CF" w:rsidP="003412CF">
            <w:pPr>
              <w:pStyle w:val="Preformat"/>
              <w:widowControl w:val="0"/>
              <w:ind w:left="431"/>
              <w:jc w:val="both"/>
              <w:rPr>
                <w:rFonts w:ascii="Tahoma" w:hAnsi="Tahoma" w:cs="Tahoma"/>
                <w:sz w:val="18"/>
                <w:szCs w:val="18"/>
                <w:lang w:val="en-US"/>
              </w:rPr>
            </w:pPr>
          </w:p>
          <w:p w14:paraId="5E85285C" w14:textId="77777777" w:rsidR="003412CF" w:rsidRDefault="003412CF" w:rsidP="003412CF">
            <w:pPr>
              <w:pStyle w:val="Preformat"/>
              <w:widowControl w:val="0"/>
              <w:ind w:left="431"/>
              <w:jc w:val="both"/>
              <w:rPr>
                <w:rFonts w:ascii="Tahoma" w:hAnsi="Tahoma" w:cs="Tahoma"/>
                <w:sz w:val="18"/>
                <w:szCs w:val="18"/>
                <w:lang w:val="en-US"/>
              </w:rPr>
            </w:pPr>
          </w:p>
          <w:p w14:paraId="63DE60EB" w14:textId="2A82182A" w:rsidR="003412CF" w:rsidRPr="003412CF" w:rsidRDefault="003412CF" w:rsidP="003412CF">
            <w:pPr>
              <w:pStyle w:val="Preformat"/>
              <w:widowControl w:val="0"/>
              <w:ind w:left="431"/>
              <w:jc w:val="both"/>
              <w:rPr>
                <w:rFonts w:ascii="Tahoma" w:hAnsi="Tahoma" w:cs="Tahoma"/>
                <w:sz w:val="18"/>
                <w:szCs w:val="18"/>
                <w:lang w:val="en-US"/>
              </w:rPr>
            </w:pPr>
            <w:r w:rsidRPr="00DE76B2">
              <w:rPr>
                <w:rFonts w:ascii="Tahoma" w:hAnsi="Tahoma" w:cs="Tahoma"/>
                <w:sz w:val="18"/>
                <w:szCs w:val="18"/>
                <w:lang w:val="en-US"/>
              </w:rPr>
              <w:t>After 1 hour of observation, the Contractor must ensure periodic observation of the work site for another 3 hours (at 20 min. interval) using the easiest method: video monitoring cameras, periodic personnel presence, smoke or heat fire alarm sensors</w:t>
            </w:r>
          </w:p>
        </w:tc>
      </w:tr>
      <w:tr w:rsidR="00A91B57" w:rsidRPr="00164258" w14:paraId="71447EC7" w14:textId="3CFFDA53" w:rsidTr="006C7DC1">
        <w:tc>
          <w:tcPr>
            <w:tcW w:w="2548" w:type="pct"/>
            <w:shd w:val="clear" w:color="auto" w:fill="auto"/>
          </w:tcPr>
          <w:p w14:paraId="533370A6" w14:textId="64278A86" w:rsidR="00A91B57" w:rsidRPr="00B72815" w:rsidRDefault="00C27FAB" w:rsidP="00267766">
            <w:pPr>
              <w:pStyle w:val="Preformat"/>
              <w:widowControl w:val="0"/>
              <w:numPr>
                <w:ilvl w:val="1"/>
                <w:numId w:val="27"/>
              </w:numPr>
              <w:spacing w:before="240"/>
              <w:jc w:val="both"/>
              <w:rPr>
                <w:rFonts w:ascii="Tahoma" w:hAnsi="Tahoma" w:cs="Tahoma"/>
                <w:sz w:val="18"/>
                <w:szCs w:val="18"/>
              </w:rPr>
            </w:pPr>
            <w:r>
              <w:rPr>
                <w:rFonts w:ascii="Tahoma" w:hAnsi="Tahoma" w:cs="Tahoma"/>
                <w:sz w:val="18"/>
                <w:szCs w:val="18"/>
              </w:rPr>
              <w:t>Ознакомиться с</w:t>
            </w:r>
            <w:r w:rsidR="00A91B57" w:rsidRPr="00B72815">
              <w:rPr>
                <w:rFonts w:ascii="Tahoma" w:hAnsi="Tahoma" w:cs="Tahoma"/>
                <w:sz w:val="18"/>
                <w:szCs w:val="18"/>
              </w:rPr>
              <w:t xml:space="preserve"> Политикой по безопасности труда и охране здоровья, утвержденными Заказчиком, и следовать им в процессе выполнения работ. </w:t>
            </w:r>
          </w:p>
        </w:tc>
        <w:tc>
          <w:tcPr>
            <w:tcW w:w="2452" w:type="pct"/>
          </w:tcPr>
          <w:p w14:paraId="1FDDF6F0" w14:textId="63C8215A" w:rsidR="00A91B57" w:rsidRPr="003412CF" w:rsidRDefault="003412CF" w:rsidP="003412CF">
            <w:pPr>
              <w:pStyle w:val="Preformat"/>
              <w:widowControl w:val="0"/>
              <w:numPr>
                <w:ilvl w:val="1"/>
                <w:numId w:val="16"/>
              </w:numPr>
              <w:spacing w:before="240"/>
              <w:jc w:val="both"/>
              <w:rPr>
                <w:rFonts w:ascii="Tahoma" w:hAnsi="Tahoma" w:cs="Tahoma"/>
                <w:sz w:val="18"/>
                <w:szCs w:val="18"/>
                <w:lang w:val="en-US"/>
              </w:rPr>
            </w:pPr>
            <w:r w:rsidRPr="00CA2966">
              <w:rPr>
                <w:rFonts w:ascii="Tahoma" w:hAnsi="Tahoma" w:cs="Tahoma"/>
                <w:sz w:val="18"/>
                <w:szCs w:val="18"/>
                <w:lang w:val="en-US"/>
              </w:rPr>
              <w:t xml:space="preserve">Review </w:t>
            </w:r>
            <w:r>
              <w:rPr>
                <w:rFonts w:ascii="Tahoma" w:hAnsi="Tahoma" w:cs="Tahoma"/>
                <w:sz w:val="18"/>
                <w:szCs w:val="18"/>
                <w:lang w:val="en-US"/>
              </w:rPr>
              <w:t xml:space="preserve">Safety </w:t>
            </w:r>
            <w:r w:rsidRPr="00CA2966">
              <w:rPr>
                <w:rFonts w:ascii="Tahoma" w:hAnsi="Tahoma" w:cs="Tahoma"/>
                <w:sz w:val="18"/>
                <w:szCs w:val="18"/>
                <w:lang w:val="en-US"/>
              </w:rPr>
              <w:t xml:space="preserve">policy </w:t>
            </w:r>
            <w:r>
              <w:rPr>
                <w:rFonts w:ascii="Tahoma" w:hAnsi="Tahoma" w:cs="Tahoma"/>
                <w:sz w:val="18"/>
                <w:szCs w:val="18"/>
                <w:lang w:val="en-US"/>
              </w:rPr>
              <w:t>approved by the Customer and conform to the set forth requirements during work performance</w:t>
            </w:r>
            <w:r w:rsidRPr="00CA2966">
              <w:rPr>
                <w:rFonts w:ascii="Tahoma" w:hAnsi="Tahoma" w:cs="Tahoma"/>
                <w:sz w:val="18"/>
                <w:szCs w:val="18"/>
                <w:lang w:val="en-US"/>
              </w:rPr>
              <w:t>.</w:t>
            </w:r>
          </w:p>
        </w:tc>
      </w:tr>
      <w:tr w:rsidR="00A91B57" w:rsidRPr="00164258" w14:paraId="390F53CA" w14:textId="3EC6DCD8" w:rsidTr="006C7DC1">
        <w:tc>
          <w:tcPr>
            <w:tcW w:w="2548" w:type="pct"/>
            <w:shd w:val="clear" w:color="auto" w:fill="auto"/>
          </w:tcPr>
          <w:p w14:paraId="5B4F05A1" w14:textId="6821CEF7" w:rsidR="00A91B57" w:rsidRDefault="00A91B57" w:rsidP="00267766">
            <w:pPr>
              <w:pStyle w:val="Preformat"/>
              <w:widowControl w:val="0"/>
              <w:numPr>
                <w:ilvl w:val="1"/>
                <w:numId w:val="27"/>
              </w:numPr>
              <w:spacing w:before="240"/>
              <w:jc w:val="both"/>
              <w:rPr>
                <w:rFonts w:ascii="Tahoma" w:hAnsi="Tahoma" w:cs="Tahoma"/>
                <w:sz w:val="18"/>
                <w:szCs w:val="18"/>
              </w:rPr>
            </w:pPr>
            <w:r w:rsidRPr="00074A80">
              <w:rPr>
                <w:rFonts w:ascii="Tahoma" w:hAnsi="Tahoma" w:cs="Tahoma"/>
                <w:sz w:val="18"/>
                <w:szCs w:val="18"/>
              </w:rPr>
              <w:lastRenderedPageBreak/>
              <w:t xml:space="preserve">По собственной инициативе, а также по письменному требованию Заказчика незамедлительно отстранять от работы и удалять с территории, а также производственных и иных помещений Заказчика работников </w:t>
            </w:r>
            <w:r w:rsidR="0079415B">
              <w:rPr>
                <w:rFonts w:ascii="Tahoma" w:hAnsi="Tahoma" w:cs="Tahoma"/>
                <w:sz w:val="18"/>
                <w:szCs w:val="18"/>
              </w:rPr>
              <w:t>Контрагент</w:t>
            </w:r>
            <w:r w:rsidRPr="00074A80">
              <w:rPr>
                <w:rFonts w:ascii="Tahoma" w:hAnsi="Tahoma" w:cs="Tahoma"/>
                <w:sz w:val="18"/>
                <w:szCs w:val="18"/>
              </w:rPr>
              <w:t>а находящихся в состоянии алкогольного, наркотического и иного токсического опьянения, при наличии острых кишечных и гнойничковых заболеваний а также за нарушени</w:t>
            </w:r>
            <w:r>
              <w:rPr>
                <w:rFonts w:ascii="Tahoma" w:hAnsi="Tahoma" w:cs="Tahoma"/>
                <w:sz w:val="18"/>
                <w:szCs w:val="18"/>
              </w:rPr>
              <w:t>е</w:t>
            </w:r>
            <w:r w:rsidRPr="00074A80">
              <w:rPr>
                <w:rFonts w:ascii="Tahoma" w:hAnsi="Tahoma" w:cs="Tahoma"/>
                <w:sz w:val="18"/>
                <w:szCs w:val="18"/>
              </w:rPr>
              <w:t xml:space="preserve"> ими требований охраны</w:t>
            </w:r>
            <w:r>
              <w:rPr>
                <w:rFonts w:ascii="Tahoma" w:hAnsi="Tahoma" w:cs="Tahoma"/>
                <w:sz w:val="18"/>
                <w:szCs w:val="18"/>
              </w:rPr>
              <w:t xml:space="preserve"> труда</w:t>
            </w:r>
            <w:r w:rsidRPr="00074A80">
              <w:rPr>
                <w:rFonts w:ascii="Tahoma" w:hAnsi="Tahoma" w:cs="Tahoma"/>
                <w:sz w:val="18"/>
                <w:szCs w:val="18"/>
              </w:rPr>
              <w:t>, пищевой безопасности, пожарной</w:t>
            </w:r>
            <w:r>
              <w:rPr>
                <w:rFonts w:ascii="Tahoma" w:hAnsi="Tahoma" w:cs="Tahoma"/>
                <w:sz w:val="18"/>
                <w:szCs w:val="18"/>
              </w:rPr>
              <w:t>, промышленной</w:t>
            </w:r>
            <w:r w:rsidRPr="00074A80">
              <w:rPr>
                <w:rFonts w:ascii="Tahoma" w:hAnsi="Tahoma" w:cs="Tahoma"/>
                <w:sz w:val="18"/>
                <w:szCs w:val="18"/>
              </w:rPr>
              <w:t xml:space="preserve"> и электробезопасности</w:t>
            </w:r>
            <w:r>
              <w:rPr>
                <w:rFonts w:ascii="Tahoma" w:hAnsi="Tahoma" w:cs="Tahoma"/>
                <w:sz w:val="18"/>
                <w:szCs w:val="18"/>
              </w:rPr>
              <w:t xml:space="preserve"> установленных на территории Заказчика</w:t>
            </w:r>
            <w:r w:rsidRPr="00074A80">
              <w:rPr>
                <w:rFonts w:ascii="Tahoma" w:hAnsi="Tahoma" w:cs="Tahoma"/>
                <w:sz w:val="18"/>
                <w:szCs w:val="18"/>
              </w:rPr>
              <w:t>.</w:t>
            </w:r>
          </w:p>
        </w:tc>
        <w:tc>
          <w:tcPr>
            <w:tcW w:w="2452" w:type="pct"/>
          </w:tcPr>
          <w:p w14:paraId="34066044" w14:textId="593956D0" w:rsidR="00A91B57" w:rsidRPr="003412CF" w:rsidRDefault="003412CF" w:rsidP="003412CF">
            <w:pPr>
              <w:pStyle w:val="Preformat"/>
              <w:widowControl w:val="0"/>
              <w:numPr>
                <w:ilvl w:val="1"/>
                <w:numId w:val="16"/>
              </w:numPr>
              <w:spacing w:before="240"/>
              <w:jc w:val="both"/>
              <w:rPr>
                <w:rFonts w:ascii="Tahoma" w:hAnsi="Tahoma" w:cs="Tahoma"/>
                <w:sz w:val="18"/>
                <w:szCs w:val="18"/>
                <w:lang w:val="en-US"/>
              </w:rPr>
            </w:pPr>
            <w:r w:rsidRPr="00CA2966">
              <w:rPr>
                <w:rFonts w:ascii="Tahoma" w:hAnsi="Tahoma" w:cs="Tahoma"/>
                <w:sz w:val="18"/>
                <w:szCs w:val="18"/>
                <w:lang w:val="en-US"/>
              </w:rPr>
              <w:t>On its own and by the Customer’s written demand promptly dismiss and remove from the territory and production and other premises of the Customer employees of the Contractor in case such employees are alcohol or drug intoxicated, suffer from acute intestinal diseases and pyodermatosis</w:t>
            </w:r>
            <w:r>
              <w:rPr>
                <w:rFonts w:ascii="Tahoma" w:hAnsi="Tahoma" w:cs="Tahoma"/>
                <w:sz w:val="18"/>
                <w:szCs w:val="18"/>
                <w:lang w:val="en-US"/>
              </w:rPr>
              <w:t xml:space="preserve">, and also when </w:t>
            </w:r>
            <w:r w:rsidRPr="00CA2966">
              <w:rPr>
                <w:rFonts w:ascii="Tahoma" w:hAnsi="Tahoma" w:cs="Tahoma"/>
                <w:sz w:val="18"/>
                <w:szCs w:val="18"/>
                <w:lang w:val="en-US"/>
              </w:rPr>
              <w:t xml:space="preserve">such employees breach occupational safety, </w:t>
            </w:r>
            <w:r>
              <w:rPr>
                <w:rFonts w:ascii="Tahoma" w:hAnsi="Tahoma" w:cs="Tahoma"/>
                <w:sz w:val="18"/>
                <w:szCs w:val="18"/>
                <w:lang w:val="en-US"/>
              </w:rPr>
              <w:t xml:space="preserve">food </w:t>
            </w:r>
            <w:r w:rsidRPr="00CA2966">
              <w:rPr>
                <w:rFonts w:ascii="Tahoma" w:hAnsi="Tahoma" w:cs="Tahoma"/>
                <w:sz w:val="18"/>
                <w:szCs w:val="18"/>
                <w:lang w:val="en-US"/>
              </w:rPr>
              <w:t>safety, fire</w:t>
            </w:r>
            <w:r>
              <w:rPr>
                <w:rFonts w:ascii="Tahoma" w:hAnsi="Tahoma" w:cs="Tahoma"/>
                <w:sz w:val="18"/>
                <w:szCs w:val="18"/>
                <w:lang w:val="en-US"/>
              </w:rPr>
              <w:t>, industrial</w:t>
            </w:r>
            <w:r w:rsidRPr="00CA2966">
              <w:rPr>
                <w:rFonts w:ascii="Tahoma" w:hAnsi="Tahoma" w:cs="Tahoma"/>
                <w:sz w:val="18"/>
                <w:szCs w:val="18"/>
                <w:lang w:val="en-US"/>
              </w:rPr>
              <w:t xml:space="preserve"> and electrical safety requirements</w:t>
            </w:r>
            <w:r>
              <w:rPr>
                <w:rFonts w:ascii="Tahoma" w:hAnsi="Tahoma" w:cs="Tahoma"/>
                <w:sz w:val="18"/>
                <w:szCs w:val="18"/>
                <w:lang w:val="en-US"/>
              </w:rPr>
              <w:t xml:space="preserve"> established on Customer’s premises</w:t>
            </w:r>
            <w:r w:rsidRPr="003412CF">
              <w:rPr>
                <w:rFonts w:ascii="Tahoma" w:hAnsi="Tahoma" w:cs="Tahoma"/>
                <w:sz w:val="18"/>
                <w:szCs w:val="18"/>
                <w:lang w:val="en-US"/>
              </w:rPr>
              <w:t>.</w:t>
            </w:r>
          </w:p>
        </w:tc>
      </w:tr>
      <w:tr w:rsidR="00A91B57" w:rsidRPr="00164258" w14:paraId="588617D6" w14:textId="6D1776E1" w:rsidTr="006C7DC1">
        <w:tc>
          <w:tcPr>
            <w:tcW w:w="2548" w:type="pct"/>
            <w:shd w:val="clear" w:color="auto" w:fill="auto"/>
          </w:tcPr>
          <w:p w14:paraId="1C0E416E" w14:textId="645F2F55" w:rsidR="00A91B57" w:rsidRDefault="00A91B57" w:rsidP="00267766">
            <w:pPr>
              <w:pStyle w:val="Preformat"/>
              <w:widowControl w:val="0"/>
              <w:numPr>
                <w:ilvl w:val="1"/>
                <w:numId w:val="27"/>
              </w:numPr>
              <w:spacing w:before="240"/>
              <w:jc w:val="both"/>
              <w:rPr>
                <w:rFonts w:ascii="Tahoma" w:hAnsi="Tahoma" w:cs="Tahoma"/>
                <w:sz w:val="18"/>
                <w:szCs w:val="18"/>
              </w:rPr>
            </w:pPr>
            <w:r w:rsidRPr="004326AE">
              <w:rPr>
                <w:rFonts w:ascii="Tahoma" w:hAnsi="Tahoma" w:cs="Tahoma"/>
                <w:sz w:val="18"/>
                <w:szCs w:val="18"/>
              </w:rPr>
              <w:t xml:space="preserve">Обязанностью </w:t>
            </w:r>
            <w:r w:rsidR="0079415B">
              <w:rPr>
                <w:rFonts w:ascii="Tahoma" w:hAnsi="Tahoma" w:cs="Tahoma"/>
                <w:sz w:val="18"/>
                <w:szCs w:val="18"/>
              </w:rPr>
              <w:t>Контрагент</w:t>
            </w:r>
            <w:r w:rsidRPr="004326AE">
              <w:rPr>
                <w:rFonts w:ascii="Tahoma" w:hAnsi="Tahoma" w:cs="Tahoma"/>
                <w:sz w:val="18"/>
                <w:szCs w:val="18"/>
              </w:rPr>
              <w:t xml:space="preserve">а является своевременно заменить нежелательных работников так, чтобы это не сказалось на продолжении работы. Если подобный случай приведет к финансовым потерям Заказчика, эти потери будут отнесены за счет </w:t>
            </w:r>
            <w:r w:rsidR="0079415B">
              <w:rPr>
                <w:rFonts w:ascii="Tahoma" w:hAnsi="Tahoma" w:cs="Tahoma"/>
                <w:sz w:val="18"/>
                <w:szCs w:val="18"/>
              </w:rPr>
              <w:t>Контрагент</w:t>
            </w:r>
            <w:r w:rsidRPr="004326AE">
              <w:rPr>
                <w:rFonts w:ascii="Tahoma" w:hAnsi="Tahoma" w:cs="Tahoma"/>
                <w:sz w:val="18"/>
                <w:szCs w:val="18"/>
              </w:rPr>
              <w:t>а и будут вычтены из его счета.</w:t>
            </w:r>
          </w:p>
        </w:tc>
        <w:tc>
          <w:tcPr>
            <w:tcW w:w="2452" w:type="pct"/>
          </w:tcPr>
          <w:p w14:paraId="0CC67DB2" w14:textId="5A1BC6AA" w:rsidR="00A91B57" w:rsidRPr="003412CF" w:rsidRDefault="003412CF" w:rsidP="003412CF">
            <w:pPr>
              <w:pStyle w:val="Preformat"/>
              <w:widowControl w:val="0"/>
              <w:numPr>
                <w:ilvl w:val="1"/>
                <w:numId w:val="16"/>
              </w:numPr>
              <w:spacing w:before="240"/>
              <w:jc w:val="both"/>
              <w:rPr>
                <w:rFonts w:ascii="Tahoma" w:hAnsi="Tahoma" w:cs="Tahoma"/>
                <w:sz w:val="18"/>
                <w:szCs w:val="18"/>
                <w:lang w:val="en-US"/>
              </w:rPr>
            </w:pPr>
            <w:r>
              <w:rPr>
                <w:rFonts w:ascii="Tahoma" w:hAnsi="Tahoma" w:cs="Tahoma"/>
                <w:sz w:val="18"/>
                <w:szCs w:val="18"/>
                <w:lang w:val="en-US"/>
              </w:rPr>
              <w:t>The Contractor must timely replace unwanted employees so that the replacement would not affect the normal course of operations. When such an instance would entail financial losses of the Customer then the Contractor will be charged for such losses and respective sums will withdrawn from its account.</w:t>
            </w:r>
          </w:p>
        </w:tc>
      </w:tr>
      <w:tr w:rsidR="00A91B57" w:rsidRPr="00164258" w14:paraId="6272D137" w14:textId="6DEE4F85" w:rsidTr="006C7DC1">
        <w:tc>
          <w:tcPr>
            <w:tcW w:w="2548" w:type="pct"/>
            <w:shd w:val="clear" w:color="auto" w:fill="auto"/>
          </w:tcPr>
          <w:p w14:paraId="2B4D5F02" w14:textId="77777777" w:rsidR="00A91B57" w:rsidRDefault="00A91B57" w:rsidP="00267766">
            <w:pPr>
              <w:pStyle w:val="Preformat"/>
              <w:widowControl w:val="0"/>
              <w:numPr>
                <w:ilvl w:val="1"/>
                <w:numId w:val="27"/>
              </w:numPr>
              <w:spacing w:before="240"/>
              <w:jc w:val="both"/>
              <w:rPr>
                <w:rFonts w:ascii="Tahoma" w:hAnsi="Tahoma" w:cs="Tahoma"/>
                <w:sz w:val="18"/>
                <w:szCs w:val="18"/>
              </w:rPr>
            </w:pPr>
            <w:r>
              <w:rPr>
                <w:rFonts w:ascii="Tahoma" w:hAnsi="Tahoma" w:cs="Tahoma"/>
                <w:sz w:val="18"/>
                <w:szCs w:val="18"/>
              </w:rPr>
              <w:t>О</w:t>
            </w:r>
            <w:r w:rsidRPr="00646CA1">
              <w:rPr>
                <w:rFonts w:ascii="Tahoma" w:hAnsi="Tahoma" w:cs="Tahoma"/>
                <w:sz w:val="18"/>
                <w:szCs w:val="18"/>
              </w:rPr>
              <w:t>беспечить выполнение нижеследующих обязательных дополнительных требований, касающихся охраны окружающей среды:</w:t>
            </w:r>
          </w:p>
        </w:tc>
        <w:tc>
          <w:tcPr>
            <w:tcW w:w="2452" w:type="pct"/>
          </w:tcPr>
          <w:p w14:paraId="276AA89D" w14:textId="36A24FC3" w:rsidR="00A91B57" w:rsidRPr="003412CF" w:rsidRDefault="003412CF" w:rsidP="003412CF">
            <w:pPr>
              <w:pStyle w:val="Preformat"/>
              <w:widowControl w:val="0"/>
              <w:numPr>
                <w:ilvl w:val="1"/>
                <w:numId w:val="16"/>
              </w:numPr>
              <w:spacing w:before="240"/>
              <w:jc w:val="both"/>
              <w:rPr>
                <w:rFonts w:ascii="Tahoma" w:hAnsi="Tahoma" w:cs="Tahoma"/>
                <w:sz w:val="18"/>
                <w:szCs w:val="18"/>
                <w:lang w:val="en-US"/>
              </w:rPr>
            </w:pPr>
            <w:r>
              <w:rPr>
                <w:rFonts w:ascii="Tahoma" w:hAnsi="Tahoma" w:cs="Tahoma"/>
                <w:sz w:val="18"/>
                <w:szCs w:val="18"/>
                <w:lang w:val="en-US"/>
              </w:rPr>
              <w:t>E</w:t>
            </w:r>
            <w:r w:rsidRPr="00CA2966">
              <w:rPr>
                <w:rFonts w:ascii="Tahoma" w:hAnsi="Tahoma" w:cs="Tahoma"/>
                <w:sz w:val="18"/>
                <w:szCs w:val="18"/>
                <w:lang w:val="en-US"/>
              </w:rPr>
              <w:t xml:space="preserve">nsure compliance </w:t>
            </w:r>
            <w:r>
              <w:rPr>
                <w:rFonts w:ascii="Tahoma" w:hAnsi="Tahoma" w:cs="Tahoma"/>
                <w:sz w:val="18"/>
                <w:szCs w:val="18"/>
                <w:lang w:val="en-US"/>
              </w:rPr>
              <w:t xml:space="preserve">with </w:t>
            </w:r>
            <w:r w:rsidRPr="00CA2966">
              <w:rPr>
                <w:rFonts w:ascii="Tahoma" w:hAnsi="Tahoma" w:cs="Tahoma"/>
                <w:sz w:val="18"/>
                <w:szCs w:val="18"/>
                <w:lang w:val="en-US"/>
              </w:rPr>
              <w:t>additional mandatory requirements for the environmental protection, as follows:</w:t>
            </w:r>
          </w:p>
        </w:tc>
      </w:tr>
      <w:tr w:rsidR="001773E0" w:rsidRPr="00164258" w14:paraId="432AC4DF" w14:textId="77777777" w:rsidTr="006C7DC1">
        <w:tc>
          <w:tcPr>
            <w:tcW w:w="2548" w:type="pct"/>
            <w:shd w:val="clear" w:color="auto" w:fill="auto"/>
          </w:tcPr>
          <w:p w14:paraId="17C0B7DE" w14:textId="2C82A8AB" w:rsidR="001773E0" w:rsidRPr="001773E0" w:rsidRDefault="001773E0" w:rsidP="00267766">
            <w:pPr>
              <w:pStyle w:val="Preformat"/>
              <w:widowControl w:val="0"/>
              <w:numPr>
                <w:ilvl w:val="2"/>
                <w:numId w:val="27"/>
              </w:numPr>
              <w:spacing w:before="240"/>
              <w:jc w:val="both"/>
              <w:rPr>
                <w:rFonts w:ascii="Tahoma" w:hAnsi="Tahoma" w:cs="Tahoma"/>
                <w:sz w:val="18"/>
                <w:szCs w:val="18"/>
              </w:rPr>
            </w:pPr>
            <w:r w:rsidRPr="00896792">
              <w:rPr>
                <w:rFonts w:ascii="Tahoma" w:hAnsi="Tahoma" w:cs="Tahoma"/>
                <w:sz w:val="18"/>
                <w:szCs w:val="18"/>
              </w:rPr>
              <w:t xml:space="preserve">при выполнении работ и/или оказании услуг по заданию и в интересах Заказчика, в том числе при проектировании, реконструкции, строительстве, а также при выполнении иных обязательств, предусмотренных договором (далее – выполнение обязательств), не применять на территории Заказчика в качестве материалов, средств, оборудования, установок, приборов, устройств, сооружений, конструкций, инвентаря и т.п., как принадлежащих </w:t>
            </w:r>
            <w:r w:rsidR="0079415B">
              <w:rPr>
                <w:rFonts w:ascii="Tahoma" w:hAnsi="Tahoma" w:cs="Tahoma"/>
                <w:sz w:val="18"/>
                <w:szCs w:val="18"/>
              </w:rPr>
              <w:t>Контрагент</w:t>
            </w:r>
            <w:r w:rsidRPr="00896792">
              <w:rPr>
                <w:rFonts w:ascii="Tahoma" w:hAnsi="Tahoma" w:cs="Tahoma"/>
                <w:sz w:val="18"/>
                <w:szCs w:val="18"/>
              </w:rPr>
              <w:t xml:space="preserve">у, так и предоставляемых </w:t>
            </w:r>
            <w:r w:rsidR="0079415B">
              <w:rPr>
                <w:rFonts w:ascii="Tahoma" w:hAnsi="Tahoma" w:cs="Tahoma"/>
                <w:sz w:val="18"/>
                <w:szCs w:val="18"/>
              </w:rPr>
              <w:t>Контрагент</w:t>
            </w:r>
            <w:r w:rsidRPr="00896792">
              <w:rPr>
                <w:rFonts w:ascii="Tahoma" w:hAnsi="Tahoma" w:cs="Tahoma"/>
                <w:sz w:val="18"/>
                <w:szCs w:val="18"/>
              </w:rPr>
              <w:t xml:space="preserve">ом для выполнения работ и/или оказания услуг иждивением </w:t>
            </w:r>
            <w:r w:rsidR="0079415B">
              <w:rPr>
                <w:rFonts w:ascii="Tahoma" w:hAnsi="Tahoma" w:cs="Tahoma"/>
                <w:sz w:val="18"/>
                <w:szCs w:val="18"/>
              </w:rPr>
              <w:t>Контрагент</w:t>
            </w:r>
            <w:r w:rsidRPr="00896792">
              <w:rPr>
                <w:rFonts w:ascii="Tahoma" w:hAnsi="Tahoma" w:cs="Tahoma"/>
                <w:sz w:val="18"/>
                <w:szCs w:val="18"/>
              </w:rPr>
              <w:t xml:space="preserve">а, в том числе поставляемых </w:t>
            </w:r>
            <w:r w:rsidR="0079415B">
              <w:rPr>
                <w:rFonts w:ascii="Tahoma" w:hAnsi="Tahoma" w:cs="Tahoma"/>
                <w:sz w:val="18"/>
                <w:szCs w:val="18"/>
              </w:rPr>
              <w:t>Контрагент</w:t>
            </w:r>
            <w:r w:rsidRPr="00896792">
              <w:rPr>
                <w:rFonts w:ascii="Tahoma" w:hAnsi="Tahoma" w:cs="Tahoma"/>
                <w:sz w:val="18"/>
                <w:szCs w:val="18"/>
              </w:rPr>
              <w:t xml:space="preserve">ом на территорию Заказчика для производства работ и/или оказания услуг </w:t>
            </w:r>
            <w:r w:rsidR="0079415B">
              <w:rPr>
                <w:rFonts w:ascii="Tahoma" w:hAnsi="Tahoma" w:cs="Tahoma"/>
                <w:sz w:val="18"/>
                <w:szCs w:val="18"/>
              </w:rPr>
              <w:t>Контрагент</w:t>
            </w:r>
            <w:r w:rsidRPr="00896792">
              <w:rPr>
                <w:rFonts w:ascii="Tahoma" w:hAnsi="Tahoma" w:cs="Tahoma"/>
                <w:sz w:val="18"/>
                <w:szCs w:val="18"/>
              </w:rPr>
              <w:t xml:space="preserve">ом и/или третьими лицами (далее </w:t>
            </w:r>
            <w:r>
              <w:rPr>
                <w:rFonts w:ascii="Tahoma" w:hAnsi="Tahoma" w:cs="Tahoma"/>
                <w:sz w:val="18"/>
                <w:szCs w:val="18"/>
              </w:rPr>
              <w:t>–</w:t>
            </w:r>
            <w:r w:rsidRPr="00896792">
              <w:rPr>
                <w:rFonts w:ascii="Tahoma" w:hAnsi="Tahoma" w:cs="Tahoma"/>
                <w:sz w:val="18"/>
                <w:szCs w:val="18"/>
              </w:rPr>
              <w:t xml:space="preserve"> материалы и оборудование), материалы и оборудование, содержащие:</w:t>
            </w:r>
          </w:p>
        </w:tc>
        <w:tc>
          <w:tcPr>
            <w:tcW w:w="2452" w:type="pct"/>
          </w:tcPr>
          <w:p w14:paraId="575A6D95" w14:textId="182E63A5" w:rsidR="001773E0" w:rsidRPr="003412CF" w:rsidRDefault="003412CF" w:rsidP="003412CF">
            <w:pPr>
              <w:pStyle w:val="Preformat"/>
              <w:widowControl w:val="0"/>
              <w:numPr>
                <w:ilvl w:val="2"/>
                <w:numId w:val="16"/>
              </w:numPr>
              <w:spacing w:before="240"/>
              <w:jc w:val="both"/>
              <w:rPr>
                <w:rFonts w:ascii="Tahoma" w:hAnsi="Tahoma" w:cs="Tahoma"/>
                <w:sz w:val="18"/>
                <w:szCs w:val="18"/>
                <w:lang w:val="en-US"/>
              </w:rPr>
            </w:pPr>
            <w:r w:rsidRPr="001B64BF">
              <w:rPr>
                <w:rFonts w:ascii="Tahoma" w:hAnsi="Tahoma" w:cs="Tahoma"/>
                <w:sz w:val="18"/>
                <w:szCs w:val="18"/>
                <w:lang w:val="en-US"/>
              </w:rPr>
              <w:t>for performance of works and/or rendering services on the instructions and to the benefit of the Customer, including engineering, revamping, construction as well as other performance of other contractual obligations (hereinafter referred to as performance of the obligations), not use on the territory of the Customer such materials, tools, equipment, facilities, devices, apparatus, buildings, structures, furniture etc., both owned and provided by the Contractor for performing works and/or rendering services at the expense of the Contractor including those provided by the Contractor to the territory of the Customer for performing works and/or rendering services by the Contractor or third parties (hereinafter referred to as materials and equipment), materials and equipment which conta</w:t>
            </w:r>
            <w:r>
              <w:rPr>
                <w:rFonts w:ascii="Tahoma" w:hAnsi="Tahoma" w:cs="Tahoma"/>
                <w:sz w:val="18"/>
                <w:szCs w:val="18"/>
                <w:lang w:val="en-US"/>
              </w:rPr>
              <w:t>in:</w:t>
            </w:r>
          </w:p>
        </w:tc>
      </w:tr>
      <w:tr w:rsidR="001773E0" w:rsidRPr="00164258" w14:paraId="0F2A1245" w14:textId="77777777" w:rsidTr="006C7DC1">
        <w:tc>
          <w:tcPr>
            <w:tcW w:w="2548" w:type="pct"/>
            <w:shd w:val="clear" w:color="auto" w:fill="auto"/>
          </w:tcPr>
          <w:p w14:paraId="710CDF2F" w14:textId="483345AC" w:rsidR="001773E0" w:rsidRPr="00EC3F30" w:rsidRDefault="001773E0" w:rsidP="00267766">
            <w:pPr>
              <w:pStyle w:val="Preformat"/>
              <w:widowControl w:val="0"/>
              <w:numPr>
                <w:ilvl w:val="3"/>
                <w:numId w:val="27"/>
              </w:numPr>
              <w:spacing w:before="240"/>
              <w:jc w:val="both"/>
              <w:rPr>
                <w:rFonts w:ascii="Tahoma" w:hAnsi="Tahoma" w:cs="Tahoma"/>
                <w:sz w:val="18"/>
                <w:szCs w:val="18"/>
                <w:lang w:val="en-US"/>
              </w:rPr>
            </w:pPr>
            <w:r w:rsidRPr="00101A73">
              <w:rPr>
                <w:rFonts w:ascii="Tahoma" w:hAnsi="Tahoma" w:cs="Tahoma"/>
                <w:sz w:val="18"/>
                <w:szCs w:val="18"/>
              </w:rPr>
              <w:t>асбест</w:t>
            </w:r>
            <w:r w:rsidRPr="00EC3F30">
              <w:rPr>
                <w:rFonts w:ascii="Tahoma" w:hAnsi="Tahoma" w:cs="Tahoma"/>
                <w:sz w:val="18"/>
                <w:szCs w:val="18"/>
                <w:lang w:val="en-US"/>
              </w:rPr>
              <w:t xml:space="preserve"> </w:t>
            </w:r>
            <w:r w:rsidRPr="00101A73">
              <w:rPr>
                <w:rFonts w:ascii="Tahoma" w:hAnsi="Tahoma" w:cs="Tahoma"/>
                <w:sz w:val="18"/>
                <w:szCs w:val="18"/>
              </w:rPr>
              <w:t>и</w:t>
            </w:r>
            <w:r w:rsidRPr="00EC3F30">
              <w:rPr>
                <w:rFonts w:ascii="Tahoma" w:hAnsi="Tahoma" w:cs="Tahoma"/>
                <w:sz w:val="18"/>
                <w:szCs w:val="18"/>
                <w:lang w:val="en-US"/>
              </w:rPr>
              <w:t xml:space="preserve"> </w:t>
            </w:r>
            <w:r w:rsidRPr="00101A73">
              <w:rPr>
                <w:rFonts w:ascii="Tahoma" w:hAnsi="Tahoma" w:cs="Tahoma"/>
                <w:sz w:val="18"/>
                <w:szCs w:val="18"/>
              </w:rPr>
              <w:t>его</w:t>
            </w:r>
            <w:r w:rsidRPr="00EC3F30">
              <w:rPr>
                <w:rFonts w:ascii="Tahoma" w:hAnsi="Tahoma" w:cs="Tahoma"/>
                <w:sz w:val="18"/>
                <w:szCs w:val="18"/>
                <w:lang w:val="en-US"/>
              </w:rPr>
              <w:t xml:space="preserve"> </w:t>
            </w:r>
            <w:r w:rsidRPr="00101A73">
              <w:rPr>
                <w:rFonts w:ascii="Tahoma" w:hAnsi="Tahoma" w:cs="Tahoma"/>
                <w:sz w:val="18"/>
                <w:szCs w:val="18"/>
              </w:rPr>
              <w:t>производные</w:t>
            </w:r>
            <w:r w:rsidRPr="00EC3F30">
              <w:rPr>
                <w:rFonts w:ascii="Tahoma" w:hAnsi="Tahoma" w:cs="Tahoma"/>
                <w:sz w:val="18"/>
                <w:szCs w:val="18"/>
                <w:lang w:val="en-US"/>
              </w:rPr>
              <w:t xml:space="preserve">, </w:t>
            </w:r>
            <w:r w:rsidRPr="00101A73">
              <w:rPr>
                <w:rFonts w:ascii="Tahoma" w:hAnsi="Tahoma" w:cs="Tahoma"/>
                <w:sz w:val="18"/>
                <w:szCs w:val="18"/>
              </w:rPr>
              <w:t>запрещенные</w:t>
            </w:r>
            <w:r w:rsidRPr="00EC3F30">
              <w:rPr>
                <w:rFonts w:ascii="Tahoma" w:hAnsi="Tahoma" w:cs="Tahoma"/>
                <w:sz w:val="18"/>
                <w:szCs w:val="18"/>
                <w:lang w:val="en-US"/>
              </w:rPr>
              <w:t xml:space="preserve"> </w:t>
            </w:r>
            <w:r w:rsidRPr="00101A73">
              <w:rPr>
                <w:rFonts w:ascii="Tahoma" w:hAnsi="Tahoma" w:cs="Tahoma"/>
                <w:sz w:val="18"/>
                <w:szCs w:val="18"/>
              </w:rPr>
              <w:t>к</w:t>
            </w:r>
            <w:r w:rsidRPr="00EC3F30">
              <w:rPr>
                <w:rFonts w:ascii="Tahoma" w:hAnsi="Tahoma" w:cs="Tahoma"/>
                <w:sz w:val="18"/>
                <w:szCs w:val="18"/>
                <w:lang w:val="en-US"/>
              </w:rPr>
              <w:t xml:space="preserve"> </w:t>
            </w:r>
            <w:r w:rsidRPr="00101A73">
              <w:rPr>
                <w:rFonts w:ascii="Tahoma" w:hAnsi="Tahoma" w:cs="Tahoma"/>
                <w:sz w:val="18"/>
                <w:szCs w:val="18"/>
              </w:rPr>
              <w:t>использованию</w:t>
            </w:r>
            <w:r w:rsidRPr="00EC3F30">
              <w:rPr>
                <w:rFonts w:ascii="Tahoma" w:hAnsi="Tahoma" w:cs="Tahoma"/>
                <w:sz w:val="18"/>
                <w:szCs w:val="18"/>
                <w:lang w:val="en-US"/>
              </w:rPr>
              <w:t xml:space="preserve"> </w:t>
            </w:r>
            <w:r w:rsidRPr="00101A73">
              <w:rPr>
                <w:rFonts w:ascii="Tahoma" w:hAnsi="Tahoma" w:cs="Tahoma"/>
                <w:sz w:val="18"/>
                <w:szCs w:val="18"/>
              </w:rPr>
              <w:t>на</w:t>
            </w:r>
            <w:r w:rsidRPr="00EC3F30">
              <w:rPr>
                <w:rFonts w:ascii="Tahoma" w:hAnsi="Tahoma" w:cs="Tahoma"/>
                <w:sz w:val="18"/>
                <w:szCs w:val="18"/>
                <w:lang w:val="en-US"/>
              </w:rPr>
              <w:t xml:space="preserve"> </w:t>
            </w:r>
            <w:r w:rsidRPr="00101A73">
              <w:rPr>
                <w:rFonts w:ascii="Tahoma" w:hAnsi="Tahoma" w:cs="Tahoma"/>
                <w:sz w:val="18"/>
                <w:szCs w:val="18"/>
              </w:rPr>
              <w:t>территории</w:t>
            </w:r>
            <w:r w:rsidRPr="00EC3F30">
              <w:rPr>
                <w:rFonts w:ascii="Tahoma" w:hAnsi="Tahoma" w:cs="Tahoma"/>
                <w:sz w:val="18"/>
                <w:szCs w:val="18"/>
                <w:lang w:val="en-US"/>
              </w:rPr>
              <w:t xml:space="preserve"> </w:t>
            </w:r>
            <w:r w:rsidRPr="00101A73">
              <w:rPr>
                <w:rFonts w:ascii="Tahoma" w:hAnsi="Tahoma" w:cs="Tahoma"/>
                <w:sz w:val="18"/>
                <w:szCs w:val="18"/>
              </w:rPr>
              <w:t>Российской</w:t>
            </w:r>
            <w:r w:rsidRPr="00EC3F30">
              <w:rPr>
                <w:rFonts w:ascii="Tahoma" w:hAnsi="Tahoma" w:cs="Tahoma"/>
                <w:sz w:val="18"/>
                <w:szCs w:val="18"/>
                <w:lang w:val="en-US"/>
              </w:rPr>
              <w:t xml:space="preserve"> </w:t>
            </w:r>
            <w:r w:rsidRPr="00101A73">
              <w:rPr>
                <w:rFonts w:ascii="Tahoma" w:hAnsi="Tahoma" w:cs="Tahoma"/>
                <w:sz w:val="18"/>
                <w:szCs w:val="18"/>
              </w:rPr>
              <w:t>Федерации</w:t>
            </w:r>
            <w:r w:rsidRPr="00EC3F30">
              <w:rPr>
                <w:rFonts w:ascii="Tahoma" w:hAnsi="Tahoma" w:cs="Tahoma"/>
                <w:sz w:val="18"/>
                <w:szCs w:val="18"/>
                <w:lang w:val="en-US"/>
              </w:rPr>
              <w:t xml:space="preserve"> (</w:t>
            </w:r>
            <w:r w:rsidRPr="00101A73">
              <w:rPr>
                <w:rFonts w:ascii="Tahoma" w:hAnsi="Tahoma" w:cs="Tahoma"/>
                <w:sz w:val="18"/>
                <w:szCs w:val="18"/>
              </w:rPr>
              <w:t>далее</w:t>
            </w:r>
            <w:r w:rsidRPr="00EC3F30">
              <w:rPr>
                <w:rFonts w:ascii="Tahoma" w:hAnsi="Tahoma" w:cs="Tahoma"/>
                <w:sz w:val="18"/>
                <w:szCs w:val="18"/>
                <w:lang w:val="en-US"/>
              </w:rPr>
              <w:t xml:space="preserve"> – </w:t>
            </w:r>
            <w:r w:rsidRPr="00101A73">
              <w:rPr>
                <w:rFonts w:ascii="Tahoma" w:hAnsi="Tahoma" w:cs="Tahoma"/>
                <w:sz w:val="18"/>
                <w:szCs w:val="18"/>
              </w:rPr>
              <w:t>асбест</w:t>
            </w:r>
            <w:r w:rsidRPr="00EC3F30">
              <w:rPr>
                <w:rFonts w:ascii="Tahoma" w:hAnsi="Tahoma" w:cs="Tahoma"/>
                <w:sz w:val="18"/>
                <w:szCs w:val="18"/>
                <w:lang w:val="en-US"/>
              </w:rPr>
              <w:t xml:space="preserve">), </w:t>
            </w:r>
            <w:r w:rsidRPr="00101A73">
              <w:rPr>
                <w:rFonts w:ascii="Tahoma" w:hAnsi="Tahoma" w:cs="Tahoma"/>
                <w:sz w:val="18"/>
                <w:szCs w:val="18"/>
              </w:rPr>
              <w:t>а</w:t>
            </w:r>
            <w:r w:rsidRPr="00EC3F30">
              <w:rPr>
                <w:rFonts w:ascii="Tahoma" w:hAnsi="Tahoma" w:cs="Tahoma"/>
                <w:sz w:val="18"/>
                <w:szCs w:val="18"/>
                <w:lang w:val="en-US"/>
              </w:rPr>
              <w:t xml:space="preserve"> </w:t>
            </w:r>
            <w:r w:rsidRPr="00101A73">
              <w:rPr>
                <w:rFonts w:ascii="Tahoma" w:hAnsi="Tahoma" w:cs="Tahoma"/>
                <w:sz w:val="18"/>
                <w:szCs w:val="18"/>
              </w:rPr>
              <w:t>именно</w:t>
            </w:r>
            <w:r w:rsidRPr="00EC3F30">
              <w:rPr>
                <w:rFonts w:ascii="Tahoma" w:hAnsi="Tahoma" w:cs="Tahoma"/>
                <w:sz w:val="18"/>
                <w:szCs w:val="18"/>
                <w:lang w:val="en-US"/>
              </w:rPr>
              <w:t xml:space="preserve"> </w:t>
            </w:r>
            <w:r w:rsidRPr="002B3CA8">
              <w:rPr>
                <w:rFonts w:ascii="Tahoma" w:hAnsi="Tahoma" w:cs="Tahoma"/>
                <w:sz w:val="18"/>
                <w:szCs w:val="18"/>
                <w:lang w:val="en-US"/>
              </w:rPr>
              <w:t>asbestos</w:t>
            </w:r>
            <w:r w:rsidRPr="00EC3F30">
              <w:rPr>
                <w:rFonts w:ascii="Tahoma" w:hAnsi="Tahoma" w:cs="Tahoma"/>
                <w:sz w:val="18"/>
                <w:szCs w:val="18"/>
                <w:lang w:val="en-US"/>
              </w:rPr>
              <w:t xml:space="preserve"> </w:t>
            </w:r>
            <w:r w:rsidRPr="002B3CA8">
              <w:rPr>
                <w:rFonts w:ascii="Tahoma" w:hAnsi="Tahoma" w:cs="Tahoma"/>
                <w:sz w:val="18"/>
                <w:szCs w:val="18"/>
                <w:lang w:val="en-US"/>
              </w:rPr>
              <w:t>actinolite</w:t>
            </w:r>
            <w:r w:rsidRPr="00EC3F30">
              <w:rPr>
                <w:rFonts w:ascii="Tahoma" w:hAnsi="Tahoma" w:cs="Tahoma"/>
                <w:sz w:val="18"/>
                <w:szCs w:val="18"/>
                <w:lang w:val="en-US"/>
              </w:rPr>
              <w:t xml:space="preserve"> (</w:t>
            </w:r>
            <w:r w:rsidRPr="00101A73">
              <w:rPr>
                <w:rFonts w:ascii="Tahoma" w:hAnsi="Tahoma" w:cs="Tahoma"/>
                <w:sz w:val="18"/>
                <w:szCs w:val="18"/>
              </w:rPr>
              <w:t>асбест</w:t>
            </w:r>
            <w:r w:rsidRPr="00EC3F30">
              <w:rPr>
                <w:rFonts w:ascii="Tahoma" w:hAnsi="Tahoma" w:cs="Tahoma"/>
                <w:sz w:val="18"/>
                <w:szCs w:val="18"/>
                <w:lang w:val="en-US"/>
              </w:rPr>
              <w:t xml:space="preserve"> </w:t>
            </w:r>
            <w:r w:rsidRPr="00101A73">
              <w:rPr>
                <w:rFonts w:ascii="Tahoma" w:hAnsi="Tahoma" w:cs="Tahoma"/>
                <w:sz w:val="18"/>
                <w:szCs w:val="18"/>
              </w:rPr>
              <w:t>актинолит</w:t>
            </w:r>
            <w:r w:rsidRPr="00EC3F30">
              <w:rPr>
                <w:rFonts w:ascii="Tahoma" w:hAnsi="Tahoma" w:cs="Tahoma"/>
                <w:sz w:val="18"/>
                <w:szCs w:val="18"/>
                <w:lang w:val="en-US"/>
              </w:rPr>
              <w:t xml:space="preserve">),  </w:t>
            </w:r>
            <w:r w:rsidRPr="002B3CA8">
              <w:rPr>
                <w:rFonts w:ascii="Tahoma" w:hAnsi="Tahoma" w:cs="Tahoma"/>
                <w:sz w:val="18"/>
                <w:szCs w:val="18"/>
                <w:lang w:val="en-US"/>
              </w:rPr>
              <w:t>asbestos</w:t>
            </w:r>
            <w:r w:rsidRPr="00EC3F30">
              <w:rPr>
                <w:rFonts w:ascii="Tahoma" w:hAnsi="Tahoma" w:cs="Tahoma"/>
                <w:sz w:val="18"/>
                <w:szCs w:val="18"/>
                <w:lang w:val="en-US"/>
              </w:rPr>
              <w:t xml:space="preserve"> </w:t>
            </w:r>
            <w:r w:rsidRPr="002B3CA8">
              <w:rPr>
                <w:rFonts w:ascii="Tahoma" w:hAnsi="Tahoma" w:cs="Tahoma"/>
                <w:sz w:val="18"/>
                <w:szCs w:val="18"/>
                <w:lang w:val="en-US"/>
              </w:rPr>
              <w:t>grunerite</w:t>
            </w:r>
            <w:r w:rsidRPr="00EC3F30">
              <w:rPr>
                <w:rFonts w:ascii="Tahoma" w:hAnsi="Tahoma" w:cs="Tahoma"/>
                <w:sz w:val="18"/>
                <w:szCs w:val="18"/>
                <w:lang w:val="en-US"/>
              </w:rPr>
              <w:t xml:space="preserve"> (</w:t>
            </w:r>
            <w:r w:rsidRPr="002B3CA8">
              <w:rPr>
                <w:rFonts w:ascii="Tahoma" w:hAnsi="Tahoma" w:cs="Tahoma"/>
                <w:sz w:val="18"/>
                <w:szCs w:val="18"/>
                <w:lang w:val="en-US"/>
              </w:rPr>
              <w:t>amosite</w:t>
            </w:r>
            <w:r w:rsidRPr="00EC3F30">
              <w:rPr>
                <w:rFonts w:ascii="Tahoma" w:hAnsi="Tahoma" w:cs="Tahoma"/>
                <w:sz w:val="18"/>
                <w:szCs w:val="18"/>
                <w:lang w:val="en-US"/>
              </w:rPr>
              <w:t>) (</w:t>
            </w:r>
            <w:r w:rsidRPr="00101A73">
              <w:rPr>
                <w:rFonts w:ascii="Tahoma" w:hAnsi="Tahoma" w:cs="Tahoma"/>
                <w:sz w:val="18"/>
                <w:szCs w:val="18"/>
              </w:rPr>
              <w:t>асбест</w:t>
            </w:r>
            <w:r w:rsidRPr="00EC3F30">
              <w:rPr>
                <w:rFonts w:ascii="Tahoma" w:hAnsi="Tahoma" w:cs="Tahoma"/>
                <w:sz w:val="18"/>
                <w:szCs w:val="18"/>
                <w:lang w:val="en-US"/>
              </w:rPr>
              <w:t xml:space="preserve"> </w:t>
            </w:r>
            <w:r w:rsidRPr="00101A73">
              <w:rPr>
                <w:rFonts w:ascii="Tahoma" w:hAnsi="Tahoma" w:cs="Tahoma"/>
                <w:sz w:val="18"/>
                <w:szCs w:val="18"/>
              </w:rPr>
              <w:t>грюнерит</w:t>
            </w:r>
            <w:r w:rsidRPr="00EC3F30">
              <w:rPr>
                <w:rFonts w:ascii="Tahoma" w:hAnsi="Tahoma" w:cs="Tahoma"/>
                <w:sz w:val="18"/>
                <w:szCs w:val="18"/>
                <w:lang w:val="en-US"/>
              </w:rPr>
              <w:t xml:space="preserve"> </w:t>
            </w:r>
            <w:r w:rsidRPr="00101A73">
              <w:rPr>
                <w:rFonts w:ascii="Tahoma" w:hAnsi="Tahoma" w:cs="Tahoma"/>
                <w:sz w:val="18"/>
                <w:szCs w:val="18"/>
              </w:rPr>
              <w:t>или</w:t>
            </w:r>
            <w:r w:rsidRPr="00EC3F30">
              <w:rPr>
                <w:rFonts w:ascii="Tahoma" w:hAnsi="Tahoma" w:cs="Tahoma"/>
                <w:sz w:val="18"/>
                <w:szCs w:val="18"/>
                <w:lang w:val="en-US"/>
              </w:rPr>
              <w:t xml:space="preserve"> </w:t>
            </w:r>
            <w:r w:rsidRPr="00101A73">
              <w:rPr>
                <w:rFonts w:ascii="Tahoma" w:hAnsi="Tahoma" w:cs="Tahoma"/>
                <w:sz w:val="18"/>
                <w:szCs w:val="18"/>
              </w:rPr>
              <w:t>амозит</w:t>
            </w:r>
            <w:r w:rsidRPr="00EC3F30">
              <w:rPr>
                <w:rFonts w:ascii="Tahoma" w:hAnsi="Tahoma" w:cs="Tahoma"/>
                <w:sz w:val="18"/>
                <w:szCs w:val="18"/>
                <w:lang w:val="en-US"/>
              </w:rPr>
              <w:t xml:space="preserve">),  </w:t>
            </w:r>
            <w:r w:rsidRPr="002B3CA8">
              <w:rPr>
                <w:rFonts w:ascii="Tahoma" w:hAnsi="Tahoma" w:cs="Tahoma"/>
                <w:sz w:val="18"/>
                <w:szCs w:val="18"/>
                <w:lang w:val="en-US"/>
              </w:rPr>
              <w:t>asbestos</w:t>
            </w:r>
            <w:r w:rsidRPr="00EC3F30">
              <w:rPr>
                <w:rFonts w:ascii="Tahoma" w:hAnsi="Tahoma" w:cs="Tahoma"/>
                <w:sz w:val="18"/>
                <w:szCs w:val="18"/>
                <w:lang w:val="en-US"/>
              </w:rPr>
              <w:t xml:space="preserve"> </w:t>
            </w:r>
            <w:r w:rsidRPr="002B3CA8">
              <w:rPr>
                <w:rFonts w:ascii="Tahoma" w:hAnsi="Tahoma" w:cs="Tahoma"/>
                <w:sz w:val="18"/>
                <w:szCs w:val="18"/>
                <w:lang w:val="en-US"/>
              </w:rPr>
              <w:t>anthophyllite</w:t>
            </w:r>
            <w:r w:rsidRPr="00EC3F30">
              <w:rPr>
                <w:rFonts w:ascii="Tahoma" w:hAnsi="Tahoma" w:cs="Tahoma"/>
                <w:sz w:val="18"/>
                <w:szCs w:val="18"/>
                <w:lang w:val="en-US"/>
              </w:rPr>
              <w:t xml:space="preserve"> (</w:t>
            </w:r>
            <w:r w:rsidRPr="00101A73">
              <w:rPr>
                <w:rFonts w:ascii="Tahoma" w:hAnsi="Tahoma" w:cs="Tahoma"/>
                <w:sz w:val="18"/>
                <w:szCs w:val="18"/>
              </w:rPr>
              <w:t>асбест</w:t>
            </w:r>
            <w:r w:rsidRPr="00EC3F30">
              <w:rPr>
                <w:rFonts w:ascii="Tahoma" w:hAnsi="Tahoma" w:cs="Tahoma"/>
                <w:sz w:val="18"/>
                <w:szCs w:val="18"/>
                <w:lang w:val="en-US"/>
              </w:rPr>
              <w:t xml:space="preserve"> </w:t>
            </w:r>
            <w:r w:rsidRPr="00101A73">
              <w:rPr>
                <w:rFonts w:ascii="Tahoma" w:hAnsi="Tahoma" w:cs="Tahoma"/>
                <w:sz w:val="18"/>
                <w:szCs w:val="18"/>
              </w:rPr>
              <w:t>антофиллит</w:t>
            </w:r>
            <w:r w:rsidRPr="00EC3F30">
              <w:rPr>
                <w:rFonts w:ascii="Tahoma" w:hAnsi="Tahoma" w:cs="Tahoma"/>
                <w:sz w:val="18"/>
                <w:szCs w:val="18"/>
                <w:lang w:val="en-US"/>
              </w:rPr>
              <w:t xml:space="preserve">), </w:t>
            </w:r>
            <w:r w:rsidRPr="002B3CA8">
              <w:rPr>
                <w:rFonts w:ascii="Tahoma" w:hAnsi="Tahoma" w:cs="Tahoma"/>
                <w:sz w:val="18"/>
                <w:szCs w:val="18"/>
                <w:lang w:val="en-US"/>
              </w:rPr>
              <w:t>chrysotile</w:t>
            </w:r>
            <w:r w:rsidRPr="00EC3F30">
              <w:rPr>
                <w:rFonts w:ascii="Tahoma" w:hAnsi="Tahoma" w:cs="Tahoma"/>
                <w:sz w:val="18"/>
                <w:szCs w:val="18"/>
                <w:lang w:val="en-US"/>
              </w:rPr>
              <w:t xml:space="preserve"> (</w:t>
            </w:r>
            <w:r w:rsidRPr="00101A73">
              <w:rPr>
                <w:rFonts w:ascii="Tahoma" w:hAnsi="Tahoma" w:cs="Tahoma"/>
                <w:sz w:val="18"/>
                <w:szCs w:val="18"/>
              </w:rPr>
              <w:t>асбест</w:t>
            </w:r>
            <w:r w:rsidRPr="00EC3F30">
              <w:rPr>
                <w:rFonts w:ascii="Tahoma" w:hAnsi="Tahoma" w:cs="Tahoma"/>
                <w:sz w:val="18"/>
                <w:szCs w:val="18"/>
                <w:lang w:val="en-US"/>
              </w:rPr>
              <w:t xml:space="preserve"> </w:t>
            </w:r>
            <w:r w:rsidRPr="00101A73">
              <w:rPr>
                <w:rFonts w:ascii="Tahoma" w:hAnsi="Tahoma" w:cs="Tahoma"/>
                <w:sz w:val="18"/>
                <w:szCs w:val="18"/>
              </w:rPr>
              <w:t>хризотил</w:t>
            </w:r>
            <w:r w:rsidRPr="00EC3F30">
              <w:rPr>
                <w:rFonts w:ascii="Tahoma" w:hAnsi="Tahoma" w:cs="Tahoma"/>
                <w:sz w:val="18"/>
                <w:szCs w:val="18"/>
                <w:lang w:val="en-US"/>
              </w:rPr>
              <w:t xml:space="preserve">), </w:t>
            </w:r>
            <w:r w:rsidRPr="002B3CA8">
              <w:rPr>
                <w:rFonts w:ascii="Tahoma" w:hAnsi="Tahoma" w:cs="Tahoma"/>
                <w:sz w:val="18"/>
                <w:szCs w:val="18"/>
                <w:lang w:val="en-US"/>
              </w:rPr>
              <w:t>crocidolite</w:t>
            </w:r>
            <w:r w:rsidRPr="00EC3F30">
              <w:rPr>
                <w:rFonts w:ascii="Tahoma" w:hAnsi="Tahoma" w:cs="Tahoma"/>
                <w:sz w:val="18"/>
                <w:szCs w:val="18"/>
                <w:lang w:val="en-US"/>
              </w:rPr>
              <w:t xml:space="preserve"> (</w:t>
            </w:r>
            <w:r w:rsidRPr="00101A73">
              <w:rPr>
                <w:rFonts w:ascii="Tahoma" w:hAnsi="Tahoma" w:cs="Tahoma"/>
                <w:sz w:val="18"/>
                <w:szCs w:val="18"/>
              </w:rPr>
              <w:t>асбест</w:t>
            </w:r>
            <w:r w:rsidRPr="00EC3F30">
              <w:rPr>
                <w:rFonts w:ascii="Tahoma" w:hAnsi="Tahoma" w:cs="Tahoma"/>
                <w:sz w:val="18"/>
                <w:szCs w:val="18"/>
                <w:lang w:val="en-US"/>
              </w:rPr>
              <w:t xml:space="preserve"> </w:t>
            </w:r>
            <w:r w:rsidRPr="00101A73">
              <w:rPr>
                <w:rFonts w:ascii="Tahoma" w:hAnsi="Tahoma" w:cs="Tahoma"/>
                <w:sz w:val="18"/>
                <w:szCs w:val="18"/>
              </w:rPr>
              <w:t>крокидолит</w:t>
            </w:r>
            <w:r w:rsidRPr="00EC3F30">
              <w:rPr>
                <w:rFonts w:ascii="Tahoma" w:hAnsi="Tahoma" w:cs="Tahoma"/>
                <w:sz w:val="18"/>
                <w:szCs w:val="18"/>
                <w:lang w:val="en-US"/>
              </w:rPr>
              <w:t xml:space="preserve">), </w:t>
            </w:r>
            <w:r w:rsidRPr="002B3CA8">
              <w:rPr>
                <w:rFonts w:ascii="Tahoma" w:hAnsi="Tahoma" w:cs="Tahoma"/>
                <w:sz w:val="18"/>
                <w:szCs w:val="18"/>
                <w:lang w:val="en-US"/>
              </w:rPr>
              <w:t>asbestos</w:t>
            </w:r>
            <w:r w:rsidRPr="00EC3F30">
              <w:rPr>
                <w:rFonts w:ascii="Tahoma" w:hAnsi="Tahoma" w:cs="Tahoma"/>
                <w:sz w:val="18"/>
                <w:szCs w:val="18"/>
                <w:lang w:val="en-US"/>
              </w:rPr>
              <w:t xml:space="preserve"> </w:t>
            </w:r>
            <w:r w:rsidRPr="002B3CA8">
              <w:rPr>
                <w:rFonts w:ascii="Tahoma" w:hAnsi="Tahoma" w:cs="Tahoma"/>
                <w:sz w:val="18"/>
                <w:szCs w:val="18"/>
                <w:lang w:val="en-US"/>
              </w:rPr>
              <w:t>tremolite</w:t>
            </w:r>
            <w:r w:rsidRPr="00EC3F30">
              <w:rPr>
                <w:rFonts w:ascii="Tahoma" w:hAnsi="Tahoma" w:cs="Tahoma"/>
                <w:sz w:val="18"/>
                <w:szCs w:val="18"/>
                <w:lang w:val="en-US"/>
              </w:rPr>
              <w:t xml:space="preserve"> (</w:t>
            </w:r>
            <w:r w:rsidRPr="00101A73">
              <w:rPr>
                <w:rFonts w:ascii="Tahoma" w:hAnsi="Tahoma" w:cs="Tahoma"/>
                <w:sz w:val="18"/>
                <w:szCs w:val="18"/>
              </w:rPr>
              <w:t>асбест</w:t>
            </w:r>
            <w:r w:rsidRPr="00EC3F30">
              <w:rPr>
                <w:rFonts w:ascii="Tahoma" w:hAnsi="Tahoma" w:cs="Tahoma"/>
                <w:sz w:val="18"/>
                <w:szCs w:val="18"/>
                <w:lang w:val="en-US"/>
              </w:rPr>
              <w:t xml:space="preserve"> </w:t>
            </w:r>
            <w:r w:rsidRPr="00101A73">
              <w:rPr>
                <w:rFonts w:ascii="Tahoma" w:hAnsi="Tahoma" w:cs="Tahoma"/>
                <w:sz w:val="18"/>
                <w:szCs w:val="18"/>
              </w:rPr>
              <w:t>тремолит</w:t>
            </w:r>
            <w:r w:rsidRPr="00EC3F30">
              <w:rPr>
                <w:rFonts w:ascii="Tahoma" w:hAnsi="Tahoma" w:cs="Tahoma"/>
                <w:sz w:val="18"/>
                <w:szCs w:val="18"/>
                <w:lang w:val="en-US"/>
              </w:rPr>
              <w:t>);</w:t>
            </w:r>
          </w:p>
        </w:tc>
        <w:tc>
          <w:tcPr>
            <w:tcW w:w="2452" w:type="pct"/>
          </w:tcPr>
          <w:p w14:paraId="15DB0A62" w14:textId="777D4348" w:rsidR="001773E0" w:rsidRPr="003412CF" w:rsidRDefault="003412CF" w:rsidP="003412CF">
            <w:pPr>
              <w:pStyle w:val="Preformat"/>
              <w:widowControl w:val="0"/>
              <w:numPr>
                <w:ilvl w:val="3"/>
                <w:numId w:val="16"/>
              </w:numPr>
              <w:spacing w:before="240"/>
              <w:jc w:val="both"/>
              <w:rPr>
                <w:rFonts w:ascii="Tahoma" w:hAnsi="Tahoma" w:cs="Tahoma"/>
                <w:sz w:val="18"/>
                <w:szCs w:val="18"/>
                <w:lang w:val="en-US"/>
              </w:rPr>
            </w:pPr>
            <w:r w:rsidRPr="00CB7C70">
              <w:rPr>
                <w:rFonts w:ascii="Tahoma" w:hAnsi="Tahoma" w:cs="Tahoma"/>
                <w:sz w:val="18"/>
                <w:szCs w:val="18"/>
                <w:lang w:val="en-US"/>
              </w:rPr>
              <w:t>asbestos and its derivatives banned for use on the territory of the Russian Federation (hereinafter referred to as asbestos), namely asbestos actinolite, asbestos grunerite (amosite), asbestos anthophyllite, asbestos chrysotile, asbestos crocidolite, asbestos tremolite;</w:t>
            </w:r>
          </w:p>
        </w:tc>
      </w:tr>
      <w:tr w:rsidR="001773E0" w:rsidRPr="009F0620" w14:paraId="05473018" w14:textId="77777777" w:rsidTr="006C7DC1">
        <w:tc>
          <w:tcPr>
            <w:tcW w:w="2548" w:type="pct"/>
            <w:shd w:val="clear" w:color="auto" w:fill="auto"/>
          </w:tcPr>
          <w:p w14:paraId="5E665852" w14:textId="2CF931F3" w:rsidR="001773E0" w:rsidRPr="00896792" w:rsidRDefault="001773E0" w:rsidP="00267766">
            <w:pPr>
              <w:pStyle w:val="Preformat"/>
              <w:widowControl w:val="0"/>
              <w:numPr>
                <w:ilvl w:val="3"/>
                <w:numId w:val="27"/>
              </w:numPr>
              <w:spacing w:before="240"/>
              <w:jc w:val="both"/>
              <w:rPr>
                <w:rFonts w:ascii="Tahoma" w:hAnsi="Tahoma" w:cs="Tahoma"/>
                <w:sz w:val="18"/>
                <w:szCs w:val="18"/>
              </w:rPr>
            </w:pPr>
            <w:r w:rsidRPr="00101A73">
              <w:rPr>
                <w:rFonts w:ascii="Tahoma" w:hAnsi="Tahoma" w:cs="Tahoma"/>
                <w:sz w:val="18"/>
                <w:szCs w:val="18"/>
              </w:rPr>
              <w:t>полихлорбифенилы;</w:t>
            </w:r>
          </w:p>
        </w:tc>
        <w:tc>
          <w:tcPr>
            <w:tcW w:w="2452" w:type="pct"/>
          </w:tcPr>
          <w:p w14:paraId="17572585" w14:textId="58EFDA74" w:rsidR="001773E0" w:rsidRDefault="003412CF" w:rsidP="003412CF">
            <w:pPr>
              <w:pStyle w:val="Preformat"/>
              <w:widowControl w:val="0"/>
              <w:numPr>
                <w:ilvl w:val="3"/>
                <w:numId w:val="16"/>
              </w:numPr>
              <w:spacing w:before="240"/>
              <w:jc w:val="both"/>
              <w:rPr>
                <w:rFonts w:ascii="Tahoma" w:hAnsi="Tahoma" w:cs="Tahoma"/>
                <w:sz w:val="18"/>
                <w:szCs w:val="18"/>
              </w:rPr>
            </w:pPr>
            <w:r w:rsidRPr="00922834">
              <w:rPr>
                <w:rFonts w:ascii="Tahoma" w:hAnsi="Tahoma" w:cs="Tahoma"/>
                <w:sz w:val="18"/>
                <w:szCs w:val="18"/>
                <w:lang w:val="en-US"/>
              </w:rPr>
              <w:t>polychlorinated biphenyls</w:t>
            </w:r>
            <w:r w:rsidRPr="00896792">
              <w:rPr>
                <w:rFonts w:ascii="Tahoma" w:hAnsi="Tahoma" w:cs="Tahoma"/>
                <w:sz w:val="18"/>
                <w:szCs w:val="18"/>
                <w:lang w:val="en-US"/>
              </w:rPr>
              <w:t>;</w:t>
            </w:r>
          </w:p>
        </w:tc>
      </w:tr>
      <w:tr w:rsidR="001773E0" w:rsidRPr="00164258" w14:paraId="2419FA58" w14:textId="77777777" w:rsidTr="006C7DC1">
        <w:tc>
          <w:tcPr>
            <w:tcW w:w="2548" w:type="pct"/>
            <w:shd w:val="clear" w:color="auto" w:fill="auto"/>
          </w:tcPr>
          <w:p w14:paraId="60B22685" w14:textId="058C3143" w:rsidR="001773E0" w:rsidRPr="00896792" w:rsidRDefault="001773E0" w:rsidP="00267766">
            <w:pPr>
              <w:pStyle w:val="Preformat"/>
              <w:widowControl w:val="0"/>
              <w:numPr>
                <w:ilvl w:val="3"/>
                <w:numId w:val="27"/>
              </w:numPr>
              <w:spacing w:before="240"/>
              <w:jc w:val="both"/>
              <w:rPr>
                <w:rFonts w:ascii="Tahoma" w:hAnsi="Tahoma" w:cs="Tahoma"/>
                <w:sz w:val="18"/>
                <w:szCs w:val="18"/>
              </w:rPr>
            </w:pPr>
            <w:r w:rsidRPr="00101A73">
              <w:rPr>
                <w:rFonts w:ascii="Tahoma" w:hAnsi="Tahoma" w:cs="Tahoma"/>
                <w:sz w:val="18"/>
                <w:szCs w:val="18"/>
              </w:rPr>
              <w:t xml:space="preserve">озоно-разрушающие вещества, установленные в Монреальском протоколе о </w:t>
            </w:r>
            <w:r w:rsidRPr="00101A73">
              <w:rPr>
                <w:rFonts w:ascii="Tahoma" w:hAnsi="Tahoma" w:cs="Tahoma"/>
                <w:sz w:val="18"/>
                <w:szCs w:val="18"/>
              </w:rPr>
              <w:lastRenderedPageBreak/>
              <w:t>Веществах, разрушающих Озоновый слов Земли от 1987 года, перечисленные в Таблице ниже, а также озоноразрушающими веществами являются те марки фреонов, которые созданы на базе смеси исходных озоноразрушающих газов.</w:t>
            </w:r>
          </w:p>
        </w:tc>
        <w:tc>
          <w:tcPr>
            <w:tcW w:w="2452" w:type="pct"/>
          </w:tcPr>
          <w:p w14:paraId="2D7CB434" w14:textId="797C010B" w:rsidR="001773E0" w:rsidRPr="003412CF" w:rsidRDefault="003412CF" w:rsidP="003412CF">
            <w:pPr>
              <w:pStyle w:val="Preformat"/>
              <w:widowControl w:val="0"/>
              <w:numPr>
                <w:ilvl w:val="3"/>
                <w:numId w:val="16"/>
              </w:numPr>
              <w:spacing w:before="240"/>
              <w:jc w:val="both"/>
              <w:rPr>
                <w:rFonts w:ascii="Tahoma" w:hAnsi="Tahoma" w:cs="Tahoma"/>
                <w:sz w:val="18"/>
                <w:szCs w:val="18"/>
                <w:lang w:val="en-US"/>
              </w:rPr>
            </w:pPr>
            <w:r>
              <w:rPr>
                <w:rFonts w:ascii="Tahoma" w:hAnsi="Tahoma" w:cs="Tahoma"/>
                <w:sz w:val="18"/>
                <w:szCs w:val="18"/>
                <w:lang w:val="en-US"/>
              </w:rPr>
              <w:lastRenderedPageBreak/>
              <w:t>O</w:t>
            </w:r>
            <w:r w:rsidRPr="00CB7C70">
              <w:rPr>
                <w:rFonts w:ascii="Tahoma" w:hAnsi="Tahoma" w:cs="Tahoma"/>
                <w:sz w:val="18"/>
                <w:szCs w:val="18"/>
                <w:lang w:val="en-US"/>
              </w:rPr>
              <w:t xml:space="preserve">zone-depleting substances specified in the Montreal Protocol on Substances that </w:t>
            </w:r>
            <w:r w:rsidRPr="00CB7C70">
              <w:rPr>
                <w:rFonts w:ascii="Tahoma" w:hAnsi="Tahoma" w:cs="Tahoma"/>
                <w:sz w:val="18"/>
                <w:szCs w:val="18"/>
                <w:lang w:val="en-US"/>
              </w:rPr>
              <w:lastRenderedPageBreak/>
              <w:t>Deplete the Ozone Layer, 1987 listed in the Table below</w:t>
            </w:r>
            <w:r w:rsidRPr="00944090">
              <w:rPr>
                <w:rFonts w:ascii="Tahoma" w:hAnsi="Tahoma" w:cs="Tahoma"/>
                <w:sz w:val="18"/>
                <w:szCs w:val="18"/>
                <w:lang w:val="en-US"/>
              </w:rPr>
              <w:t xml:space="preserve">, </w:t>
            </w:r>
            <w:r>
              <w:rPr>
                <w:rFonts w:ascii="Tahoma" w:hAnsi="Tahoma" w:cs="Tahoma"/>
                <w:sz w:val="18"/>
                <w:szCs w:val="18"/>
                <w:lang w:val="en-US"/>
              </w:rPr>
              <w:t xml:space="preserve">and also those ozone depleting substances </w:t>
            </w:r>
            <w:r w:rsidRPr="00896792">
              <w:rPr>
                <w:rFonts w:ascii="Tahoma" w:hAnsi="Tahoma" w:cs="Tahoma"/>
                <w:sz w:val="18"/>
                <w:szCs w:val="18"/>
                <w:lang w:val="en-US"/>
              </w:rPr>
              <w:t>which are produced on the basis of the feed mixture of ozone-depleting gases.</w:t>
            </w:r>
          </w:p>
        </w:tc>
      </w:tr>
      <w:tr w:rsidR="001773E0" w:rsidRPr="00164258" w14:paraId="06D8B316" w14:textId="77777777" w:rsidTr="006C7DC1">
        <w:tc>
          <w:tcPr>
            <w:tcW w:w="2548" w:type="pct"/>
            <w:shd w:val="clear" w:color="auto" w:fill="auto"/>
          </w:tcPr>
          <w:p w14:paraId="2A9F431E" w14:textId="3ED6ABB3" w:rsidR="001773E0" w:rsidRPr="003412CF" w:rsidRDefault="001773E0" w:rsidP="003412CF">
            <w:pPr>
              <w:pStyle w:val="Preformat"/>
              <w:widowControl w:val="0"/>
              <w:spacing w:before="240"/>
              <w:ind w:left="648"/>
              <w:jc w:val="both"/>
              <w:rPr>
                <w:rFonts w:ascii="Tahoma" w:hAnsi="Tahoma" w:cs="Tahoma"/>
                <w:b/>
                <w:sz w:val="18"/>
                <w:szCs w:val="18"/>
              </w:rPr>
            </w:pPr>
            <w:r w:rsidRPr="003412CF">
              <w:rPr>
                <w:rFonts w:ascii="Tahoma" w:hAnsi="Tahoma" w:cs="Tahoma"/>
                <w:b/>
                <w:sz w:val="18"/>
                <w:szCs w:val="18"/>
              </w:rPr>
              <w:lastRenderedPageBreak/>
              <w:t>Озоноразрушающие вещества, запрещенные к использованию в новых, устанавливаемых системах (новых проектах):</w:t>
            </w:r>
          </w:p>
        </w:tc>
        <w:tc>
          <w:tcPr>
            <w:tcW w:w="2452" w:type="pct"/>
          </w:tcPr>
          <w:p w14:paraId="1355AD4C" w14:textId="77777777" w:rsidR="003412CF" w:rsidRDefault="003412CF" w:rsidP="003412CF">
            <w:pPr>
              <w:autoSpaceDE w:val="0"/>
              <w:autoSpaceDN w:val="0"/>
              <w:adjustRightInd w:val="0"/>
              <w:spacing w:before="240"/>
              <w:rPr>
                <w:lang w:val="en-US"/>
              </w:rPr>
            </w:pPr>
            <w:r w:rsidRPr="00944090">
              <w:rPr>
                <w:rFonts w:ascii="Tahoma" w:hAnsi="Tahoma" w:cs="Tahoma"/>
                <w:b/>
                <w:sz w:val="18"/>
                <w:szCs w:val="18"/>
                <w:lang w:val="en-US"/>
              </w:rPr>
              <w:t>Banned ozone-depleting substances</w:t>
            </w:r>
            <w:r>
              <w:rPr>
                <w:rFonts w:ascii="Tahoma" w:hAnsi="Tahoma" w:cs="Tahoma"/>
                <w:b/>
                <w:sz w:val="18"/>
                <w:szCs w:val="18"/>
                <w:lang w:val="en-US"/>
              </w:rPr>
              <w:t>. Not to be used in any new installations, systems</w:t>
            </w:r>
          </w:p>
          <w:p w14:paraId="3ADE8D1F" w14:textId="77777777" w:rsidR="001773E0" w:rsidRPr="003412CF" w:rsidRDefault="001773E0" w:rsidP="00C27FAB">
            <w:pPr>
              <w:pStyle w:val="Preformat"/>
              <w:widowControl w:val="0"/>
              <w:spacing w:before="240"/>
              <w:jc w:val="both"/>
              <w:rPr>
                <w:rFonts w:ascii="Tahoma" w:hAnsi="Tahoma" w:cs="Tahoma"/>
                <w:sz w:val="18"/>
                <w:szCs w:val="18"/>
                <w:lang w:val="en-US"/>
              </w:rPr>
            </w:pPr>
          </w:p>
        </w:tc>
      </w:tr>
      <w:tr w:rsidR="001773E0" w:rsidRPr="009F0620" w14:paraId="5FFC047A" w14:textId="77777777" w:rsidTr="006C7DC1">
        <w:tc>
          <w:tcPr>
            <w:tcW w:w="5000" w:type="pct"/>
            <w:gridSpan w:val="2"/>
            <w:shd w:val="clear" w:color="auto" w:fill="auto"/>
          </w:tcPr>
          <w:tbl>
            <w:tblPr>
              <w:tblStyle w:val="TableGrid"/>
              <w:tblW w:w="9464" w:type="dxa"/>
              <w:tblLook w:val="04A0" w:firstRow="1" w:lastRow="0" w:firstColumn="1" w:lastColumn="0" w:noHBand="0" w:noVBand="1"/>
            </w:tblPr>
            <w:tblGrid>
              <w:gridCol w:w="1110"/>
              <w:gridCol w:w="1269"/>
              <w:gridCol w:w="2405"/>
              <w:gridCol w:w="1243"/>
              <w:gridCol w:w="1201"/>
              <w:gridCol w:w="2236"/>
            </w:tblGrid>
            <w:tr w:rsidR="001773E0" w:rsidRPr="00DE76B2" w14:paraId="418BF9E6" w14:textId="77777777" w:rsidTr="0039749E">
              <w:trPr>
                <w:trHeight w:val="465"/>
              </w:trPr>
              <w:tc>
                <w:tcPr>
                  <w:tcW w:w="1101" w:type="dxa"/>
                  <w:hideMark/>
                </w:tcPr>
                <w:p w14:paraId="3F17683D" w14:textId="77777777" w:rsidR="001773E0" w:rsidRPr="00DE76B2" w:rsidRDefault="001773E0" w:rsidP="001773E0">
                  <w:pPr>
                    <w:jc w:val="cente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Химическая формула </w:t>
                  </w:r>
                </w:p>
              </w:tc>
              <w:tc>
                <w:tcPr>
                  <w:tcW w:w="1417" w:type="dxa"/>
                  <w:hideMark/>
                </w:tcPr>
                <w:p w14:paraId="0006BEF6" w14:textId="77777777" w:rsidR="001773E0" w:rsidRPr="00DE76B2" w:rsidRDefault="001773E0" w:rsidP="001773E0">
                  <w:pPr>
                    <w:jc w:val="cente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Вещество </w:t>
                  </w:r>
                </w:p>
              </w:tc>
              <w:tc>
                <w:tcPr>
                  <w:tcW w:w="2268" w:type="dxa"/>
                  <w:hideMark/>
                </w:tcPr>
                <w:p w14:paraId="1DD88BD5" w14:textId="77777777" w:rsidR="001773E0" w:rsidRPr="00DE76B2" w:rsidRDefault="001773E0" w:rsidP="001773E0">
                  <w:pPr>
                    <w:jc w:val="cente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Наименование </w:t>
                  </w:r>
                </w:p>
              </w:tc>
              <w:tc>
                <w:tcPr>
                  <w:tcW w:w="1276" w:type="dxa"/>
                  <w:hideMark/>
                </w:tcPr>
                <w:p w14:paraId="17792128" w14:textId="77777777" w:rsidR="001773E0" w:rsidRPr="00DE76B2" w:rsidRDefault="001773E0" w:rsidP="001773E0">
                  <w:pPr>
                    <w:jc w:val="cente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Химическая формула </w:t>
                  </w:r>
                </w:p>
              </w:tc>
              <w:tc>
                <w:tcPr>
                  <w:tcW w:w="1276" w:type="dxa"/>
                  <w:hideMark/>
                </w:tcPr>
                <w:p w14:paraId="1CF9B42E" w14:textId="77777777" w:rsidR="001773E0" w:rsidRPr="00DE76B2" w:rsidRDefault="001773E0" w:rsidP="001773E0">
                  <w:pPr>
                    <w:jc w:val="cente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Вещество </w:t>
                  </w:r>
                </w:p>
              </w:tc>
              <w:tc>
                <w:tcPr>
                  <w:tcW w:w="2126" w:type="dxa"/>
                  <w:hideMark/>
                </w:tcPr>
                <w:p w14:paraId="3282087A" w14:textId="77777777" w:rsidR="001773E0" w:rsidRPr="00DE76B2" w:rsidRDefault="001773E0" w:rsidP="001773E0">
                  <w:pPr>
                    <w:jc w:val="cente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Наименование </w:t>
                  </w:r>
                </w:p>
              </w:tc>
            </w:tr>
            <w:tr w:rsidR="001773E0" w:rsidRPr="000E44CC" w14:paraId="76C61574" w14:textId="77777777" w:rsidTr="0039749E">
              <w:trPr>
                <w:trHeight w:val="318"/>
              </w:trPr>
              <w:tc>
                <w:tcPr>
                  <w:tcW w:w="1101" w:type="dxa"/>
                  <w:hideMark/>
                </w:tcPr>
                <w:p w14:paraId="31FED4A2" w14:textId="77777777" w:rsidR="001773E0" w:rsidRPr="00DE76B2" w:rsidRDefault="001773E0" w:rsidP="001773E0">
                  <w:pPr>
                    <w:ind w:firstLineChars="100" w:firstLine="160"/>
                    <w:jc w:val="center"/>
                    <w:rPr>
                      <w:rFonts w:ascii="Arial" w:hAnsi="Arial" w:cs="Arial"/>
                      <w:color w:val="000000" w:themeColor="text1"/>
                      <w:sz w:val="16"/>
                      <w:szCs w:val="16"/>
                      <w:u w:val="single"/>
                      <w:lang w:val="en-US"/>
                    </w:rPr>
                  </w:pPr>
                  <w:r>
                    <w:rPr>
                      <w:rFonts w:ascii="Arial" w:hAnsi="Arial" w:cs="Arial"/>
                      <w:color w:val="000000" w:themeColor="text1"/>
                      <w:sz w:val="16"/>
                      <w:szCs w:val="16"/>
                      <w:u w:val="single"/>
                      <w:lang w:val="en-US"/>
                    </w:rPr>
                    <w:t>Chemical Formula</w:t>
                  </w:r>
                </w:p>
              </w:tc>
              <w:tc>
                <w:tcPr>
                  <w:tcW w:w="1417" w:type="dxa"/>
                  <w:hideMark/>
                </w:tcPr>
                <w:p w14:paraId="183009CB"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Pr>
                      <w:rFonts w:ascii="Arial" w:hAnsi="Arial" w:cs="Arial"/>
                      <w:color w:val="000000" w:themeColor="text1"/>
                      <w:sz w:val="16"/>
                      <w:szCs w:val="16"/>
                      <w:u w:val="single"/>
                      <w:lang w:val="en-US"/>
                    </w:rPr>
                    <w:t>Substance</w:t>
                  </w:r>
                </w:p>
              </w:tc>
              <w:tc>
                <w:tcPr>
                  <w:tcW w:w="2268" w:type="dxa"/>
                  <w:hideMark/>
                </w:tcPr>
                <w:p w14:paraId="05F47A68"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Pr>
                      <w:rFonts w:ascii="Arial" w:hAnsi="Arial" w:cs="Arial"/>
                      <w:color w:val="000000" w:themeColor="text1"/>
                      <w:sz w:val="16"/>
                      <w:szCs w:val="16"/>
                      <w:u w:val="single"/>
                      <w:lang w:val="en-US"/>
                    </w:rPr>
                    <w:t>Description</w:t>
                  </w:r>
                </w:p>
              </w:tc>
              <w:tc>
                <w:tcPr>
                  <w:tcW w:w="1276" w:type="dxa"/>
                  <w:hideMark/>
                </w:tcPr>
                <w:p w14:paraId="0F088A1A" w14:textId="77777777" w:rsidR="001773E0" w:rsidRPr="000E44CC" w:rsidRDefault="001773E0" w:rsidP="001773E0">
                  <w:pPr>
                    <w:ind w:firstLineChars="100" w:firstLine="160"/>
                    <w:jc w:val="center"/>
                    <w:rPr>
                      <w:rFonts w:ascii="Arial" w:hAnsi="Arial" w:cs="Arial"/>
                      <w:color w:val="000000" w:themeColor="text1"/>
                      <w:sz w:val="16"/>
                      <w:szCs w:val="16"/>
                      <w:u w:val="single"/>
                    </w:rPr>
                  </w:pPr>
                  <w:r>
                    <w:rPr>
                      <w:rFonts w:ascii="Arial" w:hAnsi="Arial" w:cs="Arial"/>
                      <w:color w:val="000000" w:themeColor="text1"/>
                      <w:sz w:val="16"/>
                      <w:szCs w:val="16"/>
                      <w:u w:val="single"/>
                      <w:lang w:val="en-US"/>
                    </w:rPr>
                    <w:t>Chemical Formula</w:t>
                  </w:r>
                </w:p>
              </w:tc>
              <w:tc>
                <w:tcPr>
                  <w:tcW w:w="1276" w:type="dxa"/>
                  <w:hideMark/>
                </w:tcPr>
                <w:p w14:paraId="55A6C243" w14:textId="77777777" w:rsidR="001773E0" w:rsidRPr="000E44CC" w:rsidRDefault="001773E0" w:rsidP="001773E0">
                  <w:pPr>
                    <w:ind w:firstLineChars="100" w:firstLine="160"/>
                    <w:rPr>
                      <w:rFonts w:ascii="Arial" w:hAnsi="Arial" w:cs="Arial"/>
                      <w:color w:val="000000" w:themeColor="text1"/>
                      <w:sz w:val="16"/>
                      <w:szCs w:val="16"/>
                      <w:u w:val="single"/>
                    </w:rPr>
                  </w:pPr>
                  <w:r>
                    <w:rPr>
                      <w:rFonts w:ascii="Arial" w:hAnsi="Arial" w:cs="Arial"/>
                      <w:color w:val="000000" w:themeColor="text1"/>
                      <w:sz w:val="16"/>
                      <w:szCs w:val="16"/>
                      <w:u w:val="single"/>
                      <w:lang w:val="en-US"/>
                    </w:rPr>
                    <w:t>Substance</w:t>
                  </w:r>
                </w:p>
              </w:tc>
              <w:tc>
                <w:tcPr>
                  <w:tcW w:w="2126" w:type="dxa"/>
                  <w:hideMark/>
                </w:tcPr>
                <w:p w14:paraId="797774BB" w14:textId="77777777" w:rsidR="001773E0" w:rsidRPr="000E44CC" w:rsidRDefault="001773E0" w:rsidP="001773E0">
                  <w:pPr>
                    <w:ind w:firstLineChars="100" w:firstLine="160"/>
                    <w:rPr>
                      <w:rFonts w:ascii="Arial" w:hAnsi="Arial" w:cs="Arial"/>
                      <w:color w:val="000000" w:themeColor="text1"/>
                      <w:sz w:val="16"/>
                      <w:szCs w:val="16"/>
                      <w:u w:val="single"/>
                    </w:rPr>
                  </w:pPr>
                  <w:r>
                    <w:rPr>
                      <w:rFonts w:ascii="Arial" w:hAnsi="Arial" w:cs="Arial"/>
                      <w:color w:val="000000" w:themeColor="text1"/>
                      <w:sz w:val="16"/>
                      <w:szCs w:val="16"/>
                      <w:u w:val="single"/>
                      <w:lang w:val="en-US"/>
                    </w:rPr>
                    <w:t>Description</w:t>
                  </w:r>
                </w:p>
              </w:tc>
            </w:tr>
            <w:tr w:rsidR="001773E0" w:rsidRPr="00DE76B2" w14:paraId="42470390" w14:textId="77777777" w:rsidTr="0039749E">
              <w:trPr>
                <w:trHeight w:val="318"/>
              </w:trPr>
              <w:tc>
                <w:tcPr>
                  <w:tcW w:w="1101" w:type="dxa"/>
                  <w:hideMark/>
                </w:tcPr>
                <w:p w14:paraId="2831F628" w14:textId="77777777" w:rsidR="001773E0" w:rsidRPr="002F5ECC" w:rsidRDefault="001773E0" w:rsidP="001773E0">
                  <w:pPr>
                    <w:ind w:firstLineChars="100" w:firstLine="160"/>
                    <w:rPr>
                      <w:rFonts w:ascii="Arial" w:hAnsi="Arial" w:cs="Arial"/>
                      <w:color w:val="000000" w:themeColor="text1"/>
                      <w:sz w:val="16"/>
                      <w:szCs w:val="16"/>
                      <w:u w:val="single"/>
                    </w:rPr>
                  </w:pPr>
                  <w:r w:rsidRPr="000E44CC">
                    <w:rPr>
                      <w:rFonts w:ascii="Arial" w:hAnsi="Arial" w:cs="Arial"/>
                      <w:color w:val="000000" w:themeColor="text1"/>
                      <w:sz w:val="16"/>
                      <w:szCs w:val="16"/>
                      <w:u w:val="single"/>
                    </w:rPr>
                    <w:t xml:space="preserve">CFСl3 </w:t>
                  </w:r>
                </w:p>
              </w:tc>
              <w:tc>
                <w:tcPr>
                  <w:tcW w:w="1417" w:type="dxa"/>
                  <w:hideMark/>
                </w:tcPr>
                <w:p w14:paraId="1FBD2F7B" w14:textId="77777777" w:rsidR="001773E0" w:rsidRPr="002F5ECC" w:rsidRDefault="001773E0" w:rsidP="001773E0">
                  <w:pPr>
                    <w:ind w:firstLineChars="100" w:firstLine="160"/>
                    <w:rPr>
                      <w:rFonts w:ascii="Arial" w:hAnsi="Arial" w:cs="Arial"/>
                      <w:color w:val="000000" w:themeColor="text1"/>
                      <w:sz w:val="16"/>
                      <w:szCs w:val="16"/>
                      <w:u w:val="single"/>
                    </w:rPr>
                  </w:pPr>
                  <w:r w:rsidRPr="000E44CC">
                    <w:rPr>
                      <w:rFonts w:ascii="Arial" w:hAnsi="Arial" w:cs="Arial"/>
                      <w:color w:val="000000" w:themeColor="text1"/>
                      <w:sz w:val="16"/>
                      <w:szCs w:val="16"/>
                      <w:u w:val="single"/>
                    </w:rPr>
                    <w:t xml:space="preserve">(ХФУ-11) </w:t>
                  </w:r>
                </w:p>
              </w:tc>
              <w:tc>
                <w:tcPr>
                  <w:tcW w:w="2268" w:type="dxa"/>
                  <w:hideMark/>
                </w:tcPr>
                <w:p w14:paraId="37D33815" w14:textId="77777777" w:rsidR="001773E0" w:rsidRPr="002F5ECC" w:rsidRDefault="001773E0" w:rsidP="001773E0">
                  <w:pPr>
                    <w:ind w:firstLineChars="100" w:firstLine="160"/>
                    <w:rPr>
                      <w:rFonts w:ascii="Arial" w:hAnsi="Arial" w:cs="Arial"/>
                      <w:color w:val="000000" w:themeColor="text1"/>
                      <w:sz w:val="16"/>
                      <w:szCs w:val="16"/>
                      <w:u w:val="single"/>
                    </w:rPr>
                  </w:pPr>
                  <w:r w:rsidRPr="000E44CC">
                    <w:rPr>
                      <w:rFonts w:ascii="Arial" w:hAnsi="Arial" w:cs="Arial"/>
                      <w:color w:val="000000" w:themeColor="text1"/>
                      <w:sz w:val="16"/>
                      <w:szCs w:val="16"/>
                      <w:u w:val="single"/>
                    </w:rPr>
                    <w:t>фтортрихлорметан</w:t>
                  </w:r>
                  <w:r>
                    <w:rPr>
                      <w:rFonts w:ascii="Arial" w:hAnsi="Arial" w:cs="Arial"/>
                      <w:color w:val="000000" w:themeColor="text1"/>
                      <w:sz w:val="16"/>
                      <w:szCs w:val="16"/>
                      <w:u w:val="single"/>
                    </w:rPr>
                    <w:t xml:space="preserve"> / </w:t>
                  </w:r>
                  <w:r w:rsidRPr="002A1C46">
                    <w:rPr>
                      <w:rFonts w:ascii="Arial" w:hAnsi="Arial" w:cs="Arial"/>
                      <w:color w:val="000000" w:themeColor="text1"/>
                      <w:sz w:val="16"/>
                      <w:szCs w:val="16"/>
                      <w:u w:val="single"/>
                    </w:rPr>
                    <w:t>fluorotrichloromethane</w:t>
                  </w:r>
                </w:p>
              </w:tc>
              <w:tc>
                <w:tcPr>
                  <w:tcW w:w="1276" w:type="dxa"/>
                  <w:hideMark/>
                </w:tcPr>
                <w:p w14:paraId="3D1B5286" w14:textId="77777777" w:rsidR="001773E0" w:rsidRPr="002F5ECC" w:rsidRDefault="001773E0" w:rsidP="001773E0">
                  <w:pPr>
                    <w:ind w:firstLineChars="100" w:firstLine="160"/>
                    <w:rPr>
                      <w:rFonts w:ascii="Arial" w:hAnsi="Arial" w:cs="Arial"/>
                      <w:color w:val="000000" w:themeColor="text1"/>
                      <w:sz w:val="16"/>
                      <w:szCs w:val="16"/>
                      <w:u w:val="single"/>
                    </w:rPr>
                  </w:pPr>
                  <w:r w:rsidRPr="000E44CC">
                    <w:rPr>
                      <w:rFonts w:ascii="Arial" w:hAnsi="Arial" w:cs="Arial"/>
                      <w:color w:val="000000" w:themeColor="text1"/>
                      <w:sz w:val="16"/>
                      <w:szCs w:val="16"/>
                      <w:u w:val="single"/>
                    </w:rPr>
                    <w:t xml:space="preserve">C3H2FСl5 </w:t>
                  </w:r>
                </w:p>
              </w:tc>
              <w:tc>
                <w:tcPr>
                  <w:tcW w:w="1276" w:type="dxa"/>
                  <w:hideMark/>
                </w:tcPr>
                <w:p w14:paraId="5C39B0CD" w14:textId="77777777" w:rsidR="001773E0" w:rsidRPr="002F5ECC" w:rsidRDefault="001773E0" w:rsidP="001773E0">
                  <w:pPr>
                    <w:ind w:firstLineChars="100" w:firstLine="160"/>
                    <w:rPr>
                      <w:rFonts w:ascii="Arial" w:hAnsi="Arial" w:cs="Arial"/>
                      <w:color w:val="000000" w:themeColor="text1"/>
                      <w:sz w:val="16"/>
                      <w:szCs w:val="16"/>
                      <w:u w:val="single"/>
                    </w:rPr>
                  </w:pPr>
                  <w:r w:rsidRPr="000E44CC">
                    <w:rPr>
                      <w:rFonts w:ascii="Arial" w:hAnsi="Arial" w:cs="Arial"/>
                      <w:color w:val="000000" w:themeColor="text1"/>
                      <w:sz w:val="16"/>
                      <w:szCs w:val="16"/>
                      <w:u w:val="single"/>
                    </w:rPr>
                    <w:t xml:space="preserve">(ГХФУ-231) </w:t>
                  </w:r>
                </w:p>
              </w:tc>
              <w:tc>
                <w:tcPr>
                  <w:tcW w:w="2126" w:type="dxa"/>
                  <w:hideMark/>
                </w:tcPr>
                <w:p w14:paraId="2C40854F"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0E44CC">
                    <w:rPr>
                      <w:rFonts w:ascii="Arial" w:hAnsi="Arial" w:cs="Arial"/>
                      <w:color w:val="000000" w:themeColor="text1"/>
                      <w:sz w:val="16"/>
                      <w:szCs w:val="16"/>
                      <w:u w:val="single"/>
                    </w:rPr>
                    <w:t>фторпентахлорпропан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fluor</w:t>
                  </w:r>
                  <w:r w:rsidRPr="00916E7F">
                    <w:rPr>
                      <w:rFonts w:ascii="Arial" w:hAnsi="Arial" w:cs="Arial"/>
                      <w:color w:val="000000" w:themeColor="text1"/>
                      <w:sz w:val="16"/>
                      <w:szCs w:val="16"/>
                      <w:u w:val="single"/>
                      <w:lang w:val="en-US"/>
                    </w:rPr>
                    <w:t>pentachloro</w:t>
                  </w:r>
                  <w:r>
                    <w:rPr>
                      <w:rFonts w:ascii="Arial" w:hAnsi="Arial" w:cs="Arial"/>
                      <w:color w:val="000000" w:themeColor="text1"/>
                      <w:sz w:val="16"/>
                      <w:szCs w:val="16"/>
                      <w:u w:val="single"/>
                      <w:lang w:val="en-US"/>
                    </w:rPr>
                    <w:t>propane</w:t>
                  </w:r>
                </w:p>
              </w:tc>
            </w:tr>
            <w:tr w:rsidR="001773E0" w:rsidRPr="00DE76B2" w14:paraId="7CE420A6" w14:textId="77777777" w:rsidTr="0039749E">
              <w:trPr>
                <w:trHeight w:val="279"/>
              </w:trPr>
              <w:tc>
                <w:tcPr>
                  <w:tcW w:w="1101" w:type="dxa"/>
                  <w:hideMark/>
                </w:tcPr>
                <w:p w14:paraId="39607950"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CF2Сl2 </w:t>
                  </w:r>
                </w:p>
              </w:tc>
              <w:tc>
                <w:tcPr>
                  <w:tcW w:w="1417" w:type="dxa"/>
                  <w:hideMark/>
                </w:tcPr>
                <w:p w14:paraId="451ACF46"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(ХФУ-12) </w:t>
                  </w:r>
                </w:p>
              </w:tc>
              <w:tc>
                <w:tcPr>
                  <w:tcW w:w="2268" w:type="dxa"/>
                  <w:hideMark/>
                </w:tcPr>
                <w:p w14:paraId="308E88C5"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дифтордихлорметан</w:t>
                  </w:r>
                  <w:r>
                    <w:rPr>
                      <w:rFonts w:ascii="Arial" w:hAnsi="Arial" w:cs="Arial"/>
                      <w:color w:val="000000" w:themeColor="text1"/>
                      <w:sz w:val="16"/>
                      <w:szCs w:val="16"/>
                      <w:u w:val="single"/>
                    </w:rPr>
                    <w:t xml:space="preserve"> / </w:t>
                  </w:r>
                  <w:r w:rsidRPr="004936D2">
                    <w:rPr>
                      <w:rFonts w:ascii="Arial" w:hAnsi="Arial" w:cs="Arial"/>
                      <w:color w:val="000000" w:themeColor="text1"/>
                      <w:sz w:val="16"/>
                      <w:szCs w:val="16"/>
                      <w:u w:val="single"/>
                    </w:rPr>
                    <w:t>dichlorodifluoromethane</w:t>
                  </w:r>
                </w:p>
              </w:tc>
              <w:tc>
                <w:tcPr>
                  <w:tcW w:w="1276" w:type="dxa"/>
                  <w:hideMark/>
                </w:tcPr>
                <w:p w14:paraId="6721CD53"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C3HF6Сl </w:t>
                  </w:r>
                </w:p>
              </w:tc>
              <w:tc>
                <w:tcPr>
                  <w:tcW w:w="1276" w:type="dxa"/>
                  <w:hideMark/>
                </w:tcPr>
                <w:p w14:paraId="16CEC83D"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(ГХФУ-226) </w:t>
                  </w:r>
                </w:p>
              </w:tc>
              <w:tc>
                <w:tcPr>
                  <w:tcW w:w="2126" w:type="dxa"/>
                  <w:hideMark/>
                </w:tcPr>
                <w:p w14:paraId="15E492E5"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гексафторхлорпропан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hexa</w:t>
                  </w:r>
                  <w:r w:rsidRPr="00916E7F">
                    <w:rPr>
                      <w:rFonts w:ascii="Arial" w:hAnsi="Arial" w:cs="Arial"/>
                      <w:color w:val="000000" w:themeColor="text1"/>
                      <w:sz w:val="16"/>
                      <w:szCs w:val="16"/>
                      <w:u w:val="single"/>
                      <w:lang w:val="en-US"/>
                    </w:rPr>
                    <w:t>fluorine</w:t>
                  </w:r>
                  <w:r>
                    <w:rPr>
                      <w:rFonts w:ascii="Arial" w:hAnsi="Arial" w:cs="Arial"/>
                      <w:color w:val="000000" w:themeColor="text1"/>
                      <w:sz w:val="16"/>
                      <w:szCs w:val="16"/>
                      <w:u w:val="single"/>
                      <w:lang w:val="en-US"/>
                    </w:rPr>
                    <w:t>c</w:t>
                  </w:r>
                  <w:r w:rsidRPr="00916E7F">
                    <w:rPr>
                      <w:rFonts w:ascii="Arial" w:hAnsi="Arial" w:cs="Arial"/>
                      <w:color w:val="000000" w:themeColor="text1"/>
                      <w:sz w:val="16"/>
                      <w:szCs w:val="16"/>
                      <w:u w:val="single"/>
                      <w:lang w:val="en-US"/>
                    </w:rPr>
                    <w:t>hloro</w:t>
                  </w:r>
                  <w:r>
                    <w:rPr>
                      <w:rFonts w:ascii="Arial" w:hAnsi="Arial" w:cs="Arial"/>
                      <w:color w:val="000000" w:themeColor="text1"/>
                      <w:sz w:val="16"/>
                      <w:szCs w:val="16"/>
                      <w:u w:val="single"/>
                      <w:lang w:val="en-US"/>
                    </w:rPr>
                    <w:t>propane</w:t>
                  </w:r>
                </w:p>
              </w:tc>
            </w:tr>
            <w:tr w:rsidR="001773E0" w:rsidRPr="00DE76B2" w14:paraId="27C36A33" w14:textId="77777777" w:rsidTr="0039749E">
              <w:trPr>
                <w:trHeight w:val="425"/>
              </w:trPr>
              <w:tc>
                <w:tcPr>
                  <w:tcW w:w="1101" w:type="dxa"/>
                  <w:hideMark/>
                </w:tcPr>
                <w:p w14:paraId="56C568C1"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C2F3Сl3 </w:t>
                  </w:r>
                </w:p>
              </w:tc>
              <w:tc>
                <w:tcPr>
                  <w:tcW w:w="1417" w:type="dxa"/>
                  <w:hideMark/>
                </w:tcPr>
                <w:p w14:paraId="6E50960B"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(ХФУ-113) </w:t>
                  </w:r>
                </w:p>
              </w:tc>
              <w:tc>
                <w:tcPr>
                  <w:tcW w:w="2268" w:type="dxa"/>
                  <w:hideMark/>
                </w:tcPr>
                <w:p w14:paraId="24990D59"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1,1,2-трифтортрихлорэтан</w:t>
                  </w:r>
                  <w:r>
                    <w:rPr>
                      <w:rFonts w:ascii="Arial" w:hAnsi="Arial" w:cs="Arial"/>
                      <w:color w:val="000000" w:themeColor="text1"/>
                      <w:sz w:val="16"/>
                      <w:szCs w:val="16"/>
                      <w:u w:val="single"/>
                    </w:rPr>
                    <w:t xml:space="preserve"> / </w:t>
                  </w:r>
                  <w:r w:rsidRPr="004936D2">
                    <w:rPr>
                      <w:rFonts w:ascii="Arial" w:hAnsi="Arial" w:cs="Arial"/>
                      <w:color w:val="000000" w:themeColor="text1"/>
                      <w:sz w:val="16"/>
                      <w:szCs w:val="16"/>
                      <w:u w:val="single"/>
                    </w:rPr>
                    <w:t>trichlorotrifluoroethane</w:t>
                  </w:r>
                </w:p>
              </w:tc>
              <w:tc>
                <w:tcPr>
                  <w:tcW w:w="1276" w:type="dxa"/>
                  <w:hideMark/>
                </w:tcPr>
                <w:p w14:paraId="1EA1D1CC"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C3H2F3Сl3 </w:t>
                  </w:r>
                </w:p>
              </w:tc>
              <w:tc>
                <w:tcPr>
                  <w:tcW w:w="1276" w:type="dxa"/>
                  <w:hideMark/>
                </w:tcPr>
                <w:p w14:paraId="40FA3702"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(ГХФУ-233) </w:t>
                  </w:r>
                </w:p>
              </w:tc>
              <w:tc>
                <w:tcPr>
                  <w:tcW w:w="2126" w:type="dxa"/>
                  <w:hideMark/>
                </w:tcPr>
                <w:p w14:paraId="5A1D0E88"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трифтортрихлорпропан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trifluorinetric</w:t>
                  </w:r>
                  <w:r w:rsidRPr="00916E7F">
                    <w:rPr>
                      <w:rFonts w:ascii="Arial" w:hAnsi="Arial" w:cs="Arial"/>
                      <w:color w:val="000000" w:themeColor="text1"/>
                      <w:sz w:val="16"/>
                      <w:szCs w:val="16"/>
                      <w:u w:val="single"/>
                      <w:lang w:val="en-US"/>
                    </w:rPr>
                    <w:t>hloro</w:t>
                  </w:r>
                  <w:r>
                    <w:rPr>
                      <w:rFonts w:ascii="Arial" w:hAnsi="Arial" w:cs="Arial"/>
                      <w:color w:val="000000" w:themeColor="text1"/>
                      <w:sz w:val="16"/>
                      <w:szCs w:val="16"/>
                      <w:u w:val="single"/>
                      <w:lang w:val="en-US"/>
                    </w:rPr>
                    <w:t>propane</w:t>
                  </w:r>
                </w:p>
              </w:tc>
            </w:tr>
            <w:tr w:rsidR="001773E0" w:rsidRPr="00DE76B2" w14:paraId="3CEF17D7" w14:textId="77777777" w:rsidTr="0039749E">
              <w:trPr>
                <w:trHeight w:val="404"/>
              </w:trPr>
              <w:tc>
                <w:tcPr>
                  <w:tcW w:w="1101" w:type="dxa"/>
                  <w:hideMark/>
                </w:tcPr>
                <w:p w14:paraId="0ECDE47F"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C2F4Сl2 </w:t>
                  </w:r>
                </w:p>
              </w:tc>
              <w:tc>
                <w:tcPr>
                  <w:tcW w:w="1417" w:type="dxa"/>
                  <w:hideMark/>
                </w:tcPr>
                <w:p w14:paraId="0BC397EF"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(ХФУ-114) </w:t>
                  </w:r>
                </w:p>
              </w:tc>
              <w:tc>
                <w:tcPr>
                  <w:tcW w:w="2268" w:type="dxa"/>
                  <w:hideMark/>
                </w:tcPr>
                <w:p w14:paraId="69A85D59"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1,1,2,2- тетрафтордихлорэтан</w:t>
                  </w:r>
                  <w:r>
                    <w:rPr>
                      <w:rFonts w:ascii="Arial" w:hAnsi="Arial" w:cs="Arial"/>
                      <w:color w:val="000000" w:themeColor="text1"/>
                      <w:sz w:val="16"/>
                      <w:szCs w:val="16"/>
                      <w:u w:val="single"/>
                    </w:rPr>
                    <w:t xml:space="preserve"> / </w:t>
                  </w:r>
                  <w:r w:rsidRPr="004936D2">
                    <w:rPr>
                      <w:rFonts w:ascii="Arial" w:hAnsi="Arial" w:cs="Arial"/>
                      <w:color w:val="000000" w:themeColor="text1"/>
                      <w:sz w:val="16"/>
                      <w:szCs w:val="16"/>
                      <w:u w:val="single"/>
                    </w:rPr>
                    <w:t>tetrafluorodichloroethane</w:t>
                  </w:r>
                </w:p>
              </w:tc>
              <w:tc>
                <w:tcPr>
                  <w:tcW w:w="1276" w:type="dxa"/>
                  <w:hideMark/>
                </w:tcPr>
                <w:p w14:paraId="7B122201"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C3H2F4Сl2 </w:t>
                  </w:r>
                </w:p>
              </w:tc>
              <w:tc>
                <w:tcPr>
                  <w:tcW w:w="1276" w:type="dxa"/>
                  <w:hideMark/>
                </w:tcPr>
                <w:p w14:paraId="01AF782E"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(ГХФУ-234) </w:t>
                  </w:r>
                </w:p>
              </w:tc>
              <w:tc>
                <w:tcPr>
                  <w:tcW w:w="2126" w:type="dxa"/>
                  <w:hideMark/>
                </w:tcPr>
                <w:p w14:paraId="43A21AE8"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тетрафтордихлорпропан</w:t>
                  </w:r>
                  <w:r>
                    <w:rPr>
                      <w:rFonts w:ascii="Arial" w:hAnsi="Arial" w:cs="Arial"/>
                      <w:color w:val="000000" w:themeColor="text1"/>
                      <w:sz w:val="16"/>
                      <w:szCs w:val="16"/>
                      <w:u w:val="single"/>
                    </w:rPr>
                    <w:t xml:space="preserve"> / </w:t>
                  </w:r>
                  <w:r w:rsidRPr="005B5EC4">
                    <w:rPr>
                      <w:rFonts w:ascii="Arial" w:hAnsi="Arial" w:cs="Arial"/>
                      <w:color w:val="000000" w:themeColor="text1"/>
                      <w:sz w:val="16"/>
                      <w:szCs w:val="16"/>
                      <w:u w:val="single"/>
                    </w:rPr>
                    <w:t>tetrafluorodichlor</w:t>
                  </w:r>
                  <w:r>
                    <w:rPr>
                      <w:rFonts w:ascii="Arial" w:hAnsi="Arial" w:cs="Arial"/>
                      <w:color w:val="000000" w:themeColor="text1"/>
                      <w:sz w:val="16"/>
                      <w:szCs w:val="16"/>
                      <w:u w:val="single"/>
                      <w:lang w:val="en-US"/>
                    </w:rPr>
                    <w:t>opropane</w:t>
                  </w:r>
                </w:p>
              </w:tc>
            </w:tr>
            <w:tr w:rsidR="001773E0" w:rsidRPr="00DE76B2" w14:paraId="73371372" w14:textId="77777777" w:rsidTr="0039749E">
              <w:trPr>
                <w:trHeight w:val="281"/>
              </w:trPr>
              <w:tc>
                <w:tcPr>
                  <w:tcW w:w="1101" w:type="dxa"/>
                  <w:hideMark/>
                </w:tcPr>
                <w:p w14:paraId="3B72709E"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C2F5Сl </w:t>
                  </w:r>
                </w:p>
              </w:tc>
              <w:tc>
                <w:tcPr>
                  <w:tcW w:w="1417" w:type="dxa"/>
                  <w:hideMark/>
                </w:tcPr>
                <w:p w14:paraId="30572B40"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(ХФУ-115) </w:t>
                  </w:r>
                </w:p>
              </w:tc>
              <w:tc>
                <w:tcPr>
                  <w:tcW w:w="2268" w:type="dxa"/>
                  <w:hideMark/>
                </w:tcPr>
                <w:p w14:paraId="1B230587"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пентафторхлорэтан</w:t>
                  </w:r>
                  <w:r>
                    <w:rPr>
                      <w:rFonts w:ascii="Arial" w:hAnsi="Arial" w:cs="Arial"/>
                      <w:color w:val="000000" w:themeColor="text1"/>
                      <w:sz w:val="16"/>
                      <w:szCs w:val="16"/>
                      <w:u w:val="single"/>
                    </w:rPr>
                    <w:t xml:space="preserve"> / </w:t>
                  </w:r>
                  <w:r w:rsidRPr="004936D2">
                    <w:rPr>
                      <w:rFonts w:ascii="Arial" w:hAnsi="Arial" w:cs="Arial"/>
                      <w:color w:val="000000" w:themeColor="text1"/>
                      <w:sz w:val="16"/>
                      <w:szCs w:val="16"/>
                      <w:u w:val="single"/>
                    </w:rPr>
                    <w:t>pentafluoroethane</w:t>
                  </w:r>
                </w:p>
              </w:tc>
              <w:tc>
                <w:tcPr>
                  <w:tcW w:w="1276" w:type="dxa"/>
                  <w:hideMark/>
                </w:tcPr>
                <w:p w14:paraId="2997C644"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C3H2F5Сl </w:t>
                  </w:r>
                </w:p>
              </w:tc>
              <w:tc>
                <w:tcPr>
                  <w:tcW w:w="1276" w:type="dxa"/>
                  <w:hideMark/>
                </w:tcPr>
                <w:p w14:paraId="3E9DD759"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(ГХФУ-235) </w:t>
                  </w:r>
                </w:p>
              </w:tc>
              <w:tc>
                <w:tcPr>
                  <w:tcW w:w="2126" w:type="dxa"/>
                  <w:hideMark/>
                </w:tcPr>
                <w:p w14:paraId="485B5776"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пентафторхлорпропан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penta</w:t>
                  </w:r>
                  <w:r w:rsidRPr="005B5EC4">
                    <w:rPr>
                      <w:rFonts w:ascii="Arial" w:hAnsi="Arial" w:cs="Arial"/>
                      <w:color w:val="000000" w:themeColor="text1"/>
                      <w:sz w:val="16"/>
                      <w:szCs w:val="16"/>
                      <w:u w:val="single"/>
                    </w:rPr>
                    <w:t>fluorodichlor</w:t>
                  </w:r>
                  <w:r>
                    <w:rPr>
                      <w:rFonts w:ascii="Arial" w:hAnsi="Arial" w:cs="Arial"/>
                      <w:color w:val="000000" w:themeColor="text1"/>
                      <w:sz w:val="16"/>
                      <w:szCs w:val="16"/>
                      <w:u w:val="single"/>
                      <w:lang w:val="en-US"/>
                    </w:rPr>
                    <w:t>opropane</w:t>
                  </w:r>
                </w:p>
              </w:tc>
            </w:tr>
            <w:tr w:rsidR="001773E0" w:rsidRPr="00DE76B2" w14:paraId="511D6496" w14:textId="77777777" w:rsidTr="0039749E">
              <w:trPr>
                <w:trHeight w:val="272"/>
              </w:trPr>
              <w:tc>
                <w:tcPr>
                  <w:tcW w:w="1101" w:type="dxa"/>
                  <w:hideMark/>
                </w:tcPr>
                <w:p w14:paraId="22F1E47E"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CF2BrCl</w:t>
                  </w:r>
                </w:p>
              </w:tc>
              <w:tc>
                <w:tcPr>
                  <w:tcW w:w="1417" w:type="dxa"/>
                  <w:hideMark/>
                </w:tcPr>
                <w:p w14:paraId="34D774CA"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(Галон 1211) </w:t>
                  </w:r>
                </w:p>
              </w:tc>
              <w:tc>
                <w:tcPr>
                  <w:tcW w:w="2268" w:type="dxa"/>
                  <w:hideMark/>
                </w:tcPr>
                <w:p w14:paraId="48A83A01"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дифторхлорбромметан</w:t>
                  </w:r>
                  <w:r>
                    <w:rPr>
                      <w:rFonts w:ascii="Arial" w:hAnsi="Arial" w:cs="Arial"/>
                      <w:color w:val="000000" w:themeColor="text1"/>
                      <w:sz w:val="16"/>
                      <w:szCs w:val="16"/>
                      <w:u w:val="single"/>
                    </w:rPr>
                    <w:t xml:space="preserve"> / </w:t>
                  </w:r>
                  <w:r w:rsidRPr="004936D2">
                    <w:rPr>
                      <w:rFonts w:ascii="Arial" w:hAnsi="Arial" w:cs="Arial"/>
                      <w:color w:val="000000" w:themeColor="text1"/>
                      <w:sz w:val="16"/>
                      <w:szCs w:val="16"/>
                      <w:u w:val="single"/>
                    </w:rPr>
                    <w:t>difluorochloromethane</w:t>
                  </w:r>
                </w:p>
              </w:tc>
              <w:tc>
                <w:tcPr>
                  <w:tcW w:w="1276" w:type="dxa"/>
                  <w:hideMark/>
                </w:tcPr>
                <w:p w14:paraId="78C62348"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C3H3FСl4 </w:t>
                  </w:r>
                </w:p>
              </w:tc>
              <w:tc>
                <w:tcPr>
                  <w:tcW w:w="1276" w:type="dxa"/>
                  <w:hideMark/>
                </w:tcPr>
                <w:p w14:paraId="64448913"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(ГХФУ-241) </w:t>
                  </w:r>
                </w:p>
              </w:tc>
              <w:tc>
                <w:tcPr>
                  <w:tcW w:w="2126" w:type="dxa"/>
                  <w:hideMark/>
                </w:tcPr>
                <w:p w14:paraId="344B8AED"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фтортетрахлорпропан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fluorotetra</w:t>
                  </w:r>
                  <w:r w:rsidRPr="005B5EC4">
                    <w:rPr>
                      <w:rFonts w:ascii="Arial" w:hAnsi="Arial" w:cs="Arial"/>
                      <w:color w:val="000000" w:themeColor="text1"/>
                      <w:sz w:val="16"/>
                      <w:szCs w:val="16"/>
                      <w:u w:val="single"/>
                    </w:rPr>
                    <w:t>chlor</w:t>
                  </w:r>
                  <w:r>
                    <w:rPr>
                      <w:rFonts w:ascii="Arial" w:hAnsi="Arial" w:cs="Arial"/>
                      <w:color w:val="000000" w:themeColor="text1"/>
                      <w:sz w:val="16"/>
                      <w:szCs w:val="16"/>
                      <w:u w:val="single"/>
                      <w:lang w:val="en-US"/>
                    </w:rPr>
                    <w:t>opropane</w:t>
                  </w:r>
                </w:p>
              </w:tc>
            </w:tr>
            <w:tr w:rsidR="001773E0" w:rsidRPr="00DE76B2" w14:paraId="5B0A02F1" w14:textId="77777777" w:rsidTr="0039749E">
              <w:trPr>
                <w:trHeight w:val="403"/>
              </w:trPr>
              <w:tc>
                <w:tcPr>
                  <w:tcW w:w="1101" w:type="dxa"/>
                  <w:hideMark/>
                </w:tcPr>
                <w:p w14:paraId="6FA8BB10"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CF3Br </w:t>
                  </w:r>
                </w:p>
              </w:tc>
              <w:tc>
                <w:tcPr>
                  <w:tcW w:w="1417" w:type="dxa"/>
                  <w:hideMark/>
                </w:tcPr>
                <w:p w14:paraId="371D3638"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(Галон 1301) </w:t>
                  </w:r>
                </w:p>
              </w:tc>
              <w:tc>
                <w:tcPr>
                  <w:tcW w:w="2268" w:type="dxa"/>
                  <w:hideMark/>
                </w:tcPr>
                <w:p w14:paraId="76B5E146"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трифторбромметан</w:t>
                  </w:r>
                  <w:r>
                    <w:rPr>
                      <w:rFonts w:ascii="Arial" w:hAnsi="Arial" w:cs="Arial"/>
                      <w:color w:val="000000" w:themeColor="text1"/>
                      <w:sz w:val="16"/>
                      <w:szCs w:val="16"/>
                      <w:u w:val="single"/>
                    </w:rPr>
                    <w:t xml:space="preserve"> / </w:t>
                  </w:r>
                  <w:r w:rsidRPr="004936D2">
                    <w:rPr>
                      <w:rFonts w:ascii="Arial" w:hAnsi="Arial" w:cs="Arial"/>
                      <w:color w:val="000000" w:themeColor="text1"/>
                      <w:sz w:val="16"/>
                      <w:szCs w:val="16"/>
                      <w:u w:val="single"/>
                    </w:rPr>
                    <w:t>Halon 1301</w:t>
                  </w:r>
                </w:p>
              </w:tc>
              <w:tc>
                <w:tcPr>
                  <w:tcW w:w="1276" w:type="dxa"/>
                  <w:hideMark/>
                </w:tcPr>
                <w:p w14:paraId="3A903FF4"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C3H3F2Сl3 </w:t>
                  </w:r>
                </w:p>
              </w:tc>
              <w:tc>
                <w:tcPr>
                  <w:tcW w:w="1276" w:type="dxa"/>
                  <w:hideMark/>
                </w:tcPr>
                <w:p w14:paraId="4AF2417E"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(ГХФУ-242) </w:t>
                  </w:r>
                </w:p>
              </w:tc>
              <w:tc>
                <w:tcPr>
                  <w:tcW w:w="2126" w:type="dxa"/>
                  <w:hideMark/>
                </w:tcPr>
                <w:p w14:paraId="4AC74E0C"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дифтортрихлорпропан</w:t>
                  </w:r>
                  <w:r>
                    <w:rPr>
                      <w:rFonts w:ascii="Arial" w:hAnsi="Arial" w:cs="Arial"/>
                      <w:color w:val="000000" w:themeColor="text1"/>
                      <w:sz w:val="16"/>
                      <w:szCs w:val="16"/>
                      <w:u w:val="single"/>
                    </w:rPr>
                    <w:t xml:space="preserve"> /</w:t>
                  </w:r>
                  <w:r w:rsidRPr="005B5EC4">
                    <w:rPr>
                      <w:rFonts w:ascii="Arial" w:hAnsi="Arial" w:cs="Arial"/>
                      <w:color w:val="000000" w:themeColor="text1"/>
                      <w:sz w:val="16"/>
                      <w:szCs w:val="16"/>
                      <w:u w:val="single"/>
                    </w:rPr>
                    <w:t>difluorptrichloro</w:t>
                  </w:r>
                  <w:r>
                    <w:rPr>
                      <w:rFonts w:ascii="Arial" w:hAnsi="Arial" w:cs="Arial"/>
                      <w:color w:val="000000" w:themeColor="text1"/>
                      <w:sz w:val="16"/>
                      <w:szCs w:val="16"/>
                      <w:u w:val="single"/>
                      <w:lang w:val="en-US"/>
                    </w:rPr>
                    <w:t>propane</w:t>
                  </w:r>
                </w:p>
              </w:tc>
            </w:tr>
            <w:tr w:rsidR="001773E0" w:rsidRPr="00DE76B2" w14:paraId="0E9865AC" w14:textId="77777777" w:rsidTr="0039749E">
              <w:trPr>
                <w:trHeight w:val="423"/>
              </w:trPr>
              <w:tc>
                <w:tcPr>
                  <w:tcW w:w="1101" w:type="dxa"/>
                  <w:hideMark/>
                </w:tcPr>
                <w:p w14:paraId="2A1FB690"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C2F4Br2 </w:t>
                  </w:r>
                </w:p>
              </w:tc>
              <w:tc>
                <w:tcPr>
                  <w:tcW w:w="1417" w:type="dxa"/>
                  <w:hideMark/>
                </w:tcPr>
                <w:p w14:paraId="1DAB7214"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(Галон 2402) </w:t>
                  </w:r>
                </w:p>
              </w:tc>
              <w:tc>
                <w:tcPr>
                  <w:tcW w:w="2268" w:type="dxa"/>
                  <w:hideMark/>
                </w:tcPr>
                <w:p w14:paraId="554432D8"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1,1,2,2- тетрафтордибромэтан</w:t>
                  </w:r>
                  <w:r>
                    <w:rPr>
                      <w:rFonts w:ascii="Arial" w:hAnsi="Arial" w:cs="Arial"/>
                      <w:color w:val="000000" w:themeColor="text1"/>
                      <w:sz w:val="16"/>
                      <w:szCs w:val="16"/>
                      <w:u w:val="single"/>
                    </w:rPr>
                    <w:t xml:space="preserve"> / </w:t>
                  </w:r>
                  <w:r w:rsidRPr="004936D2">
                    <w:rPr>
                      <w:rFonts w:ascii="Arial" w:hAnsi="Arial" w:cs="Arial"/>
                      <w:color w:val="000000" w:themeColor="text1"/>
                      <w:sz w:val="16"/>
                      <w:szCs w:val="16"/>
                      <w:u w:val="single"/>
                    </w:rPr>
                    <w:t>dibromotetrafluoroethane</w:t>
                  </w:r>
                </w:p>
              </w:tc>
              <w:tc>
                <w:tcPr>
                  <w:tcW w:w="1276" w:type="dxa"/>
                  <w:hideMark/>
                </w:tcPr>
                <w:p w14:paraId="345F708C"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C3H3F3Сl2 </w:t>
                  </w:r>
                </w:p>
              </w:tc>
              <w:tc>
                <w:tcPr>
                  <w:tcW w:w="1276" w:type="dxa"/>
                  <w:hideMark/>
                </w:tcPr>
                <w:p w14:paraId="4C6D69CC"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(ГХФУ-243) </w:t>
                  </w:r>
                </w:p>
              </w:tc>
              <w:tc>
                <w:tcPr>
                  <w:tcW w:w="2126" w:type="dxa"/>
                  <w:hideMark/>
                </w:tcPr>
                <w:p w14:paraId="1C80A721"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трифтордихлорпропан</w:t>
                  </w:r>
                  <w:r>
                    <w:rPr>
                      <w:rFonts w:ascii="Arial" w:hAnsi="Arial" w:cs="Arial"/>
                      <w:color w:val="000000" w:themeColor="text1"/>
                      <w:sz w:val="16"/>
                      <w:szCs w:val="16"/>
                      <w:u w:val="single"/>
                    </w:rPr>
                    <w:t xml:space="preserve"> </w:t>
                  </w:r>
                  <w:r>
                    <w:rPr>
                      <w:rFonts w:ascii="Arial" w:hAnsi="Arial" w:cs="Arial"/>
                      <w:color w:val="000000" w:themeColor="text1"/>
                      <w:sz w:val="16"/>
                      <w:szCs w:val="16"/>
                      <w:u w:val="single"/>
                      <w:lang w:val="en-US"/>
                    </w:rPr>
                    <w:t xml:space="preserve">/ </w:t>
                  </w:r>
                  <w:r w:rsidRPr="005B5EC4">
                    <w:rPr>
                      <w:rFonts w:ascii="Arial" w:hAnsi="Arial" w:cs="Arial"/>
                      <w:color w:val="000000" w:themeColor="text1"/>
                      <w:sz w:val="16"/>
                      <w:szCs w:val="16"/>
                      <w:u w:val="single"/>
                      <w:lang w:val="en-US"/>
                    </w:rPr>
                    <w:t>dichlorotrifluoro</w:t>
                  </w:r>
                  <w:r>
                    <w:rPr>
                      <w:rFonts w:ascii="Arial" w:hAnsi="Arial" w:cs="Arial"/>
                      <w:color w:val="000000" w:themeColor="text1"/>
                      <w:sz w:val="16"/>
                      <w:szCs w:val="16"/>
                      <w:u w:val="single"/>
                      <w:lang w:val="en-US"/>
                    </w:rPr>
                    <w:t>propane</w:t>
                  </w:r>
                </w:p>
              </w:tc>
            </w:tr>
            <w:tr w:rsidR="001773E0" w:rsidRPr="00DE76B2" w14:paraId="1088A5D8" w14:textId="77777777" w:rsidTr="0039749E">
              <w:trPr>
                <w:trHeight w:val="274"/>
              </w:trPr>
              <w:tc>
                <w:tcPr>
                  <w:tcW w:w="1101" w:type="dxa"/>
                  <w:hideMark/>
                </w:tcPr>
                <w:p w14:paraId="0781324F"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CF3Сl </w:t>
                  </w:r>
                </w:p>
              </w:tc>
              <w:tc>
                <w:tcPr>
                  <w:tcW w:w="1417" w:type="dxa"/>
                  <w:hideMark/>
                </w:tcPr>
                <w:p w14:paraId="0273A45F"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(ХФУ-13) </w:t>
                  </w:r>
                </w:p>
              </w:tc>
              <w:tc>
                <w:tcPr>
                  <w:tcW w:w="2268" w:type="dxa"/>
                  <w:hideMark/>
                </w:tcPr>
                <w:p w14:paraId="29756F4F"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трифторхлорметан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tri</w:t>
                  </w:r>
                  <w:r w:rsidRPr="004936D2">
                    <w:rPr>
                      <w:rFonts w:ascii="Arial" w:hAnsi="Arial" w:cs="Arial"/>
                      <w:color w:val="000000" w:themeColor="text1"/>
                      <w:sz w:val="16"/>
                      <w:szCs w:val="16"/>
                      <w:u w:val="single"/>
                    </w:rPr>
                    <w:t>chlorofluoromethane</w:t>
                  </w:r>
                  <w:r>
                    <w:rPr>
                      <w:rFonts w:ascii="Arial" w:hAnsi="Arial" w:cs="Arial"/>
                      <w:color w:val="000000" w:themeColor="text1"/>
                      <w:sz w:val="16"/>
                      <w:szCs w:val="16"/>
                      <w:u w:val="single"/>
                    </w:rPr>
                    <w:t xml:space="preserve"> </w:t>
                  </w:r>
                </w:p>
              </w:tc>
              <w:tc>
                <w:tcPr>
                  <w:tcW w:w="1276" w:type="dxa"/>
                  <w:hideMark/>
                </w:tcPr>
                <w:p w14:paraId="193BF648"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C3H3F4Сl </w:t>
                  </w:r>
                </w:p>
              </w:tc>
              <w:tc>
                <w:tcPr>
                  <w:tcW w:w="1276" w:type="dxa"/>
                  <w:hideMark/>
                </w:tcPr>
                <w:p w14:paraId="2C63E4B3"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(ГХФУ-244) </w:t>
                  </w:r>
                </w:p>
              </w:tc>
              <w:tc>
                <w:tcPr>
                  <w:tcW w:w="2126" w:type="dxa"/>
                  <w:hideMark/>
                </w:tcPr>
                <w:p w14:paraId="0F4977E1"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тетрафторхлорпропан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tetra</w:t>
                  </w:r>
                  <w:r w:rsidRPr="005B5EC4">
                    <w:rPr>
                      <w:rFonts w:ascii="Arial" w:hAnsi="Arial" w:cs="Arial"/>
                      <w:color w:val="000000" w:themeColor="text1"/>
                      <w:sz w:val="16"/>
                      <w:szCs w:val="16"/>
                      <w:u w:val="single"/>
                      <w:lang w:val="en-US"/>
                    </w:rPr>
                    <w:t>chlorotrifluoro</w:t>
                  </w:r>
                  <w:r>
                    <w:rPr>
                      <w:rFonts w:ascii="Arial" w:hAnsi="Arial" w:cs="Arial"/>
                      <w:color w:val="000000" w:themeColor="text1"/>
                      <w:sz w:val="16"/>
                      <w:szCs w:val="16"/>
                      <w:u w:val="single"/>
                      <w:lang w:val="en-US"/>
                    </w:rPr>
                    <w:t>propane</w:t>
                  </w:r>
                </w:p>
              </w:tc>
            </w:tr>
            <w:tr w:rsidR="001773E0" w:rsidRPr="00DE76B2" w14:paraId="302F3C16" w14:textId="77777777" w:rsidTr="0039749E">
              <w:trPr>
                <w:trHeight w:val="277"/>
              </w:trPr>
              <w:tc>
                <w:tcPr>
                  <w:tcW w:w="1101" w:type="dxa"/>
                  <w:hideMark/>
                </w:tcPr>
                <w:p w14:paraId="654EFE4C"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C2FСl5</w:t>
                  </w:r>
                </w:p>
              </w:tc>
              <w:tc>
                <w:tcPr>
                  <w:tcW w:w="1417" w:type="dxa"/>
                  <w:hideMark/>
                </w:tcPr>
                <w:p w14:paraId="227E979B"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(ХФУ-111) </w:t>
                  </w:r>
                </w:p>
              </w:tc>
              <w:tc>
                <w:tcPr>
                  <w:tcW w:w="2268" w:type="dxa"/>
                  <w:hideMark/>
                </w:tcPr>
                <w:p w14:paraId="6D8AE1A8"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фторпентахлорэтан</w:t>
                  </w:r>
                  <w:r>
                    <w:rPr>
                      <w:rFonts w:ascii="Arial" w:hAnsi="Arial" w:cs="Arial"/>
                      <w:color w:val="000000" w:themeColor="text1"/>
                      <w:sz w:val="16"/>
                      <w:szCs w:val="16"/>
                      <w:u w:val="single"/>
                    </w:rPr>
                    <w:t xml:space="preserve"> / адгщкшву</w:t>
                  </w:r>
                  <w:r w:rsidRPr="004936D2">
                    <w:rPr>
                      <w:rFonts w:ascii="Arial" w:hAnsi="Arial" w:cs="Arial"/>
                      <w:color w:val="000000" w:themeColor="text1"/>
                      <w:sz w:val="16"/>
                      <w:szCs w:val="16"/>
                      <w:u w:val="single"/>
                    </w:rPr>
                    <w:t>pentachloroenthane</w:t>
                  </w:r>
                  <w:r>
                    <w:rPr>
                      <w:rFonts w:ascii="Arial" w:hAnsi="Arial" w:cs="Arial"/>
                      <w:color w:val="000000" w:themeColor="text1"/>
                      <w:sz w:val="16"/>
                      <w:szCs w:val="16"/>
                      <w:u w:val="single"/>
                    </w:rPr>
                    <w:t xml:space="preserve"> </w:t>
                  </w:r>
                </w:p>
              </w:tc>
              <w:tc>
                <w:tcPr>
                  <w:tcW w:w="1276" w:type="dxa"/>
                  <w:hideMark/>
                </w:tcPr>
                <w:p w14:paraId="03FFEDC2"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C3H4FСl3 </w:t>
                  </w:r>
                </w:p>
              </w:tc>
              <w:tc>
                <w:tcPr>
                  <w:tcW w:w="1276" w:type="dxa"/>
                  <w:hideMark/>
                </w:tcPr>
                <w:p w14:paraId="0C50EB8B"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(ГХФУ-251) </w:t>
                  </w:r>
                </w:p>
              </w:tc>
              <w:tc>
                <w:tcPr>
                  <w:tcW w:w="2126" w:type="dxa"/>
                  <w:hideMark/>
                </w:tcPr>
                <w:p w14:paraId="1768F297"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фтортрихлорпропан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fluorotrichloropropane</w:t>
                  </w:r>
                </w:p>
              </w:tc>
            </w:tr>
            <w:tr w:rsidR="001773E0" w:rsidRPr="00DE76B2" w14:paraId="5DB641AF" w14:textId="77777777" w:rsidTr="0039749E">
              <w:trPr>
                <w:trHeight w:val="410"/>
              </w:trPr>
              <w:tc>
                <w:tcPr>
                  <w:tcW w:w="1101" w:type="dxa"/>
                  <w:hideMark/>
                </w:tcPr>
                <w:p w14:paraId="1F20D86F"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C2F2Сl4 </w:t>
                  </w:r>
                </w:p>
              </w:tc>
              <w:tc>
                <w:tcPr>
                  <w:tcW w:w="1417" w:type="dxa"/>
                  <w:hideMark/>
                </w:tcPr>
                <w:p w14:paraId="4A1BD5E4"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(ХФУ-112) </w:t>
                  </w:r>
                </w:p>
              </w:tc>
              <w:tc>
                <w:tcPr>
                  <w:tcW w:w="2268" w:type="dxa"/>
                  <w:hideMark/>
                </w:tcPr>
                <w:p w14:paraId="28E9752E"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дифтортетрахлорэтаны</w:t>
                  </w:r>
                  <w:r>
                    <w:rPr>
                      <w:rFonts w:ascii="Arial" w:hAnsi="Arial" w:cs="Arial"/>
                      <w:color w:val="000000" w:themeColor="text1"/>
                      <w:sz w:val="16"/>
                      <w:szCs w:val="16"/>
                      <w:u w:val="single"/>
                    </w:rPr>
                    <w:t xml:space="preserve"> / </w:t>
                  </w:r>
                  <w:r w:rsidRPr="004936D2">
                    <w:rPr>
                      <w:rFonts w:ascii="Arial" w:hAnsi="Arial" w:cs="Arial"/>
                      <w:color w:val="000000" w:themeColor="text1"/>
                      <w:sz w:val="16"/>
                      <w:szCs w:val="16"/>
                      <w:u w:val="single"/>
                    </w:rPr>
                    <w:t>Freon-112</w:t>
                  </w:r>
                </w:p>
              </w:tc>
              <w:tc>
                <w:tcPr>
                  <w:tcW w:w="1276" w:type="dxa"/>
                  <w:hideMark/>
                </w:tcPr>
                <w:p w14:paraId="1F412806"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C3H4F2Сl2 </w:t>
                  </w:r>
                </w:p>
              </w:tc>
              <w:tc>
                <w:tcPr>
                  <w:tcW w:w="1276" w:type="dxa"/>
                  <w:hideMark/>
                </w:tcPr>
                <w:p w14:paraId="21A93E81"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(ГХФУ-252) </w:t>
                  </w:r>
                </w:p>
              </w:tc>
              <w:tc>
                <w:tcPr>
                  <w:tcW w:w="2126" w:type="dxa"/>
                  <w:hideMark/>
                </w:tcPr>
                <w:p w14:paraId="74CFA9E9"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дифтордихлорпропан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difluorotrichloropropane</w:t>
                  </w:r>
                </w:p>
              </w:tc>
            </w:tr>
            <w:tr w:rsidR="001773E0" w:rsidRPr="00DE76B2" w14:paraId="0911FF6D" w14:textId="77777777" w:rsidTr="0039749E">
              <w:trPr>
                <w:trHeight w:val="273"/>
              </w:trPr>
              <w:tc>
                <w:tcPr>
                  <w:tcW w:w="1101" w:type="dxa"/>
                  <w:hideMark/>
                </w:tcPr>
                <w:p w14:paraId="3402C219"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C3FСl7 </w:t>
                  </w:r>
                </w:p>
              </w:tc>
              <w:tc>
                <w:tcPr>
                  <w:tcW w:w="1417" w:type="dxa"/>
                  <w:hideMark/>
                </w:tcPr>
                <w:p w14:paraId="68DD05A8"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(ХФУ-211) </w:t>
                  </w:r>
                </w:p>
              </w:tc>
              <w:tc>
                <w:tcPr>
                  <w:tcW w:w="2268" w:type="dxa"/>
                  <w:hideMark/>
                </w:tcPr>
                <w:p w14:paraId="022EF04D"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фторгептахлорпропаны</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fluoride</w:t>
                  </w:r>
                  <w:r w:rsidRPr="004936D2">
                    <w:rPr>
                      <w:rFonts w:ascii="Arial" w:hAnsi="Arial" w:cs="Arial"/>
                      <w:color w:val="000000" w:themeColor="text1"/>
                      <w:sz w:val="16"/>
                      <w:szCs w:val="16"/>
                      <w:u w:val="single"/>
                      <w:lang w:val="en-US"/>
                    </w:rPr>
                    <w:t>heptachlorine</w:t>
                  </w:r>
                  <w:r>
                    <w:rPr>
                      <w:rFonts w:ascii="Arial" w:hAnsi="Arial" w:cs="Arial"/>
                      <w:color w:val="000000" w:themeColor="text1"/>
                      <w:sz w:val="16"/>
                      <w:szCs w:val="16"/>
                      <w:u w:val="single"/>
                      <w:lang w:val="en-US"/>
                    </w:rPr>
                    <w:t>propanes</w:t>
                  </w:r>
                </w:p>
              </w:tc>
              <w:tc>
                <w:tcPr>
                  <w:tcW w:w="1276" w:type="dxa"/>
                  <w:hideMark/>
                </w:tcPr>
                <w:p w14:paraId="5DC56D86"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C3H4F3Сl </w:t>
                  </w:r>
                </w:p>
              </w:tc>
              <w:tc>
                <w:tcPr>
                  <w:tcW w:w="1276" w:type="dxa"/>
                  <w:hideMark/>
                </w:tcPr>
                <w:p w14:paraId="7A078652"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(ГХФУ-253) </w:t>
                  </w:r>
                </w:p>
              </w:tc>
              <w:tc>
                <w:tcPr>
                  <w:tcW w:w="2126" w:type="dxa"/>
                  <w:hideMark/>
                </w:tcPr>
                <w:p w14:paraId="0DB8E410"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трифторхлорпропан</w:t>
                  </w:r>
                  <w:r>
                    <w:rPr>
                      <w:rFonts w:ascii="Arial" w:hAnsi="Arial" w:cs="Arial"/>
                      <w:color w:val="000000" w:themeColor="text1"/>
                      <w:sz w:val="16"/>
                      <w:szCs w:val="16"/>
                      <w:u w:val="single"/>
                    </w:rPr>
                    <w:t xml:space="preserve"> /</w:t>
                  </w:r>
                  <w:r>
                    <w:rPr>
                      <w:rFonts w:ascii="Arial" w:hAnsi="Arial" w:cs="Arial"/>
                      <w:color w:val="000000" w:themeColor="text1"/>
                      <w:sz w:val="16"/>
                      <w:szCs w:val="16"/>
                      <w:u w:val="single"/>
                      <w:lang w:val="en-US"/>
                    </w:rPr>
                    <w:t xml:space="preserve"> trifluorotrichloropropane</w:t>
                  </w:r>
                </w:p>
              </w:tc>
            </w:tr>
            <w:tr w:rsidR="001773E0" w:rsidRPr="00DE76B2" w14:paraId="1B0C925A" w14:textId="77777777" w:rsidTr="0039749E">
              <w:trPr>
                <w:trHeight w:val="277"/>
              </w:trPr>
              <w:tc>
                <w:tcPr>
                  <w:tcW w:w="1101" w:type="dxa"/>
                  <w:hideMark/>
                </w:tcPr>
                <w:p w14:paraId="1280A243"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C3F2Сl6 </w:t>
                  </w:r>
                </w:p>
              </w:tc>
              <w:tc>
                <w:tcPr>
                  <w:tcW w:w="1417" w:type="dxa"/>
                  <w:hideMark/>
                </w:tcPr>
                <w:p w14:paraId="6BDD9783"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(ХФУ-212) </w:t>
                  </w:r>
                </w:p>
              </w:tc>
              <w:tc>
                <w:tcPr>
                  <w:tcW w:w="2268" w:type="dxa"/>
                  <w:hideMark/>
                </w:tcPr>
                <w:p w14:paraId="2F0A7F1E"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дифторгексахлорпропаны</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di</w:t>
                  </w:r>
                  <w:r w:rsidRPr="004936D2">
                    <w:rPr>
                      <w:rFonts w:ascii="Arial" w:hAnsi="Arial" w:cs="Arial"/>
                      <w:color w:val="000000" w:themeColor="text1"/>
                      <w:sz w:val="16"/>
                      <w:szCs w:val="16"/>
                      <w:u w:val="single"/>
                      <w:lang w:val="en-US"/>
                    </w:rPr>
                    <w:t>fluorine</w:t>
                  </w:r>
                  <w:r w:rsidRPr="00916E7F">
                    <w:rPr>
                      <w:rFonts w:ascii="Arial" w:hAnsi="Arial" w:cs="Arial"/>
                      <w:color w:val="000000" w:themeColor="text1"/>
                      <w:sz w:val="16"/>
                      <w:szCs w:val="16"/>
                      <w:u w:val="single"/>
                      <w:lang w:val="en-US"/>
                    </w:rPr>
                    <w:t>hexachloro</w:t>
                  </w:r>
                  <w:r>
                    <w:rPr>
                      <w:rFonts w:ascii="Arial" w:hAnsi="Arial" w:cs="Arial"/>
                      <w:color w:val="000000" w:themeColor="text1"/>
                      <w:sz w:val="16"/>
                      <w:szCs w:val="16"/>
                      <w:u w:val="single"/>
                      <w:lang w:val="en-US"/>
                    </w:rPr>
                    <w:t>propanes</w:t>
                  </w:r>
                </w:p>
              </w:tc>
              <w:tc>
                <w:tcPr>
                  <w:tcW w:w="1276" w:type="dxa"/>
                  <w:hideMark/>
                </w:tcPr>
                <w:p w14:paraId="40BB658F"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C3H5FСl2 </w:t>
                  </w:r>
                </w:p>
              </w:tc>
              <w:tc>
                <w:tcPr>
                  <w:tcW w:w="1276" w:type="dxa"/>
                  <w:hideMark/>
                </w:tcPr>
                <w:p w14:paraId="7033F99C"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(ГХФУ-261) </w:t>
                  </w:r>
                </w:p>
              </w:tc>
              <w:tc>
                <w:tcPr>
                  <w:tcW w:w="2126" w:type="dxa"/>
                  <w:hideMark/>
                </w:tcPr>
                <w:p w14:paraId="14FBCDA3"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фтордихлорпропан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fluoro</w:t>
                  </w:r>
                  <w:r w:rsidRPr="005B5EC4">
                    <w:rPr>
                      <w:rFonts w:ascii="Arial" w:hAnsi="Arial" w:cs="Arial"/>
                      <w:color w:val="000000" w:themeColor="text1"/>
                      <w:sz w:val="16"/>
                      <w:szCs w:val="16"/>
                      <w:u w:val="single"/>
                      <w:lang w:val="en-US"/>
                    </w:rPr>
                    <w:t>dichloropropane</w:t>
                  </w:r>
                </w:p>
              </w:tc>
            </w:tr>
            <w:tr w:rsidR="001773E0" w:rsidRPr="00DE76B2" w14:paraId="592C9F5A" w14:textId="77777777" w:rsidTr="0039749E">
              <w:trPr>
                <w:trHeight w:val="428"/>
              </w:trPr>
              <w:tc>
                <w:tcPr>
                  <w:tcW w:w="1101" w:type="dxa"/>
                  <w:hideMark/>
                </w:tcPr>
                <w:p w14:paraId="4C5739A5"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C3F3Сl5 </w:t>
                  </w:r>
                </w:p>
              </w:tc>
              <w:tc>
                <w:tcPr>
                  <w:tcW w:w="1417" w:type="dxa"/>
                  <w:hideMark/>
                </w:tcPr>
                <w:p w14:paraId="494B5C90"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(ХФУ-213) </w:t>
                  </w:r>
                </w:p>
              </w:tc>
              <w:tc>
                <w:tcPr>
                  <w:tcW w:w="2268" w:type="dxa"/>
                  <w:hideMark/>
                </w:tcPr>
                <w:p w14:paraId="6B2AD02F"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трифторпентахлорпропаны</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tri</w:t>
                  </w:r>
                  <w:r w:rsidRPr="004936D2">
                    <w:rPr>
                      <w:rFonts w:ascii="Arial" w:hAnsi="Arial" w:cs="Arial"/>
                      <w:color w:val="000000" w:themeColor="text1"/>
                      <w:sz w:val="16"/>
                      <w:szCs w:val="16"/>
                      <w:u w:val="single"/>
                      <w:lang w:val="en-US"/>
                    </w:rPr>
                    <w:t>fluorine</w:t>
                  </w:r>
                  <w:r w:rsidRPr="00916E7F">
                    <w:rPr>
                      <w:rFonts w:ascii="Arial" w:hAnsi="Arial" w:cs="Arial"/>
                      <w:color w:val="000000" w:themeColor="text1"/>
                      <w:sz w:val="16"/>
                      <w:szCs w:val="16"/>
                      <w:u w:val="single"/>
                      <w:lang w:val="en-US"/>
                    </w:rPr>
                    <w:t>hexachloro</w:t>
                  </w:r>
                  <w:r>
                    <w:rPr>
                      <w:rFonts w:ascii="Arial" w:hAnsi="Arial" w:cs="Arial"/>
                      <w:color w:val="000000" w:themeColor="text1"/>
                      <w:sz w:val="16"/>
                      <w:szCs w:val="16"/>
                      <w:u w:val="single"/>
                      <w:lang w:val="en-US"/>
                    </w:rPr>
                    <w:t>propanes</w:t>
                  </w:r>
                </w:p>
              </w:tc>
              <w:tc>
                <w:tcPr>
                  <w:tcW w:w="1276" w:type="dxa"/>
                  <w:hideMark/>
                </w:tcPr>
                <w:p w14:paraId="64818D0A"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C3H5F2Сl </w:t>
                  </w:r>
                </w:p>
              </w:tc>
              <w:tc>
                <w:tcPr>
                  <w:tcW w:w="1276" w:type="dxa"/>
                  <w:hideMark/>
                </w:tcPr>
                <w:p w14:paraId="590C9D1C"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(ГХФУ-262) </w:t>
                  </w:r>
                </w:p>
              </w:tc>
              <w:tc>
                <w:tcPr>
                  <w:tcW w:w="2126" w:type="dxa"/>
                  <w:hideMark/>
                </w:tcPr>
                <w:p w14:paraId="53F42B44"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дифторхлорпропан</w:t>
                  </w:r>
                  <w:r>
                    <w:rPr>
                      <w:rFonts w:ascii="Arial" w:hAnsi="Arial" w:cs="Arial"/>
                      <w:color w:val="000000" w:themeColor="text1"/>
                      <w:sz w:val="16"/>
                      <w:szCs w:val="16"/>
                      <w:u w:val="single"/>
                    </w:rPr>
                    <w:t xml:space="preserve"> / </w:t>
                  </w:r>
                  <w:r w:rsidRPr="005B5EC4">
                    <w:rPr>
                      <w:rFonts w:ascii="Arial" w:hAnsi="Arial" w:cs="Arial"/>
                      <w:color w:val="000000" w:themeColor="text1"/>
                      <w:sz w:val="16"/>
                      <w:szCs w:val="16"/>
                      <w:u w:val="single"/>
                    </w:rPr>
                    <w:t>difluorchloro</w:t>
                  </w:r>
                  <w:r>
                    <w:rPr>
                      <w:rFonts w:ascii="Arial" w:hAnsi="Arial" w:cs="Arial"/>
                      <w:color w:val="000000" w:themeColor="text1"/>
                      <w:sz w:val="16"/>
                      <w:szCs w:val="16"/>
                      <w:u w:val="single"/>
                      <w:lang w:val="en-US"/>
                    </w:rPr>
                    <w:t>propane</w:t>
                  </w:r>
                </w:p>
              </w:tc>
            </w:tr>
            <w:tr w:rsidR="001773E0" w:rsidRPr="00DE76B2" w14:paraId="095E8729" w14:textId="77777777" w:rsidTr="0039749E">
              <w:trPr>
                <w:trHeight w:val="570"/>
              </w:trPr>
              <w:tc>
                <w:tcPr>
                  <w:tcW w:w="1101" w:type="dxa"/>
                  <w:hideMark/>
                </w:tcPr>
                <w:p w14:paraId="1FEA1CC2"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C3F4Сl4 </w:t>
                  </w:r>
                </w:p>
              </w:tc>
              <w:tc>
                <w:tcPr>
                  <w:tcW w:w="1417" w:type="dxa"/>
                  <w:hideMark/>
                </w:tcPr>
                <w:p w14:paraId="735E08E1"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(ХФУ-214) </w:t>
                  </w:r>
                </w:p>
              </w:tc>
              <w:tc>
                <w:tcPr>
                  <w:tcW w:w="2268" w:type="dxa"/>
                  <w:hideMark/>
                </w:tcPr>
                <w:p w14:paraId="798787BC"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тетрафтортетрахлорпропан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tetra</w:t>
                  </w:r>
                  <w:r w:rsidRPr="00916E7F">
                    <w:rPr>
                      <w:rFonts w:ascii="Arial" w:hAnsi="Arial" w:cs="Arial"/>
                      <w:color w:val="000000" w:themeColor="text1"/>
                      <w:sz w:val="16"/>
                      <w:szCs w:val="16"/>
                      <w:u w:val="single"/>
                      <w:lang w:val="en-US"/>
                    </w:rPr>
                    <w:t>fluorine</w:t>
                  </w:r>
                  <w:r>
                    <w:rPr>
                      <w:rFonts w:ascii="Arial" w:hAnsi="Arial" w:cs="Arial"/>
                      <w:color w:val="000000" w:themeColor="text1"/>
                      <w:sz w:val="16"/>
                      <w:szCs w:val="16"/>
                      <w:u w:val="single"/>
                      <w:lang w:val="en-US"/>
                    </w:rPr>
                    <w:t>tetra</w:t>
                  </w:r>
                  <w:r w:rsidRPr="00916E7F">
                    <w:rPr>
                      <w:rFonts w:ascii="Arial" w:hAnsi="Arial" w:cs="Arial"/>
                      <w:color w:val="000000" w:themeColor="text1"/>
                      <w:sz w:val="16"/>
                      <w:szCs w:val="16"/>
                      <w:u w:val="single"/>
                      <w:lang w:val="en-US"/>
                    </w:rPr>
                    <w:t>chloropropane</w:t>
                  </w:r>
                </w:p>
              </w:tc>
              <w:tc>
                <w:tcPr>
                  <w:tcW w:w="1276" w:type="dxa"/>
                  <w:hideMark/>
                </w:tcPr>
                <w:p w14:paraId="5F6F3BFE"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C3H6FСl </w:t>
                  </w:r>
                </w:p>
              </w:tc>
              <w:tc>
                <w:tcPr>
                  <w:tcW w:w="1276" w:type="dxa"/>
                  <w:hideMark/>
                </w:tcPr>
                <w:p w14:paraId="495D737D"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(ГХФУ-271) </w:t>
                  </w:r>
                </w:p>
              </w:tc>
              <w:tc>
                <w:tcPr>
                  <w:tcW w:w="2126" w:type="dxa"/>
                  <w:hideMark/>
                </w:tcPr>
                <w:p w14:paraId="212451B0"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фторхлорпропан</w:t>
                  </w:r>
                  <w:r>
                    <w:rPr>
                      <w:rFonts w:ascii="Arial" w:hAnsi="Arial" w:cs="Arial"/>
                      <w:color w:val="000000" w:themeColor="text1"/>
                      <w:sz w:val="16"/>
                      <w:szCs w:val="16"/>
                      <w:u w:val="single"/>
                    </w:rPr>
                    <w:t xml:space="preserve"> /</w:t>
                  </w:r>
                  <w:r>
                    <w:rPr>
                      <w:rFonts w:ascii="Arial" w:hAnsi="Arial" w:cs="Arial"/>
                      <w:color w:val="000000" w:themeColor="text1"/>
                      <w:sz w:val="16"/>
                      <w:szCs w:val="16"/>
                      <w:u w:val="single"/>
                      <w:lang w:val="en-US"/>
                    </w:rPr>
                    <w:t>fluorchloropropane</w:t>
                  </w:r>
                </w:p>
              </w:tc>
            </w:tr>
            <w:tr w:rsidR="001773E0" w:rsidRPr="00DE76B2" w14:paraId="5AD4372E" w14:textId="77777777" w:rsidTr="0039749E">
              <w:trPr>
                <w:trHeight w:val="395"/>
              </w:trPr>
              <w:tc>
                <w:tcPr>
                  <w:tcW w:w="1101" w:type="dxa"/>
                  <w:hideMark/>
                </w:tcPr>
                <w:p w14:paraId="0A73E88B"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C3F5Сl3 </w:t>
                  </w:r>
                </w:p>
              </w:tc>
              <w:tc>
                <w:tcPr>
                  <w:tcW w:w="1417" w:type="dxa"/>
                  <w:hideMark/>
                </w:tcPr>
                <w:p w14:paraId="1BACDC43"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(ХФУ-215) </w:t>
                  </w:r>
                </w:p>
              </w:tc>
              <w:tc>
                <w:tcPr>
                  <w:tcW w:w="2268" w:type="dxa"/>
                  <w:hideMark/>
                </w:tcPr>
                <w:p w14:paraId="518ABFEB"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пентафтортрихлорпропаны</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penta</w:t>
                  </w:r>
                  <w:r w:rsidRPr="005B5EC4">
                    <w:rPr>
                      <w:rFonts w:ascii="Arial" w:hAnsi="Arial" w:cs="Arial"/>
                      <w:color w:val="000000" w:themeColor="text1"/>
                      <w:sz w:val="16"/>
                      <w:szCs w:val="16"/>
                      <w:u w:val="single"/>
                      <w:lang w:val="en-US"/>
                    </w:rPr>
                    <w:t>fluorine</w:t>
                  </w:r>
                  <w:r>
                    <w:rPr>
                      <w:rFonts w:ascii="Arial" w:hAnsi="Arial" w:cs="Arial"/>
                      <w:color w:val="000000" w:themeColor="text1"/>
                      <w:sz w:val="16"/>
                      <w:szCs w:val="16"/>
                      <w:u w:val="single"/>
                      <w:lang w:val="en-US"/>
                    </w:rPr>
                    <w:t>trichloroproane</w:t>
                  </w:r>
                </w:p>
              </w:tc>
              <w:tc>
                <w:tcPr>
                  <w:tcW w:w="1276" w:type="dxa"/>
                  <w:hideMark/>
                </w:tcPr>
                <w:p w14:paraId="52F18272"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CHFBr2 </w:t>
                  </w:r>
                </w:p>
              </w:tc>
              <w:tc>
                <w:tcPr>
                  <w:tcW w:w="1276" w:type="dxa"/>
                  <w:hideMark/>
                </w:tcPr>
                <w:p w14:paraId="162634B8"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(ГБФУ-21В2) </w:t>
                  </w:r>
                </w:p>
              </w:tc>
              <w:tc>
                <w:tcPr>
                  <w:tcW w:w="2126" w:type="dxa"/>
                  <w:hideMark/>
                </w:tcPr>
                <w:p w14:paraId="52C1407F"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фтордибромметан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fluorodi</w:t>
                  </w:r>
                  <w:r w:rsidRPr="00214CBF">
                    <w:rPr>
                      <w:rFonts w:ascii="Arial" w:hAnsi="Arial" w:cs="Arial"/>
                      <w:color w:val="000000" w:themeColor="text1"/>
                      <w:sz w:val="16"/>
                      <w:szCs w:val="16"/>
                      <w:u w:val="single"/>
                      <w:lang w:val="en-US"/>
                    </w:rPr>
                    <w:t>bromomethane</w:t>
                  </w:r>
                </w:p>
              </w:tc>
            </w:tr>
            <w:tr w:rsidR="001773E0" w:rsidRPr="00DE76B2" w14:paraId="45274627" w14:textId="77777777" w:rsidTr="0039749E">
              <w:trPr>
                <w:trHeight w:val="428"/>
              </w:trPr>
              <w:tc>
                <w:tcPr>
                  <w:tcW w:w="1101" w:type="dxa"/>
                  <w:hideMark/>
                </w:tcPr>
                <w:p w14:paraId="1A55C0E5"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C3F6Сl2 </w:t>
                  </w:r>
                </w:p>
              </w:tc>
              <w:tc>
                <w:tcPr>
                  <w:tcW w:w="1417" w:type="dxa"/>
                  <w:hideMark/>
                </w:tcPr>
                <w:p w14:paraId="66D5DB38"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(ХФУ-216) </w:t>
                  </w:r>
                </w:p>
              </w:tc>
              <w:tc>
                <w:tcPr>
                  <w:tcW w:w="2268" w:type="dxa"/>
                  <w:hideMark/>
                </w:tcPr>
                <w:p w14:paraId="3547DEDE"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гексафтордихлорпропаны</w:t>
                  </w:r>
                  <w:r>
                    <w:rPr>
                      <w:rFonts w:ascii="Arial" w:hAnsi="Arial" w:cs="Arial"/>
                      <w:color w:val="000000" w:themeColor="text1"/>
                      <w:sz w:val="16"/>
                      <w:szCs w:val="16"/>
                      <w:u w:val="single"/>
                    </w:rPr>
                    <w:t xml:space="preserve"> / </w:t>
                  </w:r>
                  <w:r w:rsidRPr="005B5EC4">
                    <w:rPr>
                      <w:rFonts w:ascii="Arial" w:hAnsi="Arial" w:cs="Arial"/>
                      <w:color w:val="000000" w:themeColor="text1"/>
                      <w:sz w:val="16"/>
                      <w:szCs w:val="16"/>
                      <w:u w:val="single"/>
                    </w:rPr>
                    <w:t>Freon-216</w:t>
                  </w:r>
                </w:p>
              </w:tc>
              <w:tc>
                <w:tcPr>
                  <w:tcW w:w="1276" w:type="dxa"/>
                  <w:hideMark/>
                </w:tcPr>
                <w:p w14:paraId="213DB73A"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CHF2Br </w:t>
                  </w:r>
                </w:p>
              </w:tc>
              <w:tc>
                <w:tcPr>
                  <w:tcW w:w="1276" w:type="dxa"/>
                  <w:hideMark/>
                </w:tcPr>
                <w:p w14:paraId="57AAF7F9"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(ГБФУ-22В1) </w:t>
                  </w:r>
                </w:p>
              </w:tc>
              <w:tc>
                <w:tcPr>
                  <w:tcW w:w="2126" w:type="dxa"/>
                  <w:hideMark/>
                </w:tcPr>
                <w:p w14:paraId="54F7E55F"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дифторбромметан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difluorobromomethane</w:t>
                  </w:r>
                </w:p>
              </w:tc>
            </w:tr>
            <w:tr w:rsidR="001773E0" w:rsidRPr="00DE76B2" w14:paraId="0B330A86" w14:textId="77777777" w:rsidTr="0039749E">
              <w:trPr>
                <w:trHeight w:val="263"/>
              </w:trPr>
              <w:tc>
                <w:tcPr>
                  <w:tcW w:w="1101" w:type="dxa"/>
                  <w:hideMark/>
                </w:tcPr>
                <w:p w14:paraId="0EBB1B71"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C3F7Сl </w:t>
                  </w:r>
                </w:p>
              </w:tc>
              <w:tc>
                <w:tcPr>
                  <w:tcW w:w="1417" w:type="dxa"/>
                  <w:hideMark/>
                </w:tcPr>
                <w:p w14:paraId="3B18664A"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(ХФУ-217) </w:t>
                  </w:r>
                </w:p>
              </w:tc>
              <w:tc>
                <w:tcPr>
                  <w:tcW w:w="2268" w:type="dxa"/>
                  <w:hideMark/>
                </w:tcPr>
                <w:p w14:paraId="3218ED1D"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гептафторхлорпропаны</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heptafluorchloropropanes</w:t>
                  </w:r>
                </w:p>
              </w:tc>
              <w:tc>
                <w:tcPr>
                  <w:tcW w:w="1276" w:type="dxa"/>
                  <w:hideMark/>
                </w:tcPr>
                <w:p w14:paraId="014D4F46"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CH2FBr </w:t>
                  </w:r>
                </w:p>
              </w:tc>
              <w:tc>
                <w:tcPr>
                  <w:tcW w:w="1276" w:type="dxa"/>
                  <w:hideMark/>
                </w:tcPr>
                <w:p w14:paraId="0DE6ECD3"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(ГБФУ-31В1) </w:t>
                  </w:r>
                </w:p>
              </w:tc>
              <w:tc>
                <w:tcPr>
                  <w:tcW w:w="2126" w:type="dxa"/>
                  <w:hideMark/>
                </w:tcPr>
                <w:p w14:paraId="6F181D90"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фторбромметан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fluorobromomethane</w:t>
                  </w:r>
                </w:p>
              </w:tc>
            </w:tr>
            <w:tr w:rsidR="001773E0" w:rsidRPr="00DE76B2" w14:paraId="1AC1F94F" w14:textId="77777777" w:rsidTr="0039749E">
              <w:trPr>
                <w:trHeight w:val="281"/>
              </w:trPr>
              <w:tc>
                <w:tcPr>
                  <w:tcW w:w="1101" w:type="dxa"/>
                  <w:hideMark/>
                </w:tcPr>
                <w:p w14:paraId="40277372"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СН3Вг </w:t>
                  </w:r>
                </w:p>
              </w:tc>
              <w:tc>
                <w:tcPr>
                  <w:tcW w:w="1417" w:type="dxa"/>
                  <w:hideMark/>
                </w:tcPr>
                <w:p w14:paraId="4484C22B"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  </w:t>
                  </w:r>
                </w:p>
              </w:tc>
              <w:tc>
                <w:tcPr>
                  <w:tcW w:w="2268" w:type="dxa"/>
                  <w:hideMark/>
                </w:tcPr>
                <w:p w14:paraId="3419B8B9"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бромистый метил </w:t>
                  </w:r>
                  <w:r>
                    <w:rPr>
                      <w:rFonts w:ascii="Arial" w:hAnsi="Arial" w:cs="Arial"/>
                      <w:color w:val="000000" w:themeColor="text1"/>
                      <w:sz w:val="16"/>
                      <w:szCs w:val="16"/>
                      <w:u w:val="single"/>
                    </w:rPr>
                    <w:t xml:space="preserve">/ </w:t>
                  </w:r>
                  <w:r w:rsidRPr="005B5EC4">
                    <w:rPr>
                      <w:rFonts w:ascii="Arial" w:hAnsi="Arial" w:cs="Arial"/>
                      <w:color w:val="000000" w:themeColor="text1"/>
                      <w:sz w:val="16"/>
                      <w:szCs w:val="16"/>
                      <w:u w:val="single"/>
                    </w:rPr>
                    <w:t>methyl bromide</w:t>
                  </w:r>
                </w:p>
              </w:tc>
              <w:tc>
                <w:tcPr>
                  <w:tcW w:w="1276" w:type="dxa"/>
                  <w:hideMark/>
                </w:tcPr>
                <w:p w14:paraId="59D06786"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C2HFBr4 </w:t>
                  </w:r>
                </w:p>
              </w:tc>
              <w:tc>
                <w:tcPr>
                  <w:tcW w:w="1276" w:type="dxa"/>
                  <w:hideMark/>
                </w:tcPr>
                <w:p w14:paraId="2B20631C"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(ГБФУ-21В4) </w:t>
                  </w:r>
                </w:p>
              </w:tc>
              <w:tc>
                <w:tcPr>
                  <w:tcW w:w="2126" w:type="dxa"/>
                  <w:hideMark/>
                </w:tcPr>
                <w:p w14:paraId="14870470"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фтортетрабромэтан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fluoroftortetrabromethane</w:t>
                  </w:r>
                </w:p>
              </w:tc>
            </w:tr>
            <w:tr w:rsidR="001773E0" w:rsidRPr="00DE76B2" w14:paraId="796E3F8B" w14:textId="77777777" w:rsidTr="0039749E">
              <w:trPr>
                <w:trHeight w:val="271"/>
              </w:trPr>
              <w:tc>
                <w:tcPr>
                  <w:tcW w:w="1101" w:type="dxa"/>
                  <w:hideMark/>
                </w:tcPr>
                <w:p w14:paraId="1E85FD27"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CHFСl2 </w:t>
                  </w:r>
                </w:p>
              </w:tc>
              <w:tc>
                <w:tcPr>
                  <w:tcW w:w="1417" w:type="dxa"/>
                  <w:hideMark/>
                </w:tcPr>
                <w:p w14:paraId="154D9684"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(ГХФУ-21) </w:t>
                  </w:r>
                </w:p>
              </w:tc>
              <w:tc>
                <w:tcPr>
                  <w:tcW w:w="2268" w:type="dxa"/>
                  <w:hideMark/>
                </w:tcPr>
                <w:p w14:paraId="5C93F528"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фтордихлорметан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fluorodichlormethane</w:t>
                  </w:r>
                </w:p>
              </w:tc>
              <w:tc>
                <w:tcPr>
                  <w:tcW w:w="1276" w:type="dxa"/>
                  <w:hideMark/>
                </w:tcPr>
                <w:p w14:paraId="3330EA01"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C2HF2Br3 </w:t>
                  </w:r>
                </w:p>
              </w:tc>
              <w:tc>
                <w:tcPr>
                  <w:tcW w:w="1276" w:type="dxa"/>
                  <w:hideMark/>
                </w:tcPr>
                <w:p w14:paraId="768E0678"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(ГБФУ-23В3) </w:t>
                  </w:r>
                </w:p>
              </w:tc>
              <w:tc>
                <w:tcPr>
                  <w:tcW w:w="2126" w:type="dxa"/>
                  <w:hideMark/>
                </w:tcPr>
                <w:p w14:paraId="419B2F31"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дифтортрибромэтан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difluortribromoethane</w:t>
                  </w:r>
                </w:p>
              </w:tc>
            </w:tr>
            <w:tr w:rsidR="001773E0" w:rsidRPr="00DE76B2" w14:paraId="0DCD0D5E" w14:textId="77777777" w:rsidTr="0039749E">
              <w:trPr>
                <w:trHeight w:val="275"/>
              </w:trPr>
              <w:tc>
                <w:tcPr>
                  <w:tcW w:w="1101" w:type="dxa"/>
                  <w:hideMark/>
                </w:tcPr>
                <w:p w14:paraId="1588A20C"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CHF2Сl </w:t>
                  </w:r>
                </w:p>
              </w:tc>
              <w:tc>
                <w:tcPr>
                  <w:tcW w:w="1417" w:type="dxa"/>
                  <w:hideMark/>
                </w:tcPr>
                <w:p w14:paraId="35BD653A"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(ГХФУ-22) </w:t>
                  </w:r>
                </w:p>
              </w:tc>
              <w:tc>
                <w:tcPr>
                  <w:tcW w:w="2268" w:type="dxa"/>
                  <w:hideMark/>
                </w:tcPr>
                <w:p w14:paraId="3DE124C2"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дифторхлорметан</w:t>
                  </w:r>
                  <w:r>
                    <w:rPr>
                      <w:rFonts w:ascii="Arial" w:hAnsi="Arial" w:cs="Arial"/>
                      <w:color w:val="000000" w:themeColor="text1"/>
                      <w:sz w:val="16"/>
                      <w:szCs w:val="16"/>
                      <w:u w:val="single"/>
                    </w:rPr>
                    <w:t xml:space="preserve"> / </w:t>
                  </w:r>
                  <w:r w:rsidRPr="00F07F19">
                    <w:rPr>
                      <w:rFonts w:ascii="Arial" w:hAnsi="Arial" w:cs="Arial"/>
                      <w:color w:val="000000" w:themeColor="text1"/>
                      <w:sz w:val="16"/>
                      <w:szCs w:val="16"/>
                      <w:u w:val="single"/>
                    </w:rPr>
                    <w:t>difluorochloromethane</w:t>
                  </w:r>
                </w:p>
              </w:tc>
              <w:tc>
                <w:tcPr>
                  <w:tcW w:w="1276" w:type="dxa"/>
                  <w:hideMark/>
                </w:tcPr>
                <w:p w14:paraId="014BF348"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C2HF3Br2 </w:t>
                  </w:r>
                </w:p>
              </w:tc>
              <w:tc>
                <w:tcPr>
                  <w:tcW w:w="1276" w:type="dxa"/>
                  <w:hideMark/>
                </w:tcPr>
                <w:p w14:paraId="59C0CB99"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(ГБФУ-23В2) </w:t>
                  </w:r>
                </w:p>
              </w:tc>
              <w:tc>
                <w:tcPr>
                  <w:tcW w:w="2126" w:type="dxa"/>
                  <w:hideMark/>
                </w:tcPr>
                <w:p w14:paraId="544FA07F"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трифтордибромэтан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triftorodibromoethane</w:t>
                  </w:r>
                </w:p>
              </w:tc>
            </w:tr>
            <w:tr w:rsidR="001773E0" w:rsidRPr="00DE76B2" w14:paraId="57B1E8F8" w14:textId="77777777" w:rsidTr="0039749E">
              <w:trPr>
                <w:trHeight w:val="279"/>
              </w:trPr>
              <w:tc>
                <w:tcPr>
                  <w:tcW w:w="1101" w:type="dxa"/>
                  <w:hideMark/>
                </w:tcPr>
                <w:p w14:paraId="0E8691D7"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CH2FСl </w:t>
                  </w:r>
                </w:p>
              </w:tc>
              <w:tc>
                <w:tcPr>
                  <w:tcW w:w="1417" w:type="dxa"/>
                  <w:hideMark/>
                </w:tcPr>
                <w:p w14:paraId="5B958B8B"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(ГХФУ-31) </w:t>
                  </w:r>
                </w:p>
              </w:tc>
              <w:tc>
                <w:tcPr>
                  <w:tcW w:w="2268" w:type="dxa"/>
                  <w:hideMark/>
                </w:tcPr>
                <w:p w14:paraId="1317344E"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фторхлорметан</w:t>
                  </w:r>
                  <w:r>
                    <w:rPr>
                      <w:rFonts w:ascii="Arial" w:hAnsi="Arial" w:cs="Arial"/>
                      <w:color w:val="000000" w:themeColor="text1"/>
                      <w:sz w:val="16"/>
                      <w:szCs w:val="16"/>
                      <w:u w:val="single"/>
                    </w:rPr>
                    <w:t xml:space="preserve"> / </w:t>
                  </w:r>
                  <w:r w:rsidRPr="00F07F19">
                    <w:rPr>
                      <w:rFonts w:ascii="Arial" w:hAnsi="Arial" w:cs="Arial"/>
                      <w:color w:val="000000" w:themeColor="text1"/>
                      <w:sz w:val="16"/>
                      <w:szCs w:val="16"/>
                      <w:u w:val="single"/>
                    </w:rPr>
                    <w:t>fluorochloromethane</w:t>
                  </w:r>
                </w:p>
              </w:tc>
              <w:tc>
                <w:tcPr>
                  <w:tcW w:w="1276" w:type="dxa"/>
                  <w:hideMark/>
                </w:tcPr>
                <w:p w14:paraId="7C3E61E2"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C2HF4Br </w:t>
                  </w:r>
                </w:p>
              </w:tc>
              <w:tc>
                <w:tcPr>
                  <w:tcW w:w="1276" w:type="dxa"/>
                  <w:hideMark/>
                </w:tcPr>
                <w:p w14:paraId="003E1B3C"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(ГБФУ-24В1) </w:t>
                  </w:r>
                </w:p>
              </w:tc>
              <w:tc>
                <w:tcPr>
                  <w:tcW w:w="2126" w:type="dxa"/>
                  <w:hideMark/>
                </w:tcPr>
                <w:p w14:paraId="69A77149"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тетрафторбромэтан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tetrafluorobromoethane</w:t>
                  </w:r>
                </w:p>
              </w:tc>
            </w:tr>
            <w:tr w:rsidR="001773E0" w:rsidRPr="00DE76B2" w14:paraId="0DF0168B" w14:textId="77777777" w:rsidTr="0039749E">
              <w:trPr>
                <w:trHeight w:val="412"/>
              </w:trPr>
              <w:tc>
                <w:tcPr>
                  <w:tcW w:w="1101" w:type="dxa"/>
                  <w:hideMark/>
                </w:tcPr>
                <w:p w14:paraId="5F434616"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C2HFСl4 </w:t>
                  </w:r>
                </w:p>
              </w:tc>
              <w:tc>
                <w:tcPr>
                  <w:tcW w:w="1417" w:type="dxa"/>
                  <w:hideMark/>
                </w:tcPr>
                <w:p w14:paraId="32E4AB96"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(ГХФУ-121) </w:t>
                  </w:r>
                </w:p>
              </w:tc>
              <w:tc>
                <w:tcPr>
                  <w:tcW w:w="2268" w:type="dxa"/>
                  <w:hideMark/>
                </w:tcPr>
                <w:p w14:paraId="09975B0F"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фтортетрахлорэтан</w:t>
                  </w:r>
                  <w:r>
                    <w:rPr>
                      <w:rFonts w:ascii="Arial" w:hAnsi="Arial" w:cs="Arial"/>
                      <w:color w:val="000000" w:themeColor="text1"/>
                      <w:sz w:val="16"/>
                      <w:szCs w:val="16"/>
                      <w:u w:val="single"/>
                    </w:rPr>
                    <w:t xml:space="preserve"> /</w:t>
                  </w:r>
                  <w:r>
                    <w:rPr>
                      <w:rFonts w:ascii="Arial" w:hAnsi="Arial" w:cs="Arial"/>
                      <w:color w:val="000000" w:themeColor="text1"/>
                      <w:sz w:val="16"/>
                      <w:szCs w:val="16"/>
                      <w:u w:val="single"/>
                      <w:lang w:val="en-US"/>
                    </w:rPr>
                    <w:t xml:space="preserve"> fluorotetrachloroethane</w:t>
                  </w:r>
                </w:p>
              </w:tc>
              <w:tc>
                <w:tcPr>
                  <w:tcW w:w="1276" w:type="dxa"/>
                  <w:hideMark/>
                </w:tcPr>
                <w:p w14:paraId="0E8CFF75"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C2H2FBr3 </w:t>
                  </w:r>
                </w:p>
              </w:tc>
              <w:tc>
                <w:tcPr>
                  <w:tcW w:w="1276" w:type="dxa"/>
                  <w:hideMark/>
                </w:tcPr>
                <w:p w14:paraId="5230D709"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(ГБФУ-31ВЗ) </w:t>
                  </w:r>
                </w:p>
              </w:tc>
              <w:tc>
                <w:tcPr>
                  <w:tcW w:w="2126" w:type="dxa"/>
                  <w:hideMark/>
                </w:tcPr>
                <w:p w14:paraId="36B66291"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фтортрибромэтан</w:t>
                  </w:r>
                  <w:r>
                    <w:rPr>
                      <w:rFonts w:ascii="Arial" w:hAnsi="Arial" w:cs="Arial"/>
                      <w:color w:val="000000" w:themeColor="text1"/>
                      <w:sz w:val="16"/>
                      <w:szCs w:val="16"/>
                      <w:u w:val="single"/>
                    </w:rPr>
                    <w:t xml:space="preserve"> /</w:t>
                  </w:r>
                  <w:r>
                    <w:rPr>
                      <w:rFonts w:ascii="Arial" w:hAnsi="Arial" w:cs="Arial"/>
                      <w:color w:val="000000" w:themeColor="text1"/>
                      <w:sz w:val="16"/>
                      <w:szCs w:val="16"/>
                      <w:u w:val="single"/>
                      <w:lang w:val="en-US"/>
                    </w:rPr>
                    <w:t xml:space="preserve"> fluortribromoethane</w:t>
                  </w:r>
                </w:p>
              </w:tc>
            </w:tr>
            <w:tr w:rsidR="001773E0" w:rsidRPr="00DE76B2" w14:paraId="2F6692D8" w14:textId="77777777" w:rsidTr="0039749E">
              <w:trPr>
                <w:trHeight w:val="261"/>
              </w:trPr>
              <w:tc>
                <w:tcPr>
                  <w:tcW w:w="1101" w:type="dxa"/>
                  <w:hideMark/>
                </w:tcPr>
                <w:p w14:paraId="4E9D7902"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lastRenderedPageBreak/>
                    <w:t xml:space="preserve">C2HF2Сl3 </w:t>
                  </w:r>
                </w:p>
              </w:tc>
              <w:tc>
                <w:tcPr>
                  <w:tcW w:w="1417" w:type="dxa"/>
                  <w:hideMark/>
                </w:tcPr>
                <w:p w14:paraId="0A382981"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(ГХФУ-122) </w:t>
                  </w:r>
                </w:p>
              </w:tc>
              <w:tc>
                <w:tcPr>
                  <w:tcW w:w="2268" w:type="dxa"/>
                  <w:hideMark/>
                </w:tcPr>
                <w:p w14:paraId="279D034B"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дифтортрихлорэтан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difluorotetrachloroethane</w:t>
                  </w:r>
                </w:p>
              </w:tc>
              <w:tc>
                <w:tcPr>
                  <w:tcW w:w="1276" w:type="dxa"/>
                  <w:hideMark/>
                </w:tcPr>
                <w:p w14:paraId="4D942E62"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C2H2F2Br2 </w:t>
                  </w:r>
                </w:p>
              </w:tc>
              <w:tc>
                <w:tcPr>
                  <w:tcW w:w="1276" w:type="dxa"/>
                  <w:hideMark/>
                </w:tcPr>
                <w:p w14:paraId="48C45326"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(ГБФУ-32В2) </w:t>
                  </w:r>
                </w:p>
              </w:tc>
              <w:tc>
                <w:tcPr>
                  <w:tcW w:w="2126" w:type="dxa"/>
                  <w:hideMark/>
                </w:tcPr>
                <w:p w14:paraId="2EB6A1B6"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дифтордибромэтан</w:t>
                  </w:r>
                  <w:r>
                    <w:rPr>
                      <w:rFonts w:ascii="Arial" w:hAnsi="Arial" w:cs="Arial"/>
                      <w:color w:val="000000" w:themeColor="text1"/>
                      <w:sz w:val="16"/>
                      <w:szCs w:val="16"/>
                      <w:u w:val="single"/>
                    </w:rPr>
                    <w:t xml:space="preserve"> /</w:t>
                  </w:r>
                  <w:r>
                    <w:rPr>
                      <w:rFonts w:ascii="Arial" w:hAnsi="Arial" w:cs="Arial"/>
                      <w:color w:val="000000" w:themeColor="text1"/>
                      <w:sz w:val="16"/>
                      <w:szCs w:val="16"/>
                      <w:u w:val="single"/>
                      <w:lang w:val="en-US"/>
                    </w:rPr>
                    <w:t>difluorodibromoethane</w:t>
                  </w:r>
                </w:p>
              </w:tc>
            </w:tr>
            <w:tr w:rsidR="001773E0" w:rsidRPr="00DE76B2" w14:paraId="0A0677E3" w14:textId="77777777" w:rsidTr="0039749E">
              <w:trPr>
                <w:trHeight w:val="450"/>
              </w:trPr>
              <w:tc>
                <w:tcPr>
                  <w:tcW w:w="1101" w:type="dxa"/>
                  <w:vMerge w:val="restart"/>
                  <w:hideMark/>
                </w:tcPr>
                <w:p w14:paraId="0D1C2623"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C2HF3Сl2 </w:t>
                  </w:r>
                </w:p>
              </w:tc>
              <w:tc>
                <w:tcPr>
                  <w:tcW w:w="1417" w:type="dxa"/>
                  <w:vMerge w:val="restart"/>
                  <w:hideMark/>
                </w:tcPr>
                <w:p w14:paraId="0BEFD300"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(ГХФУ-123а) </w:t>
                  </w:r>
                </w:p>
              </w:tc>
              <w:tc>
                <w:tcPr>
                  <w:tcW w:w="2268" w:type="dxa"/>
                  <w:vMerge w:val="restart"/>
                  <w:hideMark/>
                </w:tcPr>
                <w:p w14:paraId="0A7E6904"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трифтордихлорэтан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trifluorotetrachloroethane</w:t>
                  </w:r>
                </w:p>
              </w:tc>
              <w:tc>
                <w:tcPr>
                  <w:tcW w:w="1276" w:type="dxa"/>
                  <w:hideMark/>
                </w:tcPr>
                <w:p w14:paraId="2E8F72E8"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C2H2F3Br </w:t>
                  </w:r>
                </w:p>
              </w:tc>
              <w:tc>
                <w:tcPr>
                  <w:tcW w:w="1276" w:type="dxa"/>
                  <w:hideMark/>
                </w:tcPr>
                <w:p w14:paraId="5037E773"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(ГБФУ-33В1) </w:t>
                  </w:r>
                </w:p>
              </w:tc>
              <w:tc>
                <w:tcPr>
                  <w:tcW w:w="2126" w:type="dxa"/>
                  <w:hideMark/>
                </w:tcPr>
                <w:p w14:paraId="0BB71753"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трифторбромэтан</w:t>
                  </w:r>
                  <w:r>
                    <w:rPr>
                      <w:rFonts w:ascii="Arial" w:hAnsi="Arial" w:cs="Arial"/>
                      <w:color w:val="000000" w:themeColor="text1"/>
                      <w:sz w:val="16"/>
                      <w:szCs w:val="16"/>
                      <w:u w:val="single"/>
                    </w:rPr>
                    <w:t xml:space="preserve"> </w:t>
                  </w:r>
                  <w:r>
                    <w:rPr>
                      <w:rFonts w:ascii="Arial" w:hAnsi="Arial" w:cs="Arial"/>
                      <w:color w:val="000000" w:themeColor="text1"/>
                      <w:sz w:val="16"/>
                      <w:szCs w:val="16"/>
                      <w:u w:val="single"/>
                      <w:lang w:val="en-US"/>
                    </w:rPr>
                    <w:t>/ trifluorobromoethane</w:t>
                  </w:r>
                </w:p>
              </w:tc>
            </w:tr>
            <w:tr w:rsidR="001773E0" w:rsidRPr="00DE76B2" w14:paraId="63897488" w14:textId="77777777" w:rsidTr="0039749E">
              <w:trPr>
                <w:trHeight w:val="465"/>
              </w:trPr>
              <w:tc>
                <w:tcPr>
                  <w:tcW w:w="1101" w:type="dxa"/>
                  <w:vMerge/>
                  <w:hideMark/>
                </w:tcPr>
                <w:p w14:paraId="353203CD" w14:textId="77777777" w:rsidR="001773E0" w:rsidRPr="00DE76B2" w:rsidRDefault="001773E0" w:rsidP="001773E0">
                  <w:pPr>
                    <w:rPr>
                      <w:rFonts w:ascii="Arial" w:hAnsi="Arial" w:cs="Arial"/>
                      <w:color w:val="000000" w:themeColor="text1"/>
                      <w:sz w:val="16"/>
                      <w:szCs w:val="16"/>
                      <w:u w:val="single"/>
                    </w:rPr>
                  </w:pPr>
                </w:p>
              </w:tc>
              <w:tc>
                <w:tcPr>
                  <w:tcW w:w="1417" w:type="dxa"/>
                  <w:vMerge/>
                  <w:hideMark/>
                </w:tcPr>
                <w:p w14:paraId="5AC89C1F" w14:textId="77777777" w:rsidR="001773E0" w:rsidRPr="00DE76B2" w:rsidRDefault="001773E0" w:rsidP="001773E0">
                  <w:pPr>
                    <w:rPr>
                      <w:rFonts w:ascii="Arial" w:hAnsi="Arial" w:cs="Arial"/>
                      <w:color w:val="000000" w:themeColor="text1"/>
                      <w:sz w:val="16"/>
                      <w:szCs w:val="16"/>
                      <w:u w:val="single"/>
                    </w:rPr>
                  </w:pPr>
                </w:p>
              </w:tc>
              <w:tc>
                <w:tcPr>
                  <w:tcW w:w="2268" w:type="dxa"/>
                  <w:vMerge/>
                  <w:hideMark/>
                </w:tcPr>
                <w:p w14:paraId="5D1A4A7F" w14:textId="77777777" w:rsidR="001773E0" w:rsidRPr="00DE76B2" w:rsidRDefault="001773E0" w:rsidP="001773E0">
                  <w:pPr>
                    <w:rPr>
                      <w:rFonts w:ascii="Arial" w:hAnsi="Arial" w:cs="Arial"/>
                      <w:color w:val="000000" w:themeColor="text1"/>
                      <w:sz w:val="16"/>
                      <w:szCs w:val="16"/>
                      <w:u w:val="single"/>
                    </w:rPr>
                  </w:pPr>
                </w:p>
              </w:tc>
              <w:tc>
                <w:tcPr>
                  <w:tcW w:w="1276" w:type="dxa"/>
                  <w:hideMark/>
                </w:tcPr>
                <w:p w14:paraId="54A8BFEE"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C2H3FBr2 </w:t>
                  </w:r>
                </w:p>
              </w:tc>
              <w:tc>
                <w:tcPr>
                  <w:tcW w:w="1276" w:type="dxa"/>
                  <w:hideMark/>
                </w:tcPr>
                <w:p w14:paraId="68D7E679"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(ГБФУ-41В2) </w:t>
                  </w:r>
                </w:p>
              </w:tc>
              <w:tc>
                <w:tcPr>
                  <w:tcW w:w="2126" w:type="dxa"/>
                  <w:hideMark/>
                </w:tcPr>
                <w:p w14:paraId="3DB1A811"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фтордибромэтан</w:t>
                  </w:r>
                  <w:r>
                    <w:rPr>
                      <w:rFonts w:ascii="Arial" w:hAnsi="Arial" w:cs="Arial"/>
                      <w:color w:val="000000" w:themeColor="text1"/>
                      <w:sz w:val="16"/>
                      <w:szCs w:val="16"/>
                      <w:u w:val="single"/>
                    </w:rPr>
                    <w:t xml:space="preserve"> /</w:t>
                  </w:r>
                  <w:r>
                    <w:rPr>
                      <w:rFonts w:ascii="Arial" w:hAnsi="Arial" w:cs="Arial"/>
                      <w:color w:val="000000" w:themeColor="text1"/>
                      <w:sz w:val="16"/>
                      <w:szCs w:val="16"/>
                      <w:u w:val="single"/>
                      <w:lang w:val="en-US"/>
                    </w:rPr>
                    <w:t xml:space="preserve"> fluorodibromoethane</w:t>
                  </w:r>
                </w:p>
              </w:tc>
            </w:tr>
            <w:tr w:rsidR="001773E0" w:rsidRPr="00DE76B2" w14:paraId="157D340C" w14:textId="77777777" w:rsidTr="0039749E">
              <w:trPr>
                <w:trHeight w:val="366"/>
              </w:trPr>
              <w:tc>
                <w:tcPr>
                  <w:tcW w:w="1101" w:type="dxa"/>
                  <w:hideMark/>
                </w:tcPr>
                <w:p w14:paraId="2B4875E0"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CHСl2CF3 </w:t>
                  </w:r>
                </w:p>
              </w:tc>
              <w:tc>
                <w:tcPr>
                  <w:tcW w:w="1417" w:type="dxa"/>
                  <w:hideMark/>
                </w:tcPr>
                <w:p w14:paraId="15DEDE81"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(ГХФУ-123) </w:t>
                  </w:r>
                </w:p>
              </w:tc>
              <w:tc>
                <w:tcPr>
                  <w:tcW w:w="2268" w:type="dxa"/>
                  <w:hideMark/>
                </w:tcPr>
                <w:p w14:paraId="220AC352"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трифтордихлорэтан</w:t>
                  </w:r>
                  <w:r>
                    <w:rPr>
                      <w:rFonts w:ascii="Arial" w:hAnsi="Arial" w:cs="Arial"/>
                      <w:color w:val="000000" w:themeColor="text1"/>
                      <w:sz w:val="16"/>
                      <w:szCs w:val="16"/>
                      <w:u w:val="single"/>
                    </w:rPr>
                    <w:t xml:space="preserve"> / </w:t>
                  </w:r>
                  <w:r w:rsidRPr="00F07F19">
                    <w:rPr>
                      <w:rFonts w:ascii="Arial" w:hAnsi="Arial" w:cs="Arial"/>
                      <w:color w:val="000000" w:themeColor="text1"/>
                      <w:sz w:val="16"/>
                      <w:szCs w:val="16"/>
                      <w:u w:val="single"/>
                    </w:rPr>
                    <w:t>dichlorotrifluoroethane</w:t>
                  </w:r>
                </w:p>
              </w:tc>
              <w:tc>
                <w:tcPr>
                  <w:tcW w:w="1276" w:type="dxa"/>
                  <w:hideMark/>
                </w:tcPr>
                <w:p w14:paraId="11F3ED12"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C2H3F2Br </w:t>
                  </w:r>
                </w:p>
              </w:tc>
              <w:tc>
                <w:tcPr>
                  <w:tcW w:w="1276" w:type="dxa"/>
                  <w:hideMark/>
                </w:tcPr>
                <w:p w14:paraId="55DA7B91"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(ГБФУ-42В1) </w:t>
                  </w:r>
                </w:p>
              </w:tc>
              <w:tc>
                <w:tcPr>
                  <w:tcW w:w="2126" w:type="dxa"/>
                  <w:hideMark/>
                </w:tcPr>
                <w:p w14:paraId="39C35413"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дифторбромэтан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difluorobromoethane</w:t>
                  </w:r>
                </w:p>
              </w:tc>
            </w:tr>
            <w:tr w:rsidR="001773E0" w:rsidRPr="00DE76B2" w14:paraId="0686D322" w14:textId="77777777" w:rsidTr="0039749E">
              <w:trPr>
                <w:trHeight w:val="271"/>
              </w:trPr>
              <w:tc>
                <w:tcPr>
                  <w:tcW w:w="1101" w:type="dxa"/>
                  <w:hideMark/>
                </w:tcPr>
                <w:p w14:paraId="7F426D59"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C2HF4Сl </w:t>
                  </w:r>
                </w:p>
              </w:tc>
              <w:tc>
                <w:tcPr>
                  <w:tcW w:w="1417" w:type="dxa"/>
                  <w:hideMark/>
                </w:tcPr>
                <w:p w14:paraId="3269E9FE"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(ГХФУ-124а) </w:t>
                  </w:r>
                </w:p>
              </w:tc>
              <w:tc>
                <w:tcPr>
                  <w:tcW w:w="2268" w:type="dxa"/>
                  <w:hideMark/>
                </w:tcPr>
                <w:p w14:paraId="24427617"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тетрафторхлорэтан</w:t>
                  </w:r>
                  <w:r>
                    <w:rPr>
                      <w:rFonts w:ascii="Arial" w:hAnsi="Arial" w:cs="Arial"/>
                      <w:color w:val="000000" w:themeColor="text1"/>
                      <w:sz w:val="16"/>
                      <w:szCs w:val="16"/>
                      <w:u w:val="single"/>
                    </w:rPr>
                    <w:t xml:space="preserve"> /</w:t>
                  </w:r>
                  <w:r>
                    <w:rPr>
                      <w:rFonts w:ascii="Arial" w:hAnsi="Arial" w:cs="Arial"/>
                      <w:color w:val="000000" w:themeColor="text1"/>
                      <w:sz w:val="16"/>
                      <w:szCs w:val="16"/>
                      <w:u w:val="single"/>
                      <w:lang w:val="en-US"/>
                    </w:rPr>
                    <w:t xml:space="preserve"> tetra</w:t>
                  </w:r>
                  <w:r w:rsidRPr="00F07F19">
                    <w:rPr>
                      <w:rFonts w:ascii="Arial" w:hAnsi="Arial" w:cs="Arial"/>
                      <w:color w:val="000000" w:themeColor="text1"/>
                      <w:sz w:val="16"/>
                      <w:szCs w:val="16"/>
                      <w:u w:val="single"/>
                    </w:rPr>
                    <w:t>chlorotrifluoroethane</w:t>
                  </w:r>
                </w:p>
              </w:tc>
              <w:tc>
                <w:tcPr>
                  <w:tcW w:w="1276" w:type="dxa"/>
                  <w:hideMark/>
                </w:tcPr>
                <w:p w14:paraId="24B90867"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C2H4FBr </w:t>
                  </w:r>
                </w:p>
              </w:tc>
              <w:tc>
                <w:tcPr>
                  <w:tcW w:w="1276" w:type="dxa"/>
                  <w:hideMark/>
                </w:tcPr>
                <w:p w14:paraId="69842C29"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(ГБФУ-51В1) </w:t>
                  </w:r>
                </w:p>
              </w:tc>
              <w:tc>
                <w:tcPr>
                  <w:tcW w:w="2126" w:type="dxa"/>
                  <w:hideMark/>
                </w:tcPr>
                <w:p w14:paraId="0E9F0B72"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фторбромэтан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fluorobromoethane</w:t>
                  </w:r>
                </w:p>
              </w:tc>
            </w:tr>
            <w:tr w:rsidR="001773E0" w:rsidRPr="00DE76B2" w14:paraId="727E18F1" w14:textId="77777777" w:rsidTr="0039749E">
              <w:trPr>
                <w:trHeight w:val="260"/>
              </w:trPr>
              <w:tc>
                <w:tcPr>
                  <w:tcW w:w="1101" w:type="dxa"/>
                  <w:hideMark/>
                </w:tcPr>
                <w:p w14:paraId="7D5E7419"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CHFСlCF3 </w:t>
                  </w:r>
                </w:p>
              </w:tc>
              <w:tc>
                <w:tcPr>
                  <w:tcW w:w="1417" w:type="dxa"/>
                  <w:hideMark/>
                </w:tcPr>
                <w:p w14:paraId="2B98DE7E"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(ГХФУ-124) </w:t>
                  </w:r>
                </w:p>
              </w:tc>
              <w:tc>
                <w:tcPr>
                  <w:tcW w:w="2268" w:type="dxa"/>
                  <w:hideMark/>
                </w:tcPr>
                <w:p w14:paraId="229C418C"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тетрафторхлорэтан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tetra</w:t>
                  </w:r>
                  <w:r w:rsidRPr="00F07F19">
                    <w:rPr>
                      <w:rFonts w:ascii="Arial" w:hAnsi="Arial" w:cs="Arial"/>
                      <w:color w:val="000000" w:themeColor="text1"/>
                      <w:sz w:val="16"/>
                      <w:szCs w:val="16"/>
                      <w:u w:val="single"/>
                    </w:rPr>
                    <w:t>chlorotrifluoroethane</w:t>
                  </w:r>
                </w:p>
              </w:tc>
              <w:tc>
                <w:tcPr>
                  <w:tcW w:w="1276" w:type="dxa"/>
                  <w:hideMark/>
                </w:tcPr>
                <w:p w14:paraId="5F8B4D0F"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C3HFBr6 </w:t>
                  </w:r>
                </w:p>
              </w:tc>
              <w:tc>
                <w:tcPr>
                  <w:tcW w:w="1276" w:type="dxa"/>
                  <w:hideMark/>
                </w:tcPr>
                <w:p w14:paraId="7E1810F0"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(ГБФУ-21В6) </w:t>
                  </w:r>
                </w:p>
              </w:tc>
              <w:tc>
                <w:tcPr>
                  <w:tcW w:w="2126" w:type="dxa"/>
                  <w:hideMark/>
                </w:tcPr>
                <w:p w14:paraId="7C4EB4E1"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фторгексабромпропан</w:t>
                  </w:r>
                  <w:r>
                    <w:rPr>
                      <w:rFonts w:ascii="Arial" w:hAnsi="Arial" w:cs="Arial"/>
                      <w:color w:val="000000" w:themeColor="text1"/>
                      <w:sz w:val="16"/>
                      <w:szCs w:val="16"/>
                      <w:u w:val="single"/>
                    </w:rPr>
                    <w:t xml:space="preserve">/ </w:t>
                  </w:r>
                  <w:r>
                    <w:rPr>
                      <w:rFonts w:ascii="Arial" w:hAnsi="Arial" w:cs="Arial"/>
                      <w:color w:val="000000" w:themeColor="text1"/>
                      <w:sz w:val="16"/>
                      <w:szCs w:val="16"/>
                      <w:u w:val="single"/>
                      <w:lang w:val="en-US"/>
                    </w:rPr>
                    <w:t>fluorohexabromopropane</w:t>
                  </w:r>
                </w:p>
              </w:tc>
            </w:tr>
            <w:tr w:rsidR="001773E0" w:rsidRPr="00DE76B2" w14:paraId="436FD550" w14:textId="77777777" w:rsidTr="0039749E">
              <w:trPr>
                <w:trHeight w:val="263"/>
              </w:trPr>
              <w:tc>
                <w:tcPr>
                  <w:tcW w:w="1101" w:type="dxa"/>
                  <w:hideMark/>
                </w:tcPr>
                <w:p w14:paraId="6A8FC378"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C2H2FСl3 </w:t>
                  </w:r>
                </w:p>
              </w:tc>
              <w:tc>
                <w:tcPr>
                  <w:tcW w:w="1417" w:type="dxa"/>
                  <w:hideMark/>
                </w:tcPr>
                <w:p w14:paraId="284ABE6B"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(ГХФУ-131) </w:t>
                  </w:r>
                </w:p>
              </w:tc>
              <w:tc>
                <w:tcPr>
                  <w:tcW w:w="2268" w:type="dxa"/>
                  <w:hideMark/>
                </w:tcPr>
                <w:p w14:paraId="5677D0F5"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фтортрихлорэтан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fluortrichlorethane</w:t>
                  </w:r>
                </w:p>
              </w:tc>
              <w:tc>
                <w:tcPr>
                  <w:tcW w:w="1276" w:type="dxa"/>
                  <w:hideMark/>
                </w:tcPr>
                <w:p w14:paraId="4D9828C9"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C3HF2Br5 </w:t>
                  </w:r>
                </w:p>
              </w:tc>
              <w:tc>
                <w:tcPr>
                  <w:tcW w:w="1276" w:type="dxa"/>
                  <w:hideMark/>
                </w:tcPr>
                <w:p w14:paraId="6161826E"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(ГБФУ-22В5) </w:t>
                  </w:r>
                </w:p>
              </w:tc>
              <w:tc>
                <w:tcPr>
                  <w:tcW w:w="2126" w:type="dxa"/>
                  <w:hideMark/>
                </w:tcPr>
                <w:p w14:paraId="74D5A6E0"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дифторпентабромпропан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difluoropentabromopropane</w:t>
                  </w:r>
                </w:p>
              </w:tc>
            </w:tr>
            <w:tr w:rsidR="001773E0" w:rsidRPr="00DE76B2" w14:paraId="30E22664" w14:textId="77777777" w:rsidTr="0039749E">
              <w:trPr>
                <w:trHeight w:val="410"/>
              </w:trPr>
              <w:tc>
                <w:tcPr>
                  <w:tcW w:w="1101" w:type="dxa"/>
                  <w:hideMark/>
                </w:tcPr>
                <w:p w14:paraId="3457344E"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C2H2F2Сl2 </w:t>
                  </w:r>
                </w:p>
              </w:tc>
              <w:tc>
                <w:tcPr>
                  <w:tcW w:w="1417" w:type="dxa"/>
                  <w:hideMark/>
                </w:tcPr>
                <w:p w14:paraId="107E70CD"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(ГХФУ-132) </w:t>
                  </w:r>
                </w:p>
              </w:tc>
              <w:tc>
                <w:tcPr>
                  <w:tcW w:w="2268" w:type="dxa"/>
                  <w:hideMark/>
                </w:tcPr>
                <w:p w14:paraId="5DBA217E"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дифтордихлорэтан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difluordichlorethane</w:t>
                  </w:r>
                </w:p>
              </w:tc>
              <w:tc>
                <w:tcPr>
                  <w:tcW w:w="1276" w:type="dxa"/>
                  <w:hideMark/>
                </w:tcPr>
                <w:p w14:paraId="48A3C161"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C3HF3Br4 </w:t>
                  </w:r>
                </w:p>
              </w:tc>
              <w:tc>
                <w:tcPr>
                  <w:tcW w:w="1276" w:type="dxa"/>
                  <w:hideMark/>
                </w:tcPr>
                <w:p w14:paraId="4D3E8193"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(ГБФУ-23В4) </w:t>
                  </w:r>
                </w:p>
              </w:tc>
              <w:tc>
                <w:tcPr>
                  <w:tcW w:w="2126" w:type="dxa"/>
                  <w:hideMark/>
                </w:tcPr>
                <w:p w14:paraId="71FDCE59"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трифтортетрабромпропан</w:t>
                  </w:r>
                  <w:r>
                    <w:rPr>
                      <w:rFonts w:ascii="Arial" w:hAnsi="Arial" w:cs="Arial"/>
                      <w:color w:val="000000" w:themeColor="text1"/>
                      <w:sz w:val="16"/>
                      <w:szCs w:val="16"/>
                      <w:u w:val="single"/>
                    </w:rPr>
                    <w:t xml:space="preserve"> /</w:t>
                  </w:r>
                  <w:r>
                    <w:rPr>
                      <w:rFonts w:ascii="Arial" w:hAnsi="Arial" w:cs="Arial"/>
                      <w:color w:val="000000" w:themeColor="text1"/>
                      <w:sz w:val="16"/>
                      <w:szCs w:val="16"/>
                      <w:u w:val="single"/>
                      <w:lang w:val="en-US"/>
                    </w:rPr>
                    <w:t xml:space="preserve"> trifluorotetrabromopropane</w:t>
                  </w:r>
                </w:p>
              </w:tc>
            </w:tr>
            <w:tr w:rsidR="001773E0" w:rsidRPr="00DE76B2" w14:paraId="2A584BE3" w14:textId="77777777" w:rsidTr="0039749E">
              <w:trPr>
                <w:trHeight w:val="273"/>
              </w:trPr>
              <w:tc>
                <w:tcPr>
                  <w:tcW w:w="1101" w:type="dxa"/>
                  <w:hideMark/>
                </w:tcPr>
                <w:p w14:paraId="6EE7A01E"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C2H2F3Сl </w:t>
                  </w:r>
                </w:p>
              </w:tc>
              <w:tc>
                <w:tcPr>
                  <w:tcW w:w="1417" w:type="dxa"/>
                  <w:hideMark/>
                </w:tcPr>
                <w:p w14:paraId="46F69E47"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(ГХФУ-133) </w:t>
                  </w:r>
                </w:p>
              </w:tc>
              <w:tc>
                <w:tcPr>
                  <w:tcW w:w="2268" w:type="dxa"/>
                  <w:hideMark/>
                </w:tcPr>
                <w:p w14:paraId="7E22DB89"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трифторхлорэтан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trifluorchlorethane</w:t>
                  </w:r>
                </w:p>
              </w:tc>
              <w:tc>
                <w:tcPr>
                  <w:tcW w:w="1276" w:type="dxa"/>
                  <w:hideMark/>
                </w:tcPr>
                <w:p w14:paraId="1A4D1D7E"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C3HF4Br3 </w:t>
                  </w:r>
                </w:p>
              </w:tc>
              <w:tc>
                <w:tcPr>
                  <w:tcW w:w="1276" w:type="dxa"/>
                  <w:hideMark/>
                </w:tcPr>
                <w:p w14:paraId="1B713508"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(ГБФУ-24ВЗ) </w:t>
                  </w:r>
                </w:p>
              </w:tc>
              <w:tc>
                <w:tcPr>
                  <w:tcW w:w="2126" w:type="dxa"/>
                  <w:hideMark/>
                </w:tcPr>
                <w:p w14:paraId="610C279B"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тетрафтортрибромпропан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tetrafluorortibromopropane</w:t>
                  </w:r>
                </w:p>
              </w:tc>
            </w:tr>
            <w:tr w:rsidR="001773E0" w:rsidRPr="00DE76B2" w14:paraId="1012EA74" w14:textId="77777777" w:rsidTr="0039749E">
              <w:trPr>
                <w:trHeight w:val="278"/>
              </w:trPr>
              <w:tc>
                <w:tcPr>
                  <w:tcW w:w="1101" w:type="dxa"/>
                  <w:hideMark/>
                </w:tcPr>
                <w:p w14:paraId="1864107E"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C2H3FСl2 </w:t>
                  </w:r>
                </w:p>
              </w:tc>
              <w:tc>
                <w:tcPr>
                  <w:tcW w:w="1417" w:type="dxa"/>
                  <w:hideMark/>
                </w:tcPr>
                <w:p w14:paraId="51D9811F"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(ГХФУ-141) </w:t>
                  </w:r>
                </w:p>
              </w:tc>
              <w:tc>
                <w:tcPr>
                  <w:tcW w:w="2268" w:type="dxa"/>
                  <w:hideMark/>
                </w:tcPr>
                <w:p w14:paraId="203B69D1"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1-фтор-2,2-дихлорэтан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 xml:space="preserve">1-fluoro-2.2 </w:t>
                  </w:r>
                  <w:r w:rsidRPr="00F07F19">
                    <w:rPr>
                      <w:rFonts w:ascii="Arial" w:hAnsi="Arial" w:cs="Arial"/>
                      <w:color w:val="000000" w:themeColor="text1"/>
                      <w:sz w:val="16"/>
                      <w:szCs w:val="16"/>
                      <w:u w:val="single"/>
                      <w:lang w:val="en-US"/>
                    </w:rPr>
                    <w:t>dichloroethane</w:t>
                  </w:r>
                </w:p>
              </w:tc>
              <w:tc>
                <w:tcPr>
                  <w:tcW w:w="1276" w:type="dxa"/>
                  <w:hideMark/>
                </w:tcPr>
                <w:p w14:paraId="22572B74"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C3HF5Br2 </w:t>
                  </w:r>
                </w:p>
              </w:tc>
              <w:tc>
                <w:tcPr>
                  <w:tcW w:w="1276" w:type="dxa"/>
                  <w:hideMark/>
                </w:tcPr>
                <w:p w14:paraId="052AC148"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(ГБФУ-25В2) </w:t>
                  </w:r>
                </w:p>
              </w:tc>
              <w:tc>
                <w:tcPr>
                  <w:tcW w:w="2126" w:type="dxa"/>
                  <w:hideMark/>
                </w:tcPr>
                <w:p w14:paraId="5445AD37"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пентафтордибромпропан</w:t>
                  </w:r>
                  <w:r>
                    <w:rPr>
                      <w:rFonts w:ascii="Arial" w:hAnsi="Arial" w:cs="Arial"/>
                      <w:color w:val="000000" w:themeColor="text1"/>
                      <w:sz w:val="16"/>
                      <w:szCs w:val="16"/>
                      <w:u w:val="single"/>
                    </w:rPr>
                    <w:t xml:space="preserve">/ </w:t>
                  </w:r>
                  <w:r>
                    <w:rPr>
                      <w:rFonts w:ascii="Arial" w:hAnsi="Arial" w:cs="Arial"/>
                      <w:color w:val="000000" w:themeColor="text1"/>
                      <w:sz w:val="16"/>
                      <w:szCs w:val="16"/>
                      <w:u w:val="single"/>
                      <w:lang w:val="en-US"/>
                    </w:rPr>
                    <w:t xml:space="preserve">pentafluorortibromopropane </w:t>
                  </w:r>
                </w:p>
              </w:tc>
            </w:tr>
            <w:tr w:rsidR="001773E0" w:rsidRPr="00DE76B2" w14:paraId="229A522C" w14:textId="77777777" w:rsidTr="0039749E">
              <w:trPr>
                <w:trHeight w:val="267"/>
              </w:trPr>
              <w:tc>
                <w:tcPr>
                  <w:tcW w:w="1101" w:type="dxa"/>
                  <w:hideMark/>
                </w:tcPr>
                <w:p w14:paraId="40B924F4"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CH3CFСl2 </w:t>
                  </w:r>
                </w:p>
              </w:tc>
              <w:tc>
                <w:tcPr>
                  <w:tcW w:w="1417" w:type="dxa"/>
                  <w:hideMark/>
                </w:tcPr>
                <w:p w14:paraId="19CB830E"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(ГХФУ-141b) </w:t>
                  </w:r>
                </w:p>
              </w:tc>
              <w:tc>
                <w:tcPr>
                  <w:tcW w:w="2268" w:type="dxa"/>
                  <w:hideMark/>
                </w:tcPr>
                <w:p w14:paraId="2F6F5E78"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1,1,1-фтордихлорэтан</w:t>
                  </w:r>
                  <w:r>
                    <w:rPr>
                      <w:rFonts w:ascii="Arial" w:hAnsi="Arial" w:cs="Arial"/>
                      <w:color w:val="000000" w:themeColor="text1"/>
                      <w:sz w:val="16"/>
                      <w:szCs w:val="16"/>
                      <w:u w:val="single"/>
                    </w:rPr>
                    <w:t xml:space="preserve"> / 1</w:t>
                  </w:r>
                  <w:r>
                    <w:rPr>
                      <w:rFonts w:ascii="Arial" w:hAnsi="Arial" w:cs="Arial"/>
                      <w:color w:val="000000" w:themeColor="text1"/>
                      <w:sz w:val="16"/>
                      <w:szCs w:val="16"/>
                      <w:u w:val="single"/>
                      <w:lang w:val="en-US"/>
                    </w:rPr>
                    <w:t>.1.1. fluorodichlorethane</w:t>
                  </w:r>
                </w:p>
              </w:tc>
              <w:tc>
                <w:tcPr>
                  <w:tcW w:w="1276" w:type="dxa"/>
                  <w:hideMark/>
                </w:tcPr>
                <w:p w14:paraId="5E87E5C7"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C3HF6Br </w:t>
                  </w:r>
                </w:p>
              </w:tc>
              <w:tc>
                <w:tcPr>
                  <w:tcW w:w="1276" w:type="dxa"/>
                  <w:hideMark/>
                </w:tcPr>
                <w:p w14:paraId="1E86E860"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(ГБФУ-26В1) </w:t>
                  </w:r>
                </w:p>
              </w:tc>
              <w:tc>
                <w:tcPr>
                  <w:tcW w:w="2126" w:type="dxa"/>
                  <w:hideMark/>
                </w:tcPr>
                <w:p w14:paraId="388D5FA0"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гексафторбромпропан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hexafluorobromopropane</w:t>
                  </w:r>
                </w:p>
              </w:tc>
            </w:tr>
            <w:tr w:rsidR="001773E0" w:rsidRPr="00DE76B2" w14:paraId="18044DAB" w14:textId="77777777" w:rsidTr="0039749E">
              <w:trPr>
                <w:trHeight w:val="360"/>
              </w:trPr>
              <w:tc>
                <w:tcPr>
                  <w:tcW w:w="1101" w:type="dxa"/>
                  <w:vMerge w:val="restart"/>
                  <w:hideMark/>
                </w:tcPr>
                <w:p w14:paraId="154F1BAF"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C2H3F2Сl </w:t>
                  </w:r>
                </w:p>
              </w:tc>
              <w:tc>
                <w:tcPr>
                  <w:tcW w:w="1417" w:type="dxa"/>
                  <w:vMerge w:val="restart"/>
                  <w:hideMark/>
                </w:tcPr>
                <w:p w14:paraId="16E5B6CF"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(ГХФУ-142) </w:t>
                  </w:r>
                </w:p>
              </w:tc>
              <w:tc>
                <w:tcPr>
                  <w:tcW w:w="2268" w:type="dxa"/>
                  <w:vMerge w:val="restart"/>
                  <w:hideMark/>
                </w:tcPr>
                <w:p w14:paraId="05A2D974"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1-хлор, 2,2-дихлорэтан</w:t>
                  </w:r>
                  <w:r>
                    <w:rPr>
                      <w:rFonts w:ascii="Arial" w:hAnsi="Arial" w:cs="Arial"/>
                      <w:color w:val="000000" w:themeColor="text1"/>
                      <w:sz w:val="16"/>
                      <w:szCs w:val="16"/>
                      <w:u w:val="single"/>
                    </w:rPr>
                    <w:t xml:space="preserve"> </w:t>
                  </w:r>
                  <w:r>
                    <w:rPr>
                      <w:rFonts w:ascii="Arial" w:hAnsi="Arial" w:cs="Arial"/>
                      <w:color w:val="000000" w:themeColor="text1"/>
                      <w:sz w:val="16"/>
                      <w:szCs w:val="16"/>
                      <w:u w:val="single"/>
                      <w:lang w:val="en-US"/>
                    </w:rPr>
                    <w:t>/ 1-chloro, 2.2. dichlorethane</w:t>
                  </w:r>
                </w:p>
              </w:tc>
              <w:tc>
                <w:tcPr>
                  <w:tcW w:w="1276" w:type="dxa"/>
                  <w:hideMark/>
                </w:tcPr>
                <w:p w14:paraId="537CD7BC"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C3H2FBr5</w:t>
                  </w:r>
                </w:p>
              </w:tc>
              <w:tc>
                <w:tcPr>
                  <w:tcW w:w="1276" w:type="dxa"/>
                  <w:hideMark/>
                </w:tcPr>
                <w:p w14:paraId="776D21A8"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(ГБФУ-31В5) </w:t>
                  </w:r>
                </w:p>
              </w:tc>
              <w:tc>
                <w:tcPr>
                  <w:tcW w:w="2126" w:type="dxa"/>
                  <w:hideMark/>
                </w:tcPr>
                <w:p w14:paraId="30B12C7C"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фторпентабромпропан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fluoropentabromopropane</w:t>
                  </w:r>
                </w:p>
              </w:tc>
            </w:tr>
            <w:tr w:rsidR="001773E0" w:rsidRPr="00DE76B2" w14:paraId="05181A0B" w14:textId="77777777" w:rsidTr="0039749E">
              <w:trPr>
                <w:trHeight w:val="333"/>
              </w:trPr>
              <w:tc>
                <w:tcPr>
                  <w:tcW w:w="1101" w:type="dxa"/>
                  <w:vMerge/>
                  <w:hideMark/>
                </w:tcPr>
                <w:p w14:paraId="78244A92" w14:textId="77777777" w:rsidR="001773E0" w:rsidRPr="00DE76B2" w:rsidRDefault="001773E0" w:rsidP="001773E0">
                  <w:pPr>
                    <w:rPr>
                      <w:rFonts w:ascii="Arial" w:hAnsi="Arial" w:cs="Arial"/>
                      <w:color w:val="000000" w:themeColor="text1"/>
                      <w:sz w:val="16"/>
                      <w:szCs w:val="16"/>
                      <w:u w:val="single"/>
                    </w:rPr>
                  </w:pPr>
                </w:p>
              </w:tc>
              <w:tc>
                <w:tcPr>
                  <w:tcW w:w="1417" w:type="dxa"/>
                  <w:vMerge/>
                  <w:hideMark/>
                </w:tcPr>
                <w:p w14:paraId="234DBEBF" w14:textId="77777777" w:rsidR="001773E0" w:rsidRPr="00DE76B2" w:rsidRDefault="001773E0" w:rsidP="001773E0">
                  <w:pPr>
                    <w:rPr>
                      <w:rFonts w:ascii="Arial" w:hAnsi="Arial" w:cs="Arial"/>
                      <w:color w:val="000000" w:themeColor="text1"/>
                      <w:sz w:val="16"/>
                      <w:szCs w:val="16"/>
                      <w:u w:val="single"/>
                    </w:rPr>
                  </w:pPr>
                </w:p>
              </w:tc>
              <w:tc>
                <w:tcPr>
                  <w:tcW w:w="2268" w:type="dxa"/>
                  <w:vMerge/>
                  <w:hideMark/>
                </w:tcPr>
                <w:p w14:paraId="789B7B07" w14:textId="77777777" w:rsidR="001773E0" w:rsidRPr="00DE76B2" w:rsidRDefault="001773E0" w:rsidP="001773E0">
                  <w:pPr>
                    <w:ind w:firstLine="160"/>
                    <w:rPr>
                      <w:rFonts w:ascii="Arial" w:hAnsi="Arial" w:cs="Arial"/>
                      <w:color w:val="000000" w:themeColor="text1"/>
                      <w:sz w:val="16"/>
                      <w:szCs w:val="16"/>
                      <w:u w:val="single"/>
                    </w:rPr>
                  </w:pPr>
                </w:p>
              </w:tc>
              <w:tc>
                <w:tcPr>
                  <w:tcW w:w="1276" w:type="dxa"/>
                  <w:hideMark/>
                </w:tcPr>
                <w:p w14:paraId="7FCBACFB"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C3H2F2Br4 </w:t>
                  </w:r>
                </w:p>
              </w:tc>
              <w:tc>
                <w:tcPr>
                  <w:tcW w:w="1276" w:type="dxa"/>
                  <w:hideMark/>
                </w:tcPr>
                <w:p w14:paraId="43B819B0"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(ГБФУ-32В4) </w:t>
                  </w:r>
                </w:p>
              </w:tc>
              <w:tc>
                <w:tcPr>
                  <w:tcW w:w="2126" w:type="dxa"/>
                  <w:hideMark/>
                </w:tcPr>
                <w:p w14:paraId="08BE3C33"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дифтортетрабромпропан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difluorotetrabromopropane</w:t>
                  </w:r>
                </w:p>
              </w:tc>
            </w:tr>
            <w:tr w:rsidR="001773E0" w:rsidRPr="00DE76B2" w14:paraId="626299B7" w14:textId="77777777" w:rsidTr="0039749E">
              <w:trPr>
                <w:trHeight w:val="267"/>
              </w:trPr>
              <w:tc>
                <w:tcPr>
                  <w:tcW w:w="1101" w:type="dxa"/>
                  <w:hideMark/>
                </w:tcPr>
                <w:p w14:paraId="08ABBD3D"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CH3CF2Сl </w:t>
                  </w:r>
                </w:p>
              </w:tc>
              <w:tc>
                <w:tcPr>
                  <w:tcW w:w="1417" w:type="dxa"/>
                  <w:hideMark/>
                </w:tcPr>
                <w:p w14:paraId="3F878B33"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(ГХФУ-142b) </w:t>
                  </w:r>
                </w:p>
              </w:tc>
              <w:tc>
                <w:tcPr>
                  <w:tcW w:w="2268" w:type="dxa"/>
                  <w:hideMark/>
                </w:tcPr>
                <w:p w14:paraId="4DF40CA7"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1,1,1-дифторхлорэтан</w:t>
                  </w:r>
                  <w:r>
                    <w:rPr>
                      <w:rFonts w:ascii="Arial" w:hAnsi="Arial" w:cs="Arial"/>
                      <w:color w:val="000000" w:themeColor="text1"/>
                      <w:sz w:val="16"/>
                      <w:szCs w:val="16"/>
                      <w:u w:val="single"/>
                    </w:rPr>
                    <w:t xml:space="preserve"> / </w:t>
                  </w:r>
                  <w:r w:rsidRPr="000E44CC">
                    <w:rPr>
                      <w:rFonts w:ascii="Arial" w:hAnsi="Arial" w:cs="Arial"/>
                      <w:color w:val="000000" w:themeColor="text1"/>
                      <w:sz w:val="16"/>
                      <w:szCs w:val="16"/>
                      <w:u w:val="single"/>
                    </w:rPr>
                    <w:t>1,1,1-</w:t>
                  </w:r>
                  <w:r w:rsidRPr="00F07F19">
                    <w:rPr>
                      <w:rFonts w:ascii="Arial" w:hAnsi="Arial" w:cs="Arial"/>
                      <w:color w:val="000000" w:themeColor="text1"/>
                      <w:sz w:val="16"/>
                      <w:szCs w:val="16"/>
                      <w:u w:val="single"/>
                    </w:rPr>
                    <w:t>difluorchloroethane</w:t>
                  </w:r>
                </w:p>
              </w:tc>
              <w:tc>
                <w:tcPr>
                  <w:tcW w:w="1276" w:type="dxa"/>
                  <w:hideMark/>
                </w:tcPr>
                <w:p w14:paraId="26963671"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C3H2F3Br3 </w:t>
                  </w:r>
                </w:p>
              </w:tc>
              <w:tc>
                <w:tcPr>
                  <w:tcW w:w="1276" w:type="dxa"/>
                  <w:hideMark/>
                </w:tcPr>
                <w:p w14:paraId="6BB3435F"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(ГБФУ-ЗЗВЗ) </w:t>
                  </w:r>
                </w:p>
              </w:tc>
              <w:tc>
                <w:tcPr>
                  <w:tcW w:w="2126" w:type="dxa"/>
                  <w:hideMark/>
                </w:tcPr>
                <w:p w14:paraId="572C87CD"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трифтортрибромпропан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trifluorotribromopropane</w:t>
                  </w:r>
                </w:p>
              </w:tc>
            </w:tr>
            <w:tr w:rsidR="001773E0" w:rsidRPr="00DE76B2" w14:paraId="4643302E" w14:textId="77777777" w:rsidTr="0039749E">
              <w:trPr>
                <w:trHeight w:val="285"/>
              </w:trPr>
              <w:tc>
                <w:tcPr>
                  <w:tcW w:w="1101" w:type="dxa"/>
                  <w:hideMark/>
                </w:tcPr>
                <w:p w14:paraId="7BAFDDF0"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C2H4FСl </w:t>
                  </w:r>
                </w:p>
              </w:tc>
              <w:tc>
                <w:tcPr>
                  <w:tcW w:w="1417" w:type="dxa"/>
                  <w:hideMark/>
                </w:tcPr>
                <w:p w14:paraId="24E245F0"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(ГХФУ-151) </w:t>
                  </w:r>
                </w:p>
              </w:tc>
              <w:tc>
                <w:tcPr>
                  <w:tcW w:w="2268" w:type="dxa"/>
                  <w:hideMark/>
                </w:tcPr>
                <w:p w14:paraId="17A1C482"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фторхлорэтан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fluorochloreathane</w:t>
                  </w:r>
                </w:p>
              </w:tc>
              <w:tc>
                <w:tcPr>
                  <w:tcW w:w="1276" w:type="dxa"/>
                  <w:hideMark/>
                </w:tcPr>
                <w:p w14:paraId="33FC6B2C"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C3H2F4Br2 </w:t>
                  </w:r>
                </w:p>
              </w:tc>
              <w:tc>
                <w:tcPr>
                  <w:tcW w:w="1276" w:type="dxa"/>
                  <w:hideMark/>
                </w:tcPr>
                <w:p w14:paraId="75A83672"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(ГБФУ-34В2) </w:t>
                  </w:r>
                </w:p>
              </w:tc>
              <w:tc>
                <w:tcPr>
                  <w:tcW w:w="2126" w:type="dxa"/>
                  <w:hideMark/>
                </w:tcPr>
                <w:p w14:paraId="513DADD9"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тетрафтордибромпропан</w:t>
                  </w:r>
                  <w:r>
                    <w:rPr>
                      <w:rFonts w:ascii="Arial" w:hAnsi="Arial" w:cs="Arial"/>
                      <w:color w:val="000000" w:themeColor="text1"/>
                      <w:sz w:val="16"/>
                      <w:szCs w:val="16"/>
                      <w:u w:val="single"/>
                    </w:rPr>
                    <w:t xml:space="preserve"> /</w:t>
                  </w:r>
                  <w:r>
                    <w:rPr>
                      <w:rFonts w:ascii="Arial" w:hAnsi="Arial" w:cs="Arial"/>
                      <w:color w:val="000000" w:themeColor="text1"/>
                      <w:sz w:val="16"/>
                      <w:szCs w:val="16"/>
                      <w:u w:val="single"/>
                      <w:lang w:val="en-US"/>
                    </w:rPr>
                    <w:t xml:space="preserve"> tetrafluorodibromopropane</w:t>
                  </w:r>
                </w:p>
              </w:tc>
            </w:tr>
            <w:tr w:rsidR="001773E0" w:rsidRPr="00DE76B2" w14:paraId="6B824634" w14:textId="77777777" w:rsidTr="0039749E">
              <w:trPr>
                <w:trHeight w:val="275"/>
              </w:trPr>
              <w:tc>
                <w:tcPr>
                  <w:tcW w:w="1101" w:type="dxa"/>
                  <w:hideMark/>
                </w:tcPr>
                <w:p w14:paraId="1A9C2017"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C3HFСl6 </w:t>
                  </w:r>
                </w:p>
              </w:tc>
              <w:tc>
                <w:tcPr>
                  <w:tcW w:w="1417" w:type="dxa"/>
                  <w:hideMark/>
                </w:tcPr>
                <w:p w14:paraId="7287E1DA"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(ГХФУ-221) </w:t>
                  </w:r>
                </w:p>
              </w:tc>
              <w:tc>
                <w:tcPr>
                  <w:tcW w:w="2268" w:type="dxa"/>
                  <w:hideMark/>
                </w:tcPr>
                <w:p w14:paraId="61F05DAE"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фторгексахлорпропан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fluoro</w:t>
                  </w:r>
                  <w:r w:rsidRPr="00EB68DD">
                    <w:rPr>
                      <w:rFonts w:ascii="Arial" w:hAnsi="Arial" w:cs="Arial"/>
                      <w:color w:val="000000" w:themeColor="text1"/>
                      <w:sz w:val="16"/>
                      <w:szCs w:val="16"/>
                      <w:u w:val="single"/>
                      <w:lang w:val="en-US"/>
                    </w:rPr>
                    <w:t>hexachloro</w:t>
                  </w:r>
                  <w:r>
                    <w:rPr>
                      <w:rFonts w:ascii="Arial" w:hAnsi="Arial" w:cs="Arial"/>
                      <w:color w:val="000000" w:themeColor="text1"/>
                      <w:sz w:val="16"/>
                      <w:szCs w:val="16"/>
                      <w:u w:val="single"/>
                      <w:lang w:val="en-US"/>
                    </w:rPr>
                    <w:t>propane</w:t>
                  </w:r>
                </w:p>
              </w:tc>
              <w:tc>
                <w:tcPr>
                  <w:tcW w:w="1276" w:type="dxa"/>
                  <w:hideMark/>
                </w:tcPr>
                <w:p w14:paraId="5D46D538"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C3H2F5Br </w:t>
                  </w:r>
                </w:p>
              </w:tc>
              <w:tc>
                <w:tcPr>
                  <w:tcW w:w="1276" w:type="dxa"/>
                  <w:hideMark/>
                </w:tcPr>
                <w:p w14:paraId="016EAC99"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(ГБФУ-35В1) </w:t>
                  </w:r>
                </w:p>
              </w:tc>
              <w:tc>
                <w:tcPr>
                  <w:tcW w:w="2126" w:type="dxa"/>
                  <w:hideMark/>
                </w:tcPr>
                <w:p w14:paraId="0DE0289A"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пентафторбромпропан</w:t>
                  </w:r>
                  <w:r>
                    <w:rPr>
                      <w:rFonts w:ascii="Arial" w:hAnsi="Arial" w:cs="Arial"/>
                      <w:color w:val="000000" w:themeColor="text1"/>
                      <w:sz w:val="16"/>
                      <w:szCs w:val="16"/>
                      <w:u w:val="single"/>
                    </w:rPr>
                    <w:t xml:space="preserve"> /</w:t>
                  </w:r>
                  <w:r>
                    <w:rPr>
                      <w:rFonts w:ascii="Arial" w:hAnsi="Arial" w:cs="Arial"/>
                      <w:color w:val="000000" w:themeColor="text1"/>
                      <w:sz w:val="16"/>
                      <w:szCs w:val="16"/>
                      <w:u w:val="single"/>
                      <w:lang w:val="en-US"/>
                    </w:rPr>
                    <w:t xml:space="preserve"> pentafluorobromopropane</w:t>
                  </w:r>
                </w:p>
              </w:tc>
            </w:tr>
            <w:tr w:rsidR="001773E0" w:rsidRPr="00DE76B2" w14:paraId="13C6632A" w14:textId="77777777" w:rsidTr="0039749E">
              <w:trPr>
                <w:trHeight w:val="266"/>
              </w:trPr>
              <w:tc>
                <w:tcPr>
                  <w:tcW w:w="1101" w:type="dxa"/>
                  <w:hideMark/>
                </w:tcPr>
                <w:p w14:paraId="7FCC2F50"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C3HF2Сl5 </w:t>
                  </w:r>
                </w:p>
              </w:tc>
              <w:tc>
                <w:tcPr>
                  <w:tcW w:w="1417" w:type="dxa"/>
                  <w:hideMark/>
                </w:tcPr>
                <w:p w14:paraId="57400061"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(ГХФУ-222) </w:t>
                  </w:r>
                </w:p>
              </w:tc>
              <w:tc>
                <w:tcPr>
                  <w:tcW w:w="2268" w:type="dxa"/>
                  <w:hideMark/>
                </w:tcPr>
                <w:p w14:paraId="4D5B6DDE"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дифторпентахлорпропан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difluoropentaxchloropropane</w:t>
                  </w:r>
                </w:p>
              </w:tc>
              <w:tc>
                <w:tcPr>
                  <w:tcW w:w="1276" w:type="dxa"/>
                  <w:hideMark/>
                </w:tcPr>
                <w:p w14:paraId="4792B550"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C3H3FBr4 </w:t>
                  </w:r>
                </w:p>
              </w:tc>
              <w:tc>
                <w:tcPr>
                  <w:tcW w:w="1276" w:type="dxa"/>
                  <w:hideMark/>
                </w:tcPr>
                <w:p w14:paraId="6242ABD5"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(ГБФУ-41В4) </w:t>
                  </w:r>
                </w:p>
              </w:tc>
              <w:tc>
                <w:tcPr>
                  <w:tcW w:w="2126" w:type="dxa"/>
                  <w:hideMark/>
                </w:tcPr>
                <w:p w14:paraId="32C6E831"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фтортетрабромпропан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fluoroterabromopropane</w:t>
                  </w:r>
                </w:p>
              </w:tc>
            </w:tr>
            <w:tr w:rsidR="001773E0" w:rsidRPr="00DE76B2" w14:paraId="58631EED" w14:textId="77777777" w:rsidTr="0039749E">
              <w:trPr>
                <w:trHeight w:val="283"/>
              </w:trPr>
              <w:tc>
                <w:tcPr>
                  <w:tcW w:w="1101" w:type="dxa"/>
                  <w:hideMark/>
                </w:tcPr>
                <w:p w14:paraId="3CD7010C"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C3HF3Сl4 </w:t>
                  </w:r>
                </w:p>
              </w:tc>
              <w:tc>
                <w:tcPr>
                  <w:tcW w:w="1417" w:type="dxa"/>
                  <w:hideMark/>
                </w:tcPr>
                <w:p w14:paraId="1F500B71"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(ГХФУ-223) </w:t>
                  </w:r>
                </w:p>
              </w:tc>
              <w:tc>
                <w:tcPr>
                  <w:tcW w:w="2268" w:type="dxa"/>
                  <w:hideMark/>
                </w:tcPr>
                <w:p w14:paraId="5CD3BEF9"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трифтортетрахлорпропан</w:t>
                  </w:r>
                  <w:r>
                    <w:rPr>
                      <w:rFonts w:ascii="Arial" w:hAnsi="Arial" w:cs="Arial"/>
                      <w:color w:val="000000" w:themeColor="text1"/>
                      <w:sz w:val="16"/>
                      <w:szCs w:val="16"/>
                      <w:u w:val="single"/>
                    </w:rPr>
                    <w:t xml:space="preserve"> /</w:t>
                  </w:r>
                  <w:r>
                    <w:rPr>
                      <w:rFonts w:ascii="Arial" w:hAnsi="Arial" w:cs="Arial"/>
                      <w:color w:val="000000" w:themeColor="text1"/>
                      <w:sz w:val="16"/>
                      <w:szCs w:val="16"/>
                      <w:u w:val="single"/>
                      <w:lang w:val="en-US"/>
                    </w:rPr>
                    <w:t xml:space="preserve"> trifluorotetrachloropropane</w:t>
                  </w:r>
                </w:p>
              </w:tc>
              <w:tc>
                <w:tcPr>
                  <w:tcW w:w="1276" w:type="dxa"/>
                  <w:hideMark/>
                </w:tcPr>
                <w:p w14:paraId="425236E4"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C3H3F2Br3 </w:t>
                  </w:r>
                </w:p>
              </w:tc>
              <w:tc>
                <w:tcPr>
                  <w:tcW w:w="1276" w:type="dxa"/>
                  <w:hideMark/>
                </w:tcPr>
                <w:p w14:paraId="671099E6"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(ГБФУ-42ВЗ) </w:t>
                  </w:r>
                </w:p>
              </w:tc>
              <w:tc>
                <w:tcPr>
                  <w:tcW w:w="2126" w:type="dxa"/>
                  <w:hideMark/>
                </w:tcPr>
                <w:p w14:paraId="02ECFAEE"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 xml:space="preserve">дифтортрибромпропан </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dofluorotribromopropane</w:t>
                  </w:r>
                </w:p>
              </w:tc>
            </w:tr>
            <w:tr w:rsidR="001773E0" w:rsidRPr="00DE76B2" w14:paraId="683AEA31" w14:textId="77777777" w:rsidTr="0039749E">
              <w:trPr>
                <w:trHeight w:val="274"/>
              </w:trPr>
              <w:tc>
                <w:tcPr>
                  <w:tcW w:w="1101" w:type="dxa"/>
                  <w:hideMark/>
                </w:tcPr>
                <w:p w14:paraId="6DA65937"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C3HF4Сl3 </w:t>
                  </w:r>
                </w:p>
              </w:tc>
              <w:tc>
                <w:tcPr>
                  <w:tcW w:w="1417" w:type="dxa"/>
                  <w:hideMark/>
                </w:tcPr>
                <w:p w14:paraId="21B99223"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(ГХФУ-224) </w:t>
                  </w:r>
                </w:p>
              </w:tc>
              <w:tc>
                <w:tcPr>
                  <w:tcW w:w="2268" w:type="dxa"/>
                  <w:hideMark/>
                </w:tcPr>
                <w:p w14:paraId="672805A1"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тетрафтортрихлорпропан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tetrafluorotrichloropropane</w:t>
                  </w:r>
                </w:p>
              </w:tc>
              <w:tc>
                <w:tcPr>
                  <w:tcW w:w="1276" w:type="dxa"/>
                  <w:hideMark/>
                </w:tcPr>
                <w:p w14:paraId="056CE52E"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C3H3F3Br2 </w:t>
                  </w:r>
                </w:p>
              </w:tc>
              <w:tc>
                <w:tcPr>
                  <w:tcW w:w="1276" w:type="dxa"/>
                  <w:hideMark/>
                </w:tcPr>
                <w:p w14:paraId="3DA0DA92"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(ГБФУ-43В2) </w:t>
                  </w:r>
                </w:p>
              </w:tc>
              <w:tc>
                <w:tcPr>
                  <w:tcW w:w="2126" w:type="dxa"/>
                  <w:hideMark/>
                </w:tcPr>
                <w:p w14:paraId="5EEDEA1B"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трифтордибромпропан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trifluoradibromapropane</w:t>
                  </w:r>
                </w:p>
              </w:tc>
            </w:tr>
            <w:tr w:rsidR="001773E0" w:rsidRPr="00DE76B2" w14:paraId="75565F68" w14:textId="77777777" w:rsidTr="0039749E">
              <w:trPr>
                <w:trHeight w:val="405"/>
              </w:trPr>
              <w:tc>
                <w:tcPr>
                  <w:tcW w:w="1101" w:type="dxa"/>
                  <w:hideMark/>
                </w:tcPr>
                <w:p w14:paraId="37375895"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C3HF5Сl2 </w:t>
                  </w:r>
                </w:p>
              </w:tc>
              <w:tc>
                <w:tcPr>
                  <w:tcW w:w="1417" w:type="dxa"/>
                  <w:hideMark/>
                </w:tcPr>
                <w:p w14:paraId="614E0C7E"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(ГХФУ-225) </w:t>
                  </w:r>
                </w:p>
              </w:tc>
              <w:tc>
                <w:tcPr>
                  <w:tcW w:w="2268" w:type="dxa"/>
                  <w:hideMark/>
                </w:tcPr>
                <w:p w14:paraId="0A4218BD"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пентафтордихлорпропан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pentafluordichloropropane</w:t>
                  </w:r>
                </w:p>
              </w:tc>
              <w:tc>
                <w:tcPr>
                  <w:tcW w:w="1276" w:type="dxa"/>
                  <w:hideMark/>
                </w:tcPr>
                <w:p w14:paraId="24BBD1C5"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C3H3F4Br </w:t>
                  </w:r>
                </w:p>
              </w:tc>
              <w:tc>
                <w:tcPr>
                  <w:tcW w:w="1276" w:type="dxa"/>
                  <w:hideMark/>
                </w:tcPr>
                <w:p w14:paraId="546B3481"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(ГБФУ-44В1) </w:t>
                  </w:r>
                </w:p>
              </w:tc>
              <w:tc>
                <w:tcPr>
                  <w:tcW w:w="2126" w:type="dxa"/>
                  <w:hideMark/>
                </w:tcPr>
                <w:p w14:paraId="2FCA0CB6"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тетрафторбромпропан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tetrafluorobromopropane</w:t>
                  </w:r>
                </w:p>
              </w:tc>
            </w:tr>
            <w:tr w:rsidR="001773E0" w:rsidRPr="00DE76B2" w14:paraId="62214499" w14:textId="77777777" w:rsidTr="0039749E">
              <w:trPr>
                <w:trHeight w:val="425"/>
              </w:trPr>
              <w:tc>
                <w:tcPr>
                  <w:tcW w:w="1101" w:type="dxa"/>
                  <w:hideMark/>
                </w:tcPr>
                <w:p w14:paraId="0D9708F4"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CF3CF2CH</w:t>
                  </w:r>
                </w:p>
              </w:tc>
              <w:tc>
                <w:tcPr>
                  <w:tcW w:w="1417" w:type="dxa"/>
                  <w:vMerge w:val="restart"/>
                  <w:hideMark/>
                </w:tcPr>
                <w:p w14:paraId="763F28F7"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(ГХФУ-225са) </w:t>
                  </w:r>
                </w:p>
              </w:tc>
              <w:tc>
                <w:tcPr>
                  <w:tcW w:w="2268" w:type="dxa"/>
                  <w:vMerge w:val="restart"/>
                  <w:hideMark/>
                </w:tcPr>
                <w:p w14:paraId="70139200"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1-трифтор, 2-дифтор, 3-дихлорпропан</w:t>
                  </w:r>
                  <w:r>
                    <w:rPr>
                      <w:rFonts w:ascii="Arial" w:hAnsi="Arial" w:cs="Arial"/>
                      <w:color w:val="000000" w:themeColor="text1"/>
                      <w:sz w:val="16"/>
                      <w:szCs w:val="16"/>
                      <w:u w:val="single"/>
                    </w:rPr>
                    <w:t xml:space="preserve"> / 1</w:t>
                  </w:r>
                  <w:r w:rsidRPr="00DE76B2">
                    <w:rPr>
                      <w:rFonts w:ascii="Arial" w:hAnsi="Arial" w:cs="Arial"/>
                      <w:color w:val="000000" w:themeColor="text1"/>
                      <w:sz w:val="16"/>
                      <w:szCs w:val="16"/>
                      <w:u w:val="single"/>
                    </w:rPr>
                    <w:t>-</w:t>
                  </w:r>
                  <w:r w:rsidRPr="00A450F0">
                    <w:rPr>
                      <w:rFonts w:ascii="Arial" w:hAnsi="Arial" w:cs="Arial"/>
                      <w:color w:val="000000" w:themeColor="text1"/>
                      <w:sz w:val="16"/>
                      <w:szCs w:val="16"/>
                      <w:u w:val="single"/>
                      <w:lang w:val="en-US"/>
                    </w:rPr>
                    <w:t>fluoro</w:t>
                  </w:r>
                  <w:r w:rsidRPr="00DE76B2">
                    <w:rPr>
                      <w:rFonts w:ascii="Arial" w:hAnsi="Arial" w:cs="Arial"/>
                      <w:color w:val="000000" w:themeColor="text1"/>
                      <w:sz w:val="16"/>
                      <w:szCs w:val="16"/>
                      <w:u w:val="single"/>
                    </w:rPr>
                    <w:t>, 2-</w:t>
                  </w:r>
                  <w:r>
                    <w:rPr>
                      <w:rFonts w:ascii="Arial" w:hAnsi="Arial" w:cs="Arial"/>
                      <w:color w:val="000000" w:themeColor="text1"/>
                      <w:sz w:val="16"/>
                      <w:szCs w:val="16"/>
                      <w:u w:val="single"/>
                      <w:lang w:val="en-US"/>
                    </w:rPr>
                    <w:t>di</w:t>
                  </w:r>
                  <w:r w:rsidRPr="00A450F0">
                    <w:rPr>
                      <w:rFonts w:ascii="Arial" w:hAnsi="Arial" w:cs="Arial"/>
                      <w:color w:val="000000" w:themeColor="text1"/>
                      <w:sz w:val="16"/>
                      <w:szCs w:val="16"/>
                      <w:u w:val="single"/>
                      <w:lang w:val="en-US"/>
                    </w:rPr>
                    <w:t>fluoro</w:t>
                  </w:r>
                  <w:r w:rsidRPr="00DE76B2">
                    <w:rPr>
                      <w:rFonts w:ascii="Arial" w:hAnsi="Arial" w:cs="Arial"/>
                      <w:color w:val="000000" w:themeColor="text1"/>
                      <w:sz w:val="16"/>
                      <w:szCs w:val="16"/>
                      <w:u w:val="single"/>
                    </w:rPr>
                    <w:t>, 3-,</w:t>
                  </w:r>
                  <w:r w:rsidRPr="00A450F0">
                    <w:rPr>
                      <w:rFonts w:ascii="Arial" w:hAnsi="Arial" w:cs="Arial"/>
                      <w:color w:val="000000" w:themeColor="text1"/>
                      <w:sz w:val="16"/>
                      <w:szCs w:val="16"/>
                      <w:u w:val="single"/>
                      <w:lang w:val="en-US"/>
                    </w:rPr>
                    <w:t>dichloropropane</w:t>
                  </w:r>
                </w:p>
              </w:tc>
              <w:tc>
                <w:tcPr>
                  <w:tcW w:w="1276" w:type="dxa"/>
                  <w:hideMark/>
                </w:tcPr>
                <w:p w14:paraId="39D4F705"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C3H4FBr3 </w:t>
                  </w:r>
                </w:p>
              </w:tc>
              <w:tc>
                <w:tcPr>
                  <w:tcW w:w="1276" w:type="dxa"/>
                  <w:hideMark/>
                </w:tcPr>
                <w:p w14:paraId="3A155FBF"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(ГБФУ-51ВЗ) </w:t>
                  </w:r>
                </w:p>
              </w:tc>
              <w:tc>
                <w:tcPr>
                  <w:tcW w:w="2126" w:type="dxa"/>
                  <w:hideMark/>
                </w:tcPr>
                <w:p w14:paraId="6106EF90"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фтортрибромпропан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fluorotribromopropane</w:t>
                  </w:r>
                </w:p>
              </w:tc>
            </w:tr>
            <w:tr w:rsidR="001773E0" w:rsidRPr="00DE76B2" w14:paraId="7916A111" w14:textId="77777777" w:rsidTr="0039749E">
              <w:trPr>
                <w:trHeight w:val="465"/>
              </w:trPr>
              <w:tc>
                <w:tcPr>
                  <w:tcW w:w="1101" w:type="dxa"/>
                  <w:hideMark/>
                </w:tcPr>
                <w:p w14:paraId="315180E4"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 Сl2</w:t>
                  </w:r>
                </w:p>
              </w:tc>
              <w:tc>
                <w:tcPr>
                  <w:tcW w:w="1417" w:type="dxa"/>
                  <w:vMerge/>
                  <w:hideMark/>
                </w:tcPr>
                <w:p w14:paraId="1ECA8678" w14:textId="77777777" w:rsidR="001773E0" w:rsidRPr="00DE76B2" w:rsidRDefault="001773E0" w:rsidP="001773E0">
                  <w:pPr>
                    <w:rPr>
                      <w:rFonts w:ascii="Arial" w:hAnsi="Arial" w:cs="Arial"/>
                      <w:color w:val="000000" w:themeColor="text1"/>
                      <w:sz w:val="16"/>
                      <w:szCs w:val="16"/>
                      <w:u w:val="single"/>
                    </w:rPr>
                  </w:pPr>
                </w:p>
              </w:tc>
              <w:tc>
                <w:tcPr>
                  <w:tcW w:w="2268" w:type="dxa"/>
                  <w:vMerge/>
                  <w:hideMark/>
                </w:tcPr>
                <w:p w14:paraId="5A9562B0" w14:textId="77777777" w:rsidR="001773E0" w:rsidRPr="00DE76B2" w:rsidRDefault="001773E0" w:rsidP="001773E0">
                  <w:pPr>
                    <w:ind w:firstLine="160"/>
                    <w:rPr>
                      <w:rFonts w:ascii="Arial" w:hAnsi="Arial" w:cs="Arial"/>
                      <w:color w:val="000000" w:themeColor="text1"/>
                      <w:sz w:val="16"/>
                      <w:szCs w:val="16"/>
                      <w:u w:val="single"/>
                    </w:rPr>
                  </w:pPr>
                </w:p>
              </w:tc>
              <w:tc>
                <w:tcPr>
                  <w:tcW w:w="1276" w:type="dxa"/>
                  <w:hideMark/>
                </w:tcPr>
                <w:p w14:paraId="2FF7E383"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C3H4F2Br2 </w:t>
                  </w:r>
                </w:p>
              </w:tc>
              <w:tc>
                <w:tcPr>
                  <w:tcW w:w="1276" w:type="dxa"/>
                  <w:hideMark/>
                </w:tcPr>
                <w:p w14:paraId="53DFEFCE"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(ГБФУ-52В2) </w:t>
                  </w:r>
                </w:p>
              </w:tc>
              <w:tc>
                <w:tcPr>
                  <w:tcW w:w="2126" w:type="dxa"/>
                  <w:hideMark/>
                </w:tcPr>
                <w:p w14:paraId="50FF9C29"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дифтордибромпропан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difluorodidibromopropane</w:t>
                  </w:r>
                </w:p>
              </w:tc>
            </w:tr>
            <w:tr w:rsidR="001773E0" w:rsidRPr="00DE76B2" w14:paraId="3D9D2A06" w14:textId="77777777" w:rsidTr="0039749E">
              <w:trPr>
                <w:trHeight w:val="401"/>
              </w:trPr>
              <w:tc>
                <w:tcPr>
                  <w:tcW w:w="1101" w:type="dxa"/>
                  <w:hideMark/>
                </w:tcPr>
                <w:p w14:paraId="742DF0A6"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CF2ClCF2C</w:t>
                  </w:r>
                </w:p>
              </w:tc>
              <w:tc>
                <w:tcPr>
                  <w:tcW w:w="1417" w:type="dxa"/>
                  <w:vMerge w:val="restart"/>
                  <w:hideMark/>
                </w:tcPr>
                <w:p w14:paraId="21760AAA"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(ГХФУ-225tb) </w:t>
                  </w:r>
                </w:p>
              </w:tc>
              <w:tc>
                <w:tcPr>
                  <w:tcW w:w="2268" w:type="dxa"/>
                  <w:hideMark/>
                </w:tcPr>
                <w:p w14:paraId="4883E710"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 xml:space="preserve">1,1-дифторхлор, </w:t>
                  </w:r>
                  <w:r>
                    <w:rPr>
                      <w:rFonts w:ascii="Arial" w:hAnsi="Arial" w:cs="Arial"/>
                      <w:color w:val="000000" w:themeColor="text1"/>
                      <w:sz w:val="16"/>
                      <w:szCs w:val="16"/>
                      <w:u w:val="single"/>
                    </w:rPr>
                    <w:t>/ 1</w:t>
                  </w:r>
                  <w:r>
                    <w:rPr>
                      <w:rFonts w:ascii="Arial" w:hAnsi="Arial" w:cs="Arial"/>
                      <w:color w:val="000000" w:themeColor="text1"/>
                      <w:sz w:val="16"/>
                      <w:szCs w:val="16"/>
                      <w:u w:val="single"/>
                      <w:lang w:val="en-US"/>
                    </w:rPr>
                    <w:t xml:space="preserve">.1 </w:t>
                  </w:r>
                  <w:r w:rsidRPr="00A450F0">
                    <w:rPr>
                      <w:rFonts w:ascii="Arial" w:hAnsi="Arial" w:cs="Arial"/>
                      <w:color w:val="000000" w:themeColor="text1"/>
                      <w:sz w:val="16"/>
                      <w:szCs w:val="16"/>
                      <w:u w:val="single"/>
                      <w:lang w:val="en-US"/>
                    </w:rPr>
                    <w:t>difluorochloro</w:t>
                  </w:r>
                </w:p>
              </w:tc>
              <w:tc>
                <w:tcPr>
                  <w:tcW w:w="1276" w:type="dxa"/>
                  <w:hideMark/>
                </w:tcPr>
                <w:p w14:paraId="07441959"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C3H4F3Br </w:t>
                  </w:r>
                </w:p>
              </w:tc>
              <w:tc>
                <w:tcPr>
                  <w:tcW w:w="1276" w:type="dxa"/>
                  <w:hideMark/>
                </w:tcPr>
                <w:p w14:paraId="5A8D1836"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(ГБФУ-53В1) </w:t>
                  </w:r>
                </w:p>
              </w:tc>
              <w:tc>
                <w:tcPr>
                  <w:tcW w:w="2126" w:type="dxa"/>
                  <w:hideMark/>
                </w:tcPr>
                <w:p w14:paraId="71E6C840"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трифторбромпропан</w:t>
                  </w:r>
                  <w:r>
                    <w:rPr>
                      <w:rFonts w:ascii="Arial" w:hAnsi="Arial" w:cs="Arial"/>
                      <w:color w:val="000000" w:themeColor="text1"/>
                      <w:sz w:val="16"/>
                      <w:szCs w:val="16"/>
                      <w:u w:val="single"/>
                    </w:rPr>
                    <w:t xml:space="preserve"> /</w:t>
                  </w:r>
                  <w:r>
                    <w:rPr>
                      <w:rFonts w:ascii="Arial" w:hAnsi="Arial" w:cs="Arial"/>
                      <w:color w:val="000000" w:themeColor="text1"/>
                      <w:sz w:val="16"/>
                      <w:szCs w:val="16"/>
                      <w:u w:val="single"/>
                      <w:lang w:val="en-US"/>
                    </w:rPr>
                    <w:t>trifluorobromopropane</w:t>
                  </w:r>
                </w:p>
              </w:tc>
            </w:tr>
            <w:tr w:rsidR="001773E0" w:rsidRPr="00DE76B2" w14:paraId="5BFCBE11" w14:textId="77777777" w:rsidTr="0039749E">
              <w:trPr>
                <w:trHeight w:val="450"/>
              </w:trPr>
              <w:tc>
                <w:tcPr>
                  <w:tcW w:w="1101" w:type="dxa"/>
                  <w:hideMark/>
                </w:tcPr>
                <w:p w14:paraId="5161FBE0"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 H ClF </w:t>
                  </w:r>
                </w:p>
              </w:tc>
              <w:tc>
                <w:tcPr>
                  <w:tcW w:w="1417" w:type="dxa"/>
                  <w:vMerge/>
                  <w:hideMark/>
                </w:tcPr>
                <w:p w14:paraId="37089618" w14:textId="77777777" w:rsidR="001773E0" w:rsidRPr="00DE76B2" w:rsidRDefault="001773E0" w:rsidP="001773E0">
                  <w:pPr>
                    <w:rPr>
                      <w:rFonts w:ascii="Arial" w:hAnsi="Arial" w:cs="Arial"/>
                      <w:color w:val="000000" w:themeColor="text1"/>
                      <w:sz w:val="16"/>
                      <w:szCs w:val="16"/>
                      <w:u w:val="single"/>
                    </w:rPr>
                  </w:pPr>
                </w:p>
              </w:tc>
              <w:tc>
                <w:tcPr>
                  <w:tcW w:w="2268" w:type="dxa"/>
                  <w:hideMark/>
                </w:tcPr>
                <w:p w14:paraId="5F72E8C3"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2-дифтор,</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2-</w:t>
                  </w:r>
                  <w:r w:rsidRPr="00A450F0">
                    <w:rPr>
                      <w:rFonts w:ascii="Arial" w:hAnsi="Arial" w:cs="Arial"/>
                      <w:color w:val="000000" w:themeColor="text1"/>
                      <w:sz w:val="16"/>
                      <w:szCs w:val="16"/>
                      <w:u w:val="single"/>
                    </w:rPr>
                    <w:t>difluoro</w:t>
                  </w:r>
                </w:p>
              </w:tc>
              <w:tc>
                <w:tcPr>
                  <w:tcW w:w="1276" w:type="dxa"/>
                  <w:hideMark/>
                </w:tcPr>
                <w:p w14:paraId="56587D12"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C3H5FBr2 </w:t>
                  </w:r>
                </w:p>
              </w:tc>
              <w:tc>
                <w:tcPr>
                  <w:tcW w:w="1276" w:type="dxa"/>
                  <w:hideMark/>
                </w:tcPr>
                <w:p w14:paraId="1BC2FB86"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(ГБФУ-61В2) </w:t>
                  </w:r>
                </w:p>
              </w:tc>
              <w:tc>
                <w:tcPr>
                  <w:tcW w:w="2126" w:type="dxa"/>
                  <w:hideMark/>
                </w:tcPr>
                <w:p w14:paraId="2238114F"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фтордибромпропан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fluorodibromopropane</w:t>
                  </w:r>
                </w:p>
              </w:tc>
            </w:tr>
            <w:tr w:rsidR="001773E0" w:rsidRPr="00DE76B2" w14:paraId="2759FBC4" w14:textId="77777777" w:rsidTr="0039749E">
              <w:trPr>
                <w:trHeight w:val="419"/>
              </w:trPr>
              <w:tc>
                <w:tcPr>
                  <w:tcW w:w="1101" w:type="dxa"/>
                  <w:hideMark/>
                </w:tcPr>
                <w:p w14:paraId="0A147F20" w14:textId="77777777" w:rsidR="001773E0" w:rsidRPr="00DE76B2" w:rsidRDefault="001773E0" w:rsidP="001773E0">
                  <w:pPr>
                    <w:rPr>
                      <w:rFonts w:ascii="Calibri" w:hAnsi="Calibri" w:cs="Calibri"/>
                      <w:color w:val="000000" w:themeColor="text1"/>
                    </w:rPr>
                  </w:pPr>
                  <w:r w:rsidRPr="00DE76B2">
                    <w:rPr>
                      <w:rFonts w:ascii="Calibri" w:hAnsi="Calibri" w:cs="Calibri"/>
                      <w:color w:val="000000" w:themeColor="text1"/>
                    </w:rPr>
                    <w:t> </w:t>
                  </w:r>
                </w:p>
              </w:tc>
              <w:tc>
                <w:tcPr>
                  <w:tcW w:w="1417" w:type="dxa"/>
                  <w:vMerge/>
                  <w:hideMark/>
                </w:tcPr>
                <w:p w14:paraId="4F5DA625" w14:textId="77777777" w:rsidR="001773E0" w:rsidRPr="00DE76B2" w:rsidRDefault="001773E0" w:rsidP="001773E0">
                  <w:pPr>
                    <w:rPr>
                      <w:rFonts w:ascii="Arial" w:hAnsi="Arial" w:cs="Arial"/>
                      <w:color w:val="000000" w:themeColor="text1"/>
                      <w:sz w:val="16"/>
                      <w:szCs w:val="16"/>
                      <w:u w:val="single"/>
                    </w:rPr>
                  </w:pPr>
                </w:p>
              </w:tc>
              <w:tc>
                <w:tcPr>
                  <w:tcW w:w="2268" w:type="dxa"/>
                  <w:hideMark/>
                </w:tcPr>
                <w:p w14:paraId="56BBCA22"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 xml:space="preserve"> 3-хлорфторпропан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3-fluoroftoropropane</w:t>
                  </w:r>
                </w:p>
              </w:tc>
              <w:tc>
                <w:tcPr>
                  <w:tcW w:w="1276" w:type="dxa"/>
                  <w:hideMark/>
                </w:tcPr>
                <w:p w14:paraId="7D465B61"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C3H5F2Br </w:t>
                  </w:r>
                </w:p>
              </w:tc>
              <w:tc>
                <w:tcPr>
                  <w:tcW w:w="1276" w:type="dxa"/>
                  <w:hideMark/>
                </w:tcPr>
                <w:p w14:paraId="0F2CA110"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(ГБФУ-62В1) </w:t>
                  </w:r>
                </w:p>
              </w:tc>
              <w:tc>
                <w:tcPr>
                  <w:tcW w:w="2126" w:type="dxa"/>
                  <w:hideMark/>
                </w:tcPr>
                <w:p w14:paraId="3E2B8A00"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дифторбромпропан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didifluorobromopropane</w:t>
                  </w:r>
                </w:p>
              </w:tc>
            </w:tr>
            <w:tr w:rsidR="001773E0" w:rsidRPr="00DE76B2" w14:paraId="687C61FD" w14:textId="77777777" w:rsidTr="0039749E">
              <w:trPr>
                <w:trHeight w:val="428"/>
              </w:trPr>
              <w:tc>
                <w:tcPr>
                  <w:tcW w:w="1101" w:type="dxa"/>
                  <w:hideMark/>
                </w:tcPr>
                <w:p w14:paraId="421C58E8"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C3H2F2Сl4 </w:t>
                  </w:r>
                </w:p>
              </w:tc>
              <w:tc>
                <w:tcPr>
                  <w:tcW w:w="1417" w:type="dxa"/>
                  <w:hideMark/>
                </w:tcPr>
                <w:p w14:paraId="548B99CA" w14:textId="77777777" w:rsidR="001773E0" w:rsidRPr="00DE76B2" w:rsidRDefault="001773E0" w:rsidP="001773E0">
                  <w:pPr>
                    <w:ind w:firstLineChars="100" w:firstLine="160"/>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(ГХФУ-232) </w:t>
                  </w:r>
                </w:p>
              </w:tc>
              <w:tc>
                <w:tcPr>
                  <w:tcW w:w="2268" w:type="dxa"/>
                  <w:hideMark/>
                </w:tcPr>
                <w:p w14:paraId="0A97CE9A" w14:textId="77777777" w:rsidR="001773E0" w:rsidRPr="00DE76B2" w:rsidRDefault="001773E0" w:rsidP="001773E0">
                  <w:pPr>
                    <w:ind w:firstLineChars="100" w:firstLine="160"/>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дифтортетрахлорпропан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difluorotetrachloropropane</w:t>
                  </w:r>
                </w:p>
              </w:tc>
              <w:tc>
                <w:tcPr>
                  <w:tcW w:w="1276" w:type="dxa"/>
                  <w:hideMark/>
                </w:tcPr>
                <w:p w14:paraId="7CDD92DA"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C3H6FBr </w:t>
                  </w:r>
                </w:p>
              </w:tc>
              <w:tc>
                <w:tcPr>
                  <w:tcW w:w="1276" w:type="dxa"/>
                  <w:hideMark/>
                </w:tcPr>
                <w:p w14:paraId="5B57BC24" w14:textId="77777777" w:rsidR="001773E0" w:rsidRPr="00DE76B2" w:rsidRDefault="001773E0" w:rsidP="001773E0">
                  <w:pPr>
                    <w:rPr>
                      <w:rFonts w:ascii="Arial" w:hAnsi="Arial" w:cs="Arial"/>
                      <w:color w:val="000000" w:themeColor="text1"/>
                      <w:sz w:val="16"/>
                      <w:szCs w:val="16"/>
                      <w:u w:val="single"/>
                    </w:rPr>
                  </w:pPr>
                  <w:r w:rsidRPr="00DE76B2">
                    <w:rPr>
                      <w:rFonts w:ascii="Arial" w:hAnsi="Arial" w:cs="Arial"/>
                      <w:color w:val="000000" w:themeColor="text1"/>
                      <w:sz w:val="16"/>
                      <w:szCs w:val="16"/>
                      <w:u w:val="single"/>
                    </w:rPr>
                    <w:t xml:space="preserve">(ГБФУ-71В1) </w:t>
                  </w:r>
                </w:p>
              </w:tc>
              <w:tc>
                <w:tcPr>
                  <w:tcW w:w="2126" w:type="dxa"/>
                  <w:hideMark/>
                </w:tcPr>
                <w:p w14:paraId="4FD99029" w14:textId="77777777" w:rsidR="001773E0" w:rsidRPr="00DE76B2" w:rsidRDefault="001773E0" w:rsidP="001773E0">
                  <w:pPr>
                    <w:rPr>
                      <w:rFonts w:ascii="Arial" w:hAnsi="Arial" w:cs="Arial"/>
                      <w:color w:val="000000" w:themeColor="text1"/>
                      <w:sz w:val="16"/>
                      <w:szCs w:val="16"/>
                      <w:u w:val="single"/>
                      <w:lang w:val="en-US"/>
                    </w:rPr>
                  </w:pPr>
                  <w:r w:rsidRPr="00DE76B2">
                    <w:rPr>
                      <w:rFonts w:ascii="Arial" w:hAnsi="Arial" w:cs="Arial"/>
                      <w:color w:val="000000" w:themeColor="text1"/>
                      <w:sz w:val="16"/>
                      <w:szCs w:val="16"/>
                      <w:u w:val="single"/>
                    </w:rPr>
                    <w:t>фторбромпропан</w:t>
                  </w:r>
                  <w:r>
                    <w:rPr>
                      <w:rFonts w:ascii="Arial" w:hAnsi="Arial" w:cs="Arial"/>
                      <w:color w:val="000000" w:themeColor="text1"/>
                      <w:sz w:val="16"/>
                      <w:szCs w:val="16"/>
                      <w:u w:val="single"/>
                    </w:rPr>
                    <w:t xml:space="preserve"> / </w:t>
                  </w:r>
                  <w:r>
                    <w:rPr>
                      <w:rFonts w:ascii="Arial" w:hAnsi="Arial" w:cs="Arial"/>
                      <w:color w:val="000000" w:themeColor="text1"/>
                      <w:sz w:val="16"/>
                      <w:szCs w:val="16"/>
                      <w:u w:val="single"/>
                      <w:lang w:val="en-US"/>
                    </w:rPr>
                    <w:t>fluorobromepropane</w:t>
                  </w:r>
                </w:p>
              </w:tc>
            </w:tr>
          </w:tbl>
          <w:p w14:paraId="687808F1" w14:textId="77777777" w:rsidR="001773E0" w:rsidRDefault="001773E0" w:rsidP="00C27FAB">
            <w:pPr>
              <w:pStyle w:val="Preformat"/>
              <w:widowControl w:val="0"/>
              <w:spacing w:before="240"/>
              <w:jc w:val="both"/>
              <w:rPr>
                <w:rFonts w:ascii="Tahoma" w:hAnsi="Tahoma" w:cs="Tahoma"/>
                <w:sz w:val="18"/>
                <w:szCs w:val="18"/>
              </w:rPr>
            </w:pPr>
          </w:p>
        </w:tc>
      </w:tr>
      <w:tr w:rsidR="00A91B57" w:rsidRPr="00164258" w14:paraId="6BA0B8C9" w14:textId="4BB029ED" w:rsidTr="006C7DC1">
        <w:tblPrEx>
          <w:tblLook w:val="00A0" w:firstRow="1" w:lastRow="0" w:firstColumn="1" w:lastColumn="0" w:noHBand="0" w:noVBand="0"/>
        </w:tblPrEx>
        <w:tc>
          <w:tcPr>
            <w:tcW w:w="2548" w:type="pct"/>
          </w:tcPr>
          <w:p w14:paraId="47884673" w14:textId="77777777" w:rsidR="00A91B57" w:rsidRDefault="00A91B57" w:rsidP="00267766">
            <w:pPr>
              <w:pStyle w:val="Preformat"/>
              <w:widowControl w:val="0"/>
              <w:numPr>
                <w:ilvl w:val="2"/>
                <w:numId w:val="27"/>
              </w:numPr>
              <w:spacing w:before="240"/>
              <w:jc w:val="both"/>
              <w:rPr>
                <w:rFonts w:ascii="Tahoma" w:hAnsi="Tahoma" w:cs="Tahoma"/>
                <w:sz w:val="18"/>
                <w:szCs w:val="18"/>
              </w:rPr>
            </w:pPr>
            <w:r>
              <w:rPr>
                <w:rFonts w:ascii="Tahoma" w:hAnsi="Tahoma" w:cs="Tahoma"/>
                <w:sz w:val="18"/>
                <w:szCs w:val="18"/>
              </w:rPr>
              <w:lastRenderedPageBreak/>
              <w:t>П</w:t>
            </w:r>
            <w:r w:rsidRPr="00896792">
              <w:rPr>
                <w:rFonts w:ascii="Tahoma" w:hAnsi="Tahoma" w:cs="Tahoma"/>
                <w:sz w:val="18"/>
                <w:szCs w:val="18"/>
              </w:rPr>
              <w:t xml:space="preserve">ри выполнении обязательств применять материалы и оборудование, использующие только озонобезопасные фреоны (хладоны), </w:t>
            </w:r>
            <w:r>
              <w:rPr>
                <w:rFonts w:ascii="Tahoma" w:hAnsi="Tahoma" w:cs="Tahoma"/>
                <w:sz w:val="18"/>
                <w:szCs w:val="18"/>
              </w:rPr>
              <w:t xml:space="preserve"> не содержащие в целом и\или в смеси, запрещенные озоно-разрушающие вещества, перечисленные в Таблице выше.</w:t>
            </w:r>
          </w:p>
        </w:tc>
        <w:tc>
          <w:tcPr>
            <w:tcW w:w="2452" w:type="pct"/>
          </w:tcPr>
          <w:p w14:paraId="38F3497D" w14:textId="007738A2" w:rsidR="00A91B57" w:rsidRPr="003412CF" w:rsidRDefault="003412CF" w:rsidP="003412CF">
            <w:pPr>
              <w:pStyle w:val="Preformat"/>
              <w:widowControl w:val="0"/>
              <w:numPr>
                <w:ilvl w:val="2"/>
                <w:numId w:val="16"/>
              </w:numPr>
              <w:spacing w:before="240"/>
              <w:jc w:val="both"/>
              <w:rPr>
                <w:rFonts w:ascii="Tahoma" w:hAnsi="Tahoma" w:cs="Tahoma"/>
                <w:sz w:val="18"/>
                <w:szCs w:val="18"/>
                <w:lang w:val="en-US"/>
              </w:rPr>
            </w:pPr>
            <w:r w:rsidRPr="00896792">
              <w:rPr>
                <w:rFonts w:ascii="Tahoma" w:hAnsi="Tahoma" w:cs="Tahoma"/>
                <w:sz w:val="18"/>
                <w:szCs w:val="18"/>
                <w:lang w:val="en-US"/>
              </w:rPr>
              <w:t>For performance of the obligations employ  materials and equipment that only use ozone-safe freons (</w:t>
            </w:r>
            <w:r>
              <w:rPr>
                <w:rFonts w:ascii="Tahoma" w:hAnsi="Tahoma" w:cs="Tahoma"/>
                <w:sz w:val="18"/>
                <w:szCs w:val="18"/>
                <w:lang w:val="en-US"/>
              </w:rPr>
              <w:t>coolants</w:t>
            </w:r>
            <w:r w:rsidRPr="00896792">
              <w:rPr>
                <w:rFonts w:ascii="Tahoma" w:hAnsi="Tahoma" w:cs="Tahoma"/>
                <w:sz w:val="18"/>
                <w:szCs w:val="18"/>
                <w:lang w:val="en-US"/>
              </w:rPr>
              <w:t xml:space="preserve">) </w:t>
            </w:r>
            <w:r>
              <w:rPr>
                <w:rFonts w:ascii="Tahoma" w:hAnsi="Tahoma" w:cs="Tahoma"/>
                <w:sz w:val="18"/>
                <w:szCs w:val="18"/>
                <w:lang w:val="en-US"/>
              </w:rPr>
              <w:t xml:space="preserve"> which altogether or being mixed contain no forbidden </w:t>
            </w:r>
            <w:r w:rsidRPr="00543B8B">
              <w:rPr>
                <w:rFonts w:ascii="Tahoma" w:hAnsi="Tahoma" w:cs="Tahoma"/>
                <w:sz w:val="18"/>
                <w:szCs w:val="18"/>
                <w:lang w:val="en-US"/>
              </w:rPr>
              <w:t>ozone depleting substances</w:t>
            </w:r>
            <w:r>
              <w:rPr>
                <w:rFonts w:ascii="Tahoma" w:hAnsi="Tahoma" w:cs="Tahoma"/>
                <w:sz w:val="18"/>
                <w:szCs w:val="18"/>
                <w:lang w:val="en-US"/>
              </w:rPr>
              <w:t xml:space="preserve"> listed in the above Table.</w:t>
            </w:r>
          </w:p>
        </w:tc>
      </w:tr>
      <w:tr w:rsidR="00A91B57" w:rsidRPr="00164258" w14:paraId="06B5A9F2" w14:textId="3BCCA6DE" w:rsidTr="006C7DC1">
        <w:tblPrEx>
          <w:tblLook w:val="00A0" w:firstRow="1" w:lastRow="0" w:firstColumn="1" w:lastColumn="0" w:noHBand="0" w:noVBand="0"/>
        </w:tblPrEx>
        <w:tc>
          <w:tcPr>
            <w:tcW w:w="2548" w:type="pct"/>
          </w:tcPr>
          <w:p w14:paraId="0FDDDA3A" w14:textId="6D721B0A" w:rsidR="00A91B57" w:rsidRDefault="0079415B" w:rsidP="00267766">
            <w:pPr>
              <w:pStyle w:val="Preformat"/>
              <w:widowControl w:val="0"/>
              <w:numPr>
                <w:ilvl w:val="2"/>
                <w:numId w:val="27"/>
              </w:numPr>
              <w:spacing w:before="240"/>
              <w:jc w:val="both"/>
              <w:rPr>
                <w:rFonts w:ascii="Tahoma" w:hAnsi="Tahoma" w:cs="Tahoma"/>
                <w:sz w:val="18"/>
                <w:szCs w:val="18"/>
              </w:rPr>
            </w:pPr>
            <w:r>
              <w:rPr>
                <w:rFonts w:ascii="Tahoma" w:hAnsi="Tahoma" w:cs="Tahoma"/>
                <w:sz w:val="18"/>
                <w:szCs w:val="18"/>
              </w:rPr>
              <w:t>Контрагент</w:t>
            </w:r>
            <w:r w:rsidR="00A91B57" w:rsidRPr="00896792">
              <w:rPr>
                <w:rFonts w:ascii="Tahoma" w:hAnsi="Tahoma" w:cs="Tahoma"/>
                <w:sz w:val="18"/>
                <w:szCs w:val="18"/>
              </w:rPr>
              <w:t xml:space="preserve"> обязуется безоговорочно предоставлять всю имеющуюся информацию по спецификации веществ, паспорта безопасности </w:t>
            </w:r>
            <w:r w:rsidR="00A91B57" w:rsidRPr="00896792">
              <w:rPr>
                <w:rFonts w:ascii="Tahoma" w:hAnsi="Tahoma" w:cs="Tahoma"/>
                <w:sz w:val="18"/>
                <w:szCs w:val="18"/>
              </w:rPr>
              <w:lastRenderedPageBreak/>
              <w:t xml:space="preserve">веществ, санитарно-гигиенические заключения, описания химического состава веществ и т.п. </w:t>
            </w:r>
            <w:r w:rsidR="00A91B57">
              <w:rPr>
                <w:rFonts w:ascii="Tahoma" w:hAnsi="Tahoma" w:cs="Tahoma"/>
                <w:sz w:val="18"/>
                <w:szCs w:val="18"/>
              </w:rPr>
              <w:t>для</w:t>
            </w:r>
            <w:r w:rsidR="00A91B57" w:rsidRPr="00896792">
              <w:rPr>
                <w:rFonts w:ascii="Tahoma" w:hAnsi="Tahoma" w:cs="Tahoma"/>
                <w:sz w:val="18"/>
                <w:szCs w:val="18"/>
              </w:rPr>
              <w:t xml:space="preserve"> применяемых материал</w:t>
            </w:r>
            <w:r w:rsidR="00A91B57">
              <w:rPr>
                <w:rFonts w:ascii="Tahoma" w:hAnsi="Tahoma" w:cs="Tahoma"/>
                <w:sz w:val="18"/>
                <w:szCs w:val="18"/>
              </w:rPr>
              <w:t>ов непосредственно на строительной площадке, видимом и доступном для работников месте и предоставлять их</w:t>
            </w:r>
            <w:r w:rsidR="00A91B57" w:rsidRPr="00896792">
              <w:rPr>
                <w:rFonts w:ascii="Tahoma" w:hAnsi="Tahoma" w:cs="Tahoma"/>
                <w:sz w:val="18"/>
                <w:szCs w:val="18"/>
              </w:rPr>
              <w:t xml:space="preserve"> по</w:t>
            </w:r>
            <w:r w:rsidR="00A91B57">
              <w:rPr>
                <w:rFonts w:ascii="Tahoma" w:hAnsi="Tahoma" w:cs="Tahoma"/>
                <w:sz w:val="18"/>
                <w:szCs w:val="18"/>
              </w:rPr>
              <w:t xml:space="preserve"> первому</w:t>
            </w:r>
            <w:r w:rsidR="00A91B57" w:rsidRPr="00896792">
              <w:rPr>
                <w:rFonts w:ascii="Tahoma" w:hAnsi="Tahoma" w:cs="Tahoma"/>
                <w:sz w:val="18"/>
                <w:szCs w:val="18"/>
              </w:rPr>
              <w:t xml:space="preserve"> запросу Заказчика.</w:t>
            </w:r>
          </w:p>
        </w:tc>
        <w:tc>
          <w:tcPr>
            <w:tcW w:w="2452" w:type="pct"/>
          </w:tcPr>
          <w:p w14:paraId="6D3881B8" w14:textId="3D1D687C" w:rsidR="00A91B57" w:rsidRPr="003412CF" w:rsidRDefault="003412CF" w:rsidP="003412CF">
            <w:pPr>
              <w:pStyle w:val="Preformat"/>
              <w:widowControl w:val="0"/>
              <w:numPr>
                <w:ilvl w:val="2"/>
                <w:numId w:val="16"/>
              </w:numPr>
              <w:spacing w:before="240"/>
              <w:jc w:val="both"/>
              <w:rPr>
                <w:rFonts w:ascii="Tahoma" w:hAnsi="Tahoma" w:cs="Tahoma"/>
                <w:sz w:val="18"/>
                <w:szCs w:val="18"/>
                <w:lang w:val="en-US"/>
              </w:rPr>
            </w:pPr>
            <w:r>
              <w:rPr>
                <w:rFonts w:ascii="Tahoma" w:hAnsi="Tahoma" w:cs="Tahoma"/>
                <w:sz w:val="18"/>
                <w:szCs w:val="18"/>
                <w:lang w:val="en-US"/>
              </w:rPr>
              <w:lastRenderedPageBreak/>
              <w:t xml:space="preserve">At short notice of the </w:t>
            </w:r>
            <w:r w:rsidRPr="00896792">
              <w:rPr>
                <w:rFonts w:ascii="Tahoma" w:hAnsi="Tahoma" w:cs="Tahoma"/>
                <w:sz w:val="18"/>
                <w:szCs w:val="18"/>
                <w:lang w:val="en-US"/>
              </w:rPr>
              <w:t>Customer</w:t>
            </w:r>
            <w:r>
              <w:rPr>
                <w:rFonts w:ascii="Tahoma" w:hAnsi="Tahoma" w:cs="Tahoma"/>
                <w:sz w:val="18"/>
                <w:szCs w:val="18"/>
                <w:lang w:val="en-US"/>
              </w:rPr>
              <w:t xml:space="preserve"> the </w:t>
            </w:r>
            <w:r w:rsidRPr="00896792">
              <w:rPr>
                <w:rFonts w:ascii="Tahoma" w:hAnsi="Tahoma" w:cs="Tahoma"/>
                <w:sz w:val="18"/>
                <w:szCs w:val="18"/>
                <w:lang w:val="en-US"/>
              </w:rPr>
              <w:t xml:space="preserve">Contractor </w:t>
            </w:r>
            <w:r>
              <w:rPr>
                <w:rFonts w:ascii="Tahoma" w:hAnsi="Tahoma" w:cs="Tahoma"/>
                <w:sz w:val="18"/>
                <w:szCs w:val="18"/>
                <w:lang w:val="en-US"/>
              </w:rPr>
              <w:t xml:space="preserve">must </w:t>
            </w:r>
            <w:r w:rsidRPr="00896792">
              <w:rPr>
                <w:rFonts w:ascii="Tahoma" w:hAnsi="Tahoma" w:cs="Tahoma"/>
                <w:sz w:val="18"/>
                <w:szCs w:val="18"/>
                <w:lang w:val="en-US"/>
              </w:rPr>
              <w:t xml:space="preserve">unconditionally provide all the available information on substance specifications, material </w:t>
            </w:r>
            <w:r w:rsidRPr="00896792">
              <w:rPr>
                <w:rFonts w:ascii="Tahoma" w:hAnsi="Tahoma" w:cs="Tahoma"/>
                <w:sz w:val="18"/>
                <w:szCs w:val="18"/>
                <w:lang w:val="en-US"/>
              </w:rPr>
              <w:lastRenderedPageBreak/>
              <w:t xml:space="preserve">safety data sheets, sanitary and hygienic conclusions, descriptions of the chemical composition of the substance etc. used </w:t>
            </w:r>
            <w:r>
              <w:rPr>
                <w:rFonts w:ascii="Tahoma" w:hAnsi="Tahoma" w:cs="Tahoma"/>
                <w:sz w:val="18"/>
                <w:szCs w:val="18"/>
                <w:lang w:val="en-US"/>
              </w:rPr>
              <w:t xml:space="preserve">in </w:t>
            </w:r>
            <w:r w:rsidRPr="00896792">
              <w:rPr>
                <w:rFonts w:ascii="Tahoma" w:hAnsi="Tahoma" w:cs="Tahoma"/>
                <w:sz w:val="18"/>
                <w:szCs w:val="18"/>
                <w:lang w:val="en-US"/>
              </w:rPr>
              <w:t>materials</w:t>
            </w:r>
            <w:r>
              <w:rPr>
                <w:rFonts w:ascii="Tahoma" w:hAnsi="Tahoma" w:cs="Tahoma"/>
                <w:sz w:val="18"/>
                <w:szCs w:val="18"/>
                <w:lang w:val="en-US"/>
              </w:rPr>
              <w:t xml:space="preserve"> directly on the construction site which is posted in </w:t>
            </w:r>
            <w:r w:rsidRPr="00BF36AD">
              <w:rPr>
                <w:rFonts w:ascii="Tahoma" w:hAnsi="Tahoma" w:cs="Tahoma"/>
                <w:sz w:val="18"/>
                <w:szCs w:val="18"/>
                <w:lang w:val="en-US"/>
              </w:rPr>
              <w:t>prominent place</w:t>
            </w:r>
            <w:r>
              <w:rPr>
                <w:rFonts w:ascii="Tahoma" w:hAnsi="Tahoma" w:cs="Tahoma"/>
                <w:sz w:val="18"/>
                <w:szCs w:val="18"/>
                <w:lang w:val="en-US"/>
              </w:rPr>
              <w:t>s</w:t>
            </w:r>
            <w:r w:rsidRPr="00896792">
              <w:rPr>
                <w:rFonts w:ascii="Tahoma" w:hAnsi="Tahoma" w:cs="Tahoma"/>
                <w:sz w:val="18"/>
                <w:szCs w:val="18"/>
                <w:lang w:val="en-US"/>
              </w:rPr>
              <w:t>.</w:t>
            </w:r>
          </w:p>
        </w:tc>
      </w:tr>
      <w:tr w:rsidR="00A91B57" w:rsidRPr="00164258" w14:paraId="1E8E8BFC" w14:textId="39655401" w:rsidTr="006C7DC1">
        <w:tblPrEx>
          <w:tblLook w:val="00A0" w:firstRow="1" w:lastRow="0" w:firstColumn="1" w:lastColumn="0" w:noHBand="0" w:noVBand="0"/>
        </w:tblPrEx>
        <w:tc>
          <w:tcPr>
            <w:tcW w:w="2548" w:type="pct"/>
          </w:tcPr>
          <w:p w14:paraId="0245593F" w14:textId="64A69DF5" w:rsidR="00A91B57" w:rsidRDefault="0079415B" w:rsidP="00267766">
            <w:pPr>
              <w:pStyle w:val="Preformat"/>
              <w:widowControl w:val="0"/>
              <w:numPr>
                <w:ilvl w:val="2"/>
                <w:numId w:val="27"/>
              </w:numPr>
              <w:spacing w:before="240"/>
              <w:jc w:val="both"/>
              <w:rPr>
                <w:rFonts w:ascii="Tahoma" w:hAnsi="Tahoma" w:cs="Tahoma"/>
                <w:sz w:val="18"/>
                <w:szCs w:val="18"/>
              </w:rPr>
            </w:pPr>
            <w:r>
              <w:rPr>
                <w:rFonts w:ascii="Tahoma" w:hAnsi="Tahoma" w:cs="Tahoma"/>
                <w:sz w:val="18"/>
                <w:szCs w:val="18"/>
              </w:rPr>
              <w:lastRenderedPageBreak/>
              <w:t>Контрагент</w:t>
            </w:r>
            <w:r w:rsidR="00A91B57" w:rsidRPr="00B875BA">
              <w:rPr>
                <w:rFonts w:ascii="Tahoma" w:hAnsi="Tahoma" w:cs="Tahoma"/>
                <w:sz w:val="18"/>
                <w:szCs w:val="18"/>
              </w:rPr>
              <w:t xml:space="preserve"> обязуется соблюдать требования, указанные выше. При этом Заказчик вправе, но не обязан, осуществлять производственный контроль и мониторинг окружающей среды на объекте на предмет отсутствия в ней следов асбеста, озоно</w:t>
            </w:r>
            <w:r w:rsidR="00A91B57">
              <w:rPr>
                <w:rFonts w:ascii="Tahoma" w:hAnsi="Tahoma" w:cs="Tahoma"/>
                <w:sz w:val="18"/>
                <w:szCs w:val="18"/>
              </w:rPr>
              <w:t>-</w:t>
            </w:r>
            <w:r w:rsidR="00A91B57" w:rsidRPr="00B875BA">
              <w:rPr>
                <w:rFonts w:ascii="Tahoma" w:hAnsi="Tahoma" w:cs="Tahoma"/>
                <w:sz w:val="18"/>
                <w:szCs w:val="18"/>
              </w:rPr>
              <w:t>разрушающих веществ, полихлорбифенилов.</w:t>
            </w:r>
          </w:p>
        </w:tc>
        <w:tc>
          <w:tcPr>
            <w:tcW w:w="2452" w:type="pct"/>
          </w:tcPr>
          <w:p w14:paraId="31B4C219" w14:textId="4259B02C" w:rsidR="00A91B57" w:rsidRPr="003412CF" w:rsidRDefault="003412CF" w:rsidP="003412CF">
            <w:pPr>
              <w:pStyle w:val="Preformat"/>
              <w:widowControl w:val="0"/>
              <w:numPr>
                <w:ilvl w:val="2"/>
                <w:numId w:val="16"/>
              </w:numPr>
              <w:spacing w:before="240"/>
              <w:jc w:val="both"/>
              <w:rPr>
                <w:rFonts w:ascii="Tahoma" w:hAnsi="Tahoma" w:cs="Tahoma"/>
                <w:sz w:val="18"/>
                <w:szCs w:val="18"/>
                <w:lang w:val="en-US"/>
              </w:rPr>
            </w:pPr>
            <w:r w:rsidRPr="00B875BA">
              <w:rPr>
                <w:rFonts w:ascii="Tahoma" w:hAnsi="Tahoma" w:cs="Tahoma"/>
                <w:sz w:val="18"/>
                <w:szCs w:val="18"/>
                <w:lang w:val="en-US"/>
              </w:rPr>
              <w:t>The Contractor shall comply with the above requirements. At the same time the Customer shall be entitled but not obliged to perform the on-site manufacturing supervision and environmental monitoring for the absence of asbestos, ozone-depleting substances, polychlorinated biphenyls in the environment.</w:t>
            </w:r>
          </w:p>
        </w:tc>
      </w:tr>
      <w:tr w:rsidR="00A91B57" w:rsidRPr="00164258" w14:paraId="29896F0D" w14:textId="65611317" w:rsidTr="006C7DC1">
        <w:tblPrEx>
          <w:tblLook w:val="00A0" w:firstRow="1" w:lastRow="0" w:firstColumn="1" w:lastColumn="0" w:noHBand="0" w:noVBand="0"/>
        </w:tblPrEx>
        <w:trPr>
          <w:trHeight w:val="2738"/>
        </w:trPr>
        <w:tc>
          <w:tcPr>
            <w:tcW w:w="2548" w:type="pct"/>
          </w:tcPr>
          <w:p w14:paraId="5D9D180A" w14:textId="06EEF2CE" w:rsidR="00A91B57" w:rsidRDefault="00A91B57" w:rsidP="00267766">
            <w:pPr>
              <w:pStyle w:val="Preformat"/>
              <w:widowControl w:val="0"/>
              <w:numPr>
                <w:ilvl w:val="2"/>
                <w:numId w:val="27"/>
              </w:numPr>
              <w:spacing w:before="240"/>
              <w:jc w:val="both"/>
              <w:rPr>
                <w:rFonts w:ascii="Tahoma" w:hAnsi="Tahoma" w:cs="Tahoma"/>
                <w:sz w:val="18"/>
                <w:szCs w:val="18"/>
              </w:rPr>
            </w:pPr>
            <w:r w:rsidRPr="00896792">
              <w:rPr>
                <w:rFonts w:ascii="Tahoma" w:hAnsi="Tahoma" w:cs="Tahoma"/>
                <w:sz w:val="18"/>
                <w:szCs w:val="18"/>
              </w:rPr>
              <w:t xml:space="preserve">В случае если в результате контроля и/или мониторинга Заказчика в ходе исполнения работ </w:t>
            </w:r>
            <w:r w:rsidR="0079415B">
              <w:rPr>
                <w:rFonts w:ascii="Tahoma" w:hAnsi="Tahoma" w:cs="Tahoma"/>
                <w:sz w:val="18"/>
                <w:szCs w:val="18"/>
              </w:rPr>
              <w:t>Контрагент</w:t>
            </w:r>
            <w:r w:rsidRPr="00896792">
              <w:rPr>
                <w:rFonts w:ascii="Tahoma" w:hAnsi="Tahoma" w:cs="Tahoma"/>
                <w:sz w:val="18"/>
                <w:szCs w:val="18"/>
              </w:rPr>
              <w:t xml:space="preserve">ом будет выявлено нарушение </w:t>
            </w:r>
            <w:r w:rsidR="0079415B">
              <w:rPr>
                <w:rFonts w:ascii="Tahoma" w:hAnsi="Tahoma" w:cs="Tahoma"/>
                <w:sz w:val="18"/>
                <w:szCs w:val="18"/>
              </w:rPr>
              <w:t>Контрагент</w:t>
            </w:r>
            <w:r w:rsidRPr="00896792">
              <w:rPr>
                <w:rFonts w:ascii="Tahoma" w:hAnsi="Tahoma" w:cs="Tahoma"/>
                <w:sz w:val="18"/>
                <w:szCs w:val="18"/>
              </w:rPr>
              <w:t xml:space="preserve">ом обязательств, принятых в соответствии с настоящим пунктом, Заказчик вправе приостановить выполнение работ или услуг </w:t>
            </w:r>
            <w:r w:rsidR="0079415B">
              <w:rPr>
                <w:rFonts w:ascii="Tahoma" w:hAnsi="Tahoma" w:cs="Tahoma"/>
                <w:sz w:val="18"/>
                <w:szCs w:val="18"/>
              </w:rPr>
              <w:t>Контрагент</w:t>
            </w:r>
            <w:r w:rsidRPr="00896792">
              <w:rPr>
                <w:rFonts w:ascii="Tahoma" w:hAnsi="Tahoma" w:cs="Tahoma"/>
                <w:sz w:val="18"/>
                <w:szCs w:val="18"/>
              </w:rPr>
              <w:t>ом, направить ему соответствующее письменное уведомление.</w:t>
            </w:r>
          </w:p>
          <w:p w14:paraId="6EB01B23" w14:textId="587A6AC5" w:rsidR="00A91B57" w:rsidRDefault="0079415B" w:rsidP="00267766">
            <w:pPr>
              <w:pStyle w:val="Preformat"/>
              <w:widowControl w:val="0"/>
              <w:spacing w:before="240"/>
              <w:ind w:left="504"/>
              <w:jc w:val="both"/>
              <w:rPr>
                <w:rFonts w:ascii="Tahoma" w:hAnsi="Tahoma" w:cs="Tahoma"/>
                <w:sz w:val="18"/>
                <w:szCs w:val="18"/>
              </w:rPr>
            </w:pPr>
            <w:r>
              <w:rPr>
                <w:rFonts w:ascii="Tahoma" w:hAnsi="Tahoma" w:cs="Tahoma"/>
                <w:sz w:val="18"/>
                <w:szCs w:val="18"/>
              </w:rPr>
              <w:t>Контрагент</w:t>
            </w:r>
            <w:r w:rsidR="00A91B57" w:rsidRPr="00896792">
              <w:rPr>
                <w:rFonts w:ascii="Tahoma" w:hAnsi="Tahoma" w:cs="Tahoma"/>
                <w:sz w:val="18"/>
                <w:szCs w:val="18"/>
              </w:rPr>
              <w:t>, получивший уведомление Заказчика, обязуется незамедлительно приостановить выполнение работ или услуг и заменить своими силами и за свой счет в сроки, указанные Заказчиком, материалы и оборудование, в которых обнаружены асбест, озоноразрушающие вещества, полихлорбифенилы.</w:t>
            </w:r>
          </w:p>
          <w:p w14:paraId="750DEFF1" w14:textId="33C05005" w:rsidR="00A91B57" w:rsidRPr="00DE76B2" w:rsidRDefault="00A91B57" w:rsidP="00267766">
            <w:pPr>
              <w:pStyle w:val="Preformat"/>
              <w:widowControl w:val="0"/>
              <w:spacing w:before="240"/>
              <w:ind w:left="504"/>
              <w:jc w:val="both"/>
              <w:rPr>
                <w:rFonts w:ascii="Tahoma" w:hAnsi="Tahoma" w:cs="Tahoma"/>
                <w:sz w:val="18"/>
                <w:szCs w:val="18"/>
              </w:rPr>
            </w:pPr>
            <w:r w:rsidRPr="00896792">
              <w:rPr>
                <w:rFonts w:ascii="Tahoma" w:hAnsi="Tahoma" w:cs="Tahoma"/>
                <w:sz w:val="18"/>
                <w:szCs w:val="18"/>
              </w:rPr>
              <w:t xml:space="preserve">Данное требование по замене материалов, оборудования распространяется также на период после завершения </w:t>
            </w:r>
            <w:r w:rsidR="0079415B">
              <w:rPr>
                <w:rFonts w:ascii="Tahoma" w:hAnsi="Tahoma" w:cs="Tahoma"/>
                <w:sz w:val="18"/>
                <w:szCs w:val="18"/>
              </w:rPr>
              <w:t>Контрагент</w:t>
            </w:r>
            <w:r w:rsidRPr="00896792">
              <w:rPr>
                <w:rFonts w:ascii="Tahoma" w:hAnsi="Tahoma" w:cs="Tahoma"/>
                <w:sz w:val="18"/>
                <w:szCs w:val="18"/>
              </w:rPr>
              <w:t>ом выполнения работ/услуг.</w:t>
            </w:r>
          </w:p>
        </w:tc>
        <w:tc>
          <w:tcPr>
            <w:tcW w:w="2452" w:type="pct"/>
          </w:tcPr>
          <w:p w14:paraId="32CFC8DF" w14:textId="77777777" w:rsidR="003412CF" w:rsidRDefault="003412CF" w:rsidP="003412CF">
            <w:pPr>
              <w:pStyle w:val="Preformat"/>
              <w:widowControl w:val="0"/>
              <w:numPr>
                <w:ilvl w:val="2"/>
                <w:numId w:val="16"/>
              </w:numPr>
              <w:spacing w:before="240"/>
              <w:ind w:left="466"/>
              <w:jc w:val="both"/>
              <w:rPr>
                <w:rFonts w:ascii="Tahoma" w:hAnsi="Tahoma" w:cs="Tahoma"/>
                <w:sz w:val="18"/>
                <w:szCs w:val="18"/>
                <w:lang w:val="en-US"/>
              </w:rPr>
            </w:pPr>
            <w:r w:rsidRPr="003412CF">
              <w:rPr>
                <w:rFonts w:ascii="Tahoma" w:hAnsi="Tahoma" w:cs="Tahoma"/>
                <w:sz w:val="18"/>
                <w:szCs w:val="18"/>
                <w:lang w:val="en-US"/>
              </w:rPr>
              <w:t>If during the supervision and/or monitoring carried out by the Customer in the course of performing the works by the Contractor, the Contractor is found to infringe the obligations undertaken in accordance with this Clause, the Customer may suspend the performance of works or services by the Contractor and notify the Contractor in writing.</w:t>
            </w:r>
          </w:p>
          <w:p w14:paraId="2487A272" w14:textId="77777777" w:rsidR="003412CF" w:rsidRDefault="003412CF" w:rsidP="003412CF">
            <w:pPr>
              <w:pStyle w:val="Preformat"/>
              <w:widowControl w:val="0"/>
              <w:spacing w:before="240"/>
              <w:ind w:left="466"/>
              <w:jc w:val="both"/>
              <w:rPr>
                <w:rFonts w:ascii="Tahoma" w:hAnsi="Tahoma" w:cs="Tahoma"/>
                <w:sz w:val="18"/>
                <w:szCs w:val="18"/>
                <w:lang w:val="en-US"/>
              </w:rPr>
            </w:pPr>
            <w:r w:rsidRPr="003412CF">
              <w:rPr>
                <w:rFonts w:ascii="Tahoma" w:hAnsi="Tahoma" w:cs="Tahoma"/>
                <w:sz w:val="18"/>
                <w:szCs w:val="18"/>
                <w:lang w:val="en-US"/>
              </w:rPr>
              <w:t>After receiving the notice of the Customer, the Contractor shall immediately suspend the performance of works or services and replace materials and equipment which are found to contain asbestos, ozone-depleting substances, polychlorinated biphenyls, using its own resources and at its own expense, within the period specified by the Customer.</w:t>
            </w:r>
          </w:p>
          <w:p w14:paraId="1B364437" w14:textId="36E5AF6C" w:rsidR="00A91B57" w:rsidRPr="003412CF" w:rsidRDefault="003412CF" w:rsidP="003412CF">
            <w:pPr>
              <w:pStyle w:val="Preformat"/>
              <w:widowControl w:val="0"/>
              <w:spacing w:before="240"/>
              <w:ind w:left="466"/>
              <w:jc w:val="both"/>
              <w:rPr>
                <w:rFonts w:ascii="Tahoma" w:hAnsi="Tahoma" w:cs="Tahoma"/>
                <w:sz w:val="18"/>
                <w:szCs w:val="18"/>
                <w:lang w:val="en-US"/>
              </w:rPr>
            </w:pPr>
            <w:r w:rsidRPr="00896792">
              <w:rPr>
                <w:rFonts w:ascii="Tahoma" w:hAnsi="Tahoma" w:cs="Tahoma"/>
                <w:sz w:val="18"/>
                <w:szCs w:val="18"/>
                <w:lang w:val="en-US"/>
              </w:rPr>
              <w:t>This requirement for replacement of materials, equipment is also applicable to the period following the completion of works/service performance by the Contractor.</w:t>
            </w:r>
          </w:p>
        </w:tc>
      </w:tr>
      <w:tr w:rsidR="00A91B57" w:rsidRPr="00164258" w14:paraId="5DDFA880" w14:textId="5063AA59" w:rsidTr="006C7DC1">
        <w:tblPrEx>
          <w:tblLook w:val="00A0" w:firstRow="1" w:lastRow="0" w:firstColumn="1" w:lastColumn="0" w:noHBand="0" w:noVBand="0"/>
        </w:tblPrEx>
        <w:tc>
          <w:tcPr>
            <w:tcW w:w="2548" w:type="pct"/>
          </w:tcPr>
          <w:p w14:paraId="18760890" w14:textId="40F262AB" w:rsidR="00A91B57" w:rsidRDefault="00A91B57" w:rsidP="00267766">
            <w:pPr>
              <w:pStyle w:val="Preformat"/>
              <w:widowControl w:val="0"/>
              <w:numPr>
                <w:ilvl w:val="2"/>
                <w:numId w:val="27"/>
              </w:numPr>
              <w:spacing w:before="240"/>
              <w:jc w:val="both"/>
              <w:rPr>
                <w:rFonts w:ascii="Tahoma" w:hAnsi="Tahoma" w:cs="Tahoma"/>
                <w:sz w:val="18"/>
                <w:szCs w:val="18"/>
              </w:rPr>
            </w:pPr>
            <w:r w:rsidRPr="00896792">
              <w:rPr>
                <w:rFonts w:ascii="Tahoma" w:hAnsi="Tahoma" w:cs="Tahoma"/>
                <w:sz w:val="18"/>
                <w:szCs w:val="18"/>
              </w:rPr>
              <w:t xml:space="preserve">При невозможности заменить или отказе </w:t>
            </w:r>
            <w:r w:rsidR="0079415B">
              <w:rPr>
                <w:rFonts w:ascii="Tahoma" w:hAnsi="Tahoma" w:cs="Tahoma"/>
                <w:sz w:val="18"/>
                <w:szCs w:val="18"/>
              </w:rPr>
              <w:t>Контрагент</w:t>
            </w:r>
            <w:r w:rsidRPr="00896792">
              <w:rPr>
                <w:rFonts w:ascii="Tahoma" w:hAnsi="Tahoma" w:cs="Tahoma"/>
                <w:sz w:val="18"/>
                <w:szCs w:val="18"/>
              </w:rPr>
              <w:t xml:space="preserve">а произвести замену материалов и оборудования в указанные Заказчиком сроки (в том числе и в случае неполучения Заказчиком ответа на требование о замене в установленный Заказчиком срок), возместить Заказчику убытки, связанные с необходимостью произвести замену материалов и/или оборудования, на материалы и/или оборудование, не содержащие асбеста и/или озоноразрушающих </w:t>
            </w:r>
            <w:r>
              <w:rPr>
                <w:rFonts w:ascii="Tahoma" w:hAnsi="Tahoma" w:cs="Tahoma"/>
                <w:sz w:val="18"/>
                <w:szCs w:val="18"/>
              </w:rPr>
              <w:t>веществ и/или полихлорбифенилов</w:t>
            </w:r>
            <w:r w:rsidRPr="00C0635C">
              <w:rPr>
                <w:rFonts w:ascii="Tahoma" w:hAnsi="Tahoma" w:cs="Tahoma"/>
                <w:sz w:val="18"/>
                <w:szCs w:val="18"/>
              </w:rPr>
              <w:t>.</w:t>
            </w:r>
          </w:p>
        </w:tc>
        <w:tc>
          <w:tcPr>
            <w:tcW w:w="2452" w:type="pct"/>
          </w:tcPr>
          <w:p w14:paraId="3A7426F7" w14:textId="2943C931" w:rsidR="00A91B57" w:rsidRPr="003412CF" w:rsidRDefault="003412CF" w:rsidP="003412CF">
            <w:pPr>
              <w:pStyle w:val="Preformat"/>
              <w:widowControl w:val="0"/>
              <w:numPr>
                <w:ilvl w:val="2"/>
                <w:numId w:val="16"/>
              </w:numPr>
              <w:spacing w:before="240"/>
              <w:jc w:val="both"/>
              <w:rPr>
                <w:rFonts w:ascii="Tahoma" w:hAnsi="Tahoma" w:cs="Tahoma"/>
                <w:sz w:val="18"/>
                <w:szCs w:val="18"/>
                <w:lang w:val="en-US"/>
              </w:rPr>
            </w:pPr>
            <w:r w:rsidRPr="00896792">
              <w:rPr>
                <w:rFonts w:ascii="Tahoma" w:hAnsi="Tahoma" w:cs="Tahoma"/>
                <w:sz w:val="18"/>
                <w:szCs w:val="18"/>
                <w:lang w:val="en-US"/>
              </w:rPr>
              <w:t>In case of the Contractor’s failure or refusal to replace materials and equipment within the period specified by the Customer (as well as in case of the Customer’s non-receipt of the response to the request for replacement within the period specified by the Customer), to indemnify against any losses related to the need for replacement of materials and/or equipment with materials and/or equipment which do not contain any asbestos and/or ozone-depleting substances and/or</w:t>
            </w:r>
            <w:r w:rsidRPr="00DE76B2">
              <w:rPr>
                <w:rFonts w:ascii="Tahoma" w:hAnsi="Tahoma" w:cs="Tahoma"/>
                <w:sz w:val="18"/>
                <w:szCs w:val="18"/>
                <w:lang w:val="en-US"/>
              </w:rPr>
              <w:t xml:space="preserve"> </w:t>
            </w:r>
            <w:r w:rsidRPr="00896792">
              <w:rPr>
                <w:rFonts w:ascii="Tahoma" w:hAnsi="Tahoma" w:cs="Tahoma"/>
                <w:sz w:val="18"/>
                <w:szCs w:val="18"/>
                <w:lang w:val="en-US"/>
              </w:rPr>
              <w:t>polychlorinated biphenyls</w:t>
            </w:r>
            <w:r>
              <w:rPr>
                <w:rFonts w:ascii="Tahoma" w:hAnsi="Tahoma" w:cs="Tahoma"/>
                <w:sz w:val="18"/>
                <w:szCs w:val="18"/>
                <w:lang w:val="en-US"/>
              </w:rPr>
              <w:t>.</w:t>
            </w:r>
          </w:p>
        </w:tc>
      </w:tr>
      <w:tr w:rsidR="00A91B57" w:rsidRPr="00164258" w14:paraId="535FAA53" w14:textId="5FAD1154" w:rsidTr="006C7DC1">
        <w:tblPrEx>
          <w:tblLook w:val="00A0" w:firstRow="1" w:lastRow="0" w:firstColumn="1" w:lastColumn="0" w:noHBand="0" w:noVBand="0"/>
        </w:tblPrEx>
        <w:tc>
          <w:tcPr>
            <w:tcW w:w="2548" w:type="pct"/>
          </w:tcPr>
          <w:p w14:paraId="68502B2A" w14:textId="3D8E0D3F" w:rsidR="00A91B57" w:rsidRDefault="00A91B57" w:rsidP="00267766">
            <w:pPr>
              <w:pStyle w:val="Preformat"/>
              <w:widowControl w:val="0"/>
              <w:numPr>
                <w:ilvl w:val="2"/>
                <w:numId w:val="27"/>
              </w:numPr>
              <w:spacing w:before="240"/>
              <w:jc w:val="both"/>
              <w:rPr>
                <w:rFonts w:ascii="Tahoma" w:hAnsi="Tahoma" w:cs="Tahoma"/>
                <w:sz w:val="18"/>
                <w:szCs w:val="18"/>
              </w:rPr>
            </w:pPr>
            <w:r>
              <w:rPr>
                <w:rFonts w:ascii="Tahoma" w:hAnsi="Tahoma" w:cs="Tahoma"/>
                <w:sz w:val="18"/>
                <w:szCs w:val="18"/>
              </w:rPr>
              <w:t xml:space="preserve">Ввоз опасных химических веществ на территорию заказчика разрешён только с письменного согласия Заказчика, </w:t>
            </w:r>
            <w:r w:rsidRPr="00101A73">
              <w:rPr>
                <w:rFonts w:ascii="Tahoma" w:hAnsi="Tahoma" w:cs="Tahoma"/>
                <w:sz w:val="18"/>
                <w:szCs w:val="18"/>
              </w:rPr>
              <w:t xml:space="preserve">с этой целью </w:t>
            </w:r>
            <w:r w:rsidR="0079415B">
              <w:rPr>
                <w:rFonts w:ascii="Tahoma" w:hAnsi="Tahoma" w:cs="Tahoma"/>
                <w:sz w:val="18"/>
                <w:szCs w:val="18"/>
              </w:rPr>
              <w:t>Контрагент</w:t>
            </w:r>
            <w:r w:rsidRPr="00101A73">
              <w:rPr>
                <w:rFonts w:ascii="Tahoma" w:hAnsi="Tahoma" w:cs="Tahoma"/>
                <w:sz w:val="18"/>
                <w:szCs w:val="18"/>
              </w:rPr>
              <w:t xml:space="preserve"> предоставляет: паспорт (сертификат) безопасности вещества (MSDS), сертификат/разрешение на применение вещества, иные документы.</w:t>
            </w:r>
            <w:r w:rsidRPr="00376D6C">
              <w:rPr>
                <w:rFonts w:ascii="Tahoma" w:hAnsi="Tahoma" w:cs="Tahoma"/>
                <w:sz w:val="18"/>
                <w:szCs w:val="18"/>
              </w:rPr>
              <w:t xml:space="preserve"> </w:t>
            </w:r>
            <w:r>
              <w:rPr>
                <w:rFonts w:ascii="Tahoma" w:hAnsi="Tahoma" w:cs="Tahoma"/>
                <w:sz w:val="18"/>
                <w:szCs w:val="18"/>
              </w:rPr>
              <w:t xml:space="preserve">Хранение, использование опасных химических веществ на территории Заказчика должно осуществляться в соответствии </w:t>
            </w:r>
            <w:r>
              <w:rPr>
                <w:rFonts w:ascii="Tahoma" w:hAnsi="Tahoma" w:cs="Tahoma"/>
                <w:sz w:val="18"/>
                <w:szCs w:val="18"/>
              </w:rPr>
              <w:lastRenderedPageBreak/>
              <w:t>с требованиями государственных норм и правил и требований Заказчика.</w:t>
            </w:r>
          </w:p>
          <w:p w14:paraId="6694D3FB" w14:textId="268D1D32" w:rsidR="00A91B57" w:rsidRPr="008D499E" w:rsidRDefault="00A91B57" w:rsidP="00267766">
            <w:pPr>
              <w:pStyle w:val="Preformat"/>
              <w:widowControl w:val="0"/>
              <w:spacing w:before="240"/>
              <w:ind w:left="504"/>
              <w:jc w:val="both"/>
              <w:rPr>
                <w:rFonts w:ascii="Tahoma" w:hAnsi="Tahoma" w:cs="Tahoma"/>
                <w:sz w:val="18"/>
                <w:szCs w:val="18"/>
              </w:rPr>
            </w:pPr>
            <w:r>
              <w:rPr>
                <w:rFonts w:ascii="Tahoma" w:hAnsi="Tahoma" w:cs="Tahoma"/>
                <w:sz w:val="18"/>
                <w:szCs w:val="18"/>
              </w:rPr>
              <w:t xml:space="preserve">Все химические вещества, используемые </w:t>
            </w:r>
            <w:r w:rsidR="0079415B">
              <w:rPr>
                <w:rFonts w:ascii="Tahoma" w:hAnsi="Tahoma" w:cs="Tahoma"/>
                <w:sz w:val="18"/>
                <w:szCs w:val="18"/>
              </w:rPr>
              <w:t>Контрагент</w:t>
            </w:r>
            <w:r>
              <w:rPr>
                <w:rFonts w:ascii="Tahoma" w:hAnsi="Tahoma" w:cs="Tahoma"/>
                <w:sz w:val="18"/>
                <w:szCs w:val="18"/>
              </w:rPr>
              <w:t xml:space="preserve">ом на территории Заказчика, должны быть одобрены до начала работ или до начала использования, </w:t>
            </w:r>
            <w:r w:rsidR="008D499E">
              <w:rPr>
                <w:rFonts w:ascii="Tahoma" w:hAnsi="Tahoma" w:cs="Tahoma"/>
                <w:sz w:val="18"/>
                <w:szCs w:val="18"/>
              </w:rPr>
              <w:t>с ответственным представителем заказчика.</w:t>
            </w:r>
          </w:p>
        </w:tc>
        <w:tc>
          <w:tcPr>
            <w:tcW w:w="2452" w:type="pct"/>
          </w:tcPr>
          <w:p w14:paraId="53509C17" w14:textId="77777777" w:rsidR="00A91B57" w:rsidRDefault="008D499E" w:rsidP="008D499E">
            <w:pPr>
              <w:pStyle w:val="Preformat"/>
              <w:widowControl w:val="0"/>
              <w:numPr>
                <w:ilvl w:val="2"/>
                <w:numId w:val="16"/>
              </w:numPr>
              <w:spacing w:before="240"/>
              <w:jc w:val="both"/>
              <w:rPr>
                <w:rFonts w:ascii="Tahoma" w:hAnsi="Tahoma" w:cs="Tahoma"/>
                <w:sz w:val="18"/>
                <w:szCs w:val="18"/>
                <w:lang w:val="en-US"/>
              </w:rPr>
            </w:pPr>
            <w:r>
              <w:rPr>
                <w:rFonts w:ascii="Tahoma" w:hAnsi="Tahoma" w:cs="Tahoma"/>
                <w:sz w:val="18"/>
                <w:szCs w:val="18"/>
                <w:lang w:val="en-US"/>
              </w:rPr>
              <w:lastRenderedPageBreak/>
              <w:t>Hazardous chemical substances can be brought in only upon written consent of the Customer. Hazardous chemical substances shall be stored and used on Customer’s premises in accordance with national rules and standards and also Customer requirements.</w:t>
            </w:r>
          </w:p>
          <w:p w14:paraId="5302DFCB" w14:textId="630440A0" w:rsidR="008D499E" w:rsidRDefault="008D499E" w:rsidP="008D499E">
            <w:pPr>
              <w:pStyle w:val="Preformat"/>
              <w:widowControl w:val="0"/>
              <w:jc w:val="both"/>
              <w:rPr>
                <w:rFonts w:ascii="Tahoma" w:hAnsi="Tahoma" w:cs="Tahoma"/>
                <w:sz w:val="18"/>
                <w:szCs w:val="18"/>
                <w:lang w:val="en-US"/>
              </w:rPr>
            </w:pPr>
          </w:p>
          <w:p w14:paraId="35303469" w14:textId="6E8EDAF2" w:rsidR="008D499E" w:rsidRDefault="008D499E" w:rsidP="008D499E">
            <w:pPr>
              <w:pStyle w:val="Preformat"/>
              <w:widowControl w:val="0"/>
              <w:jc w:val="both"/>
              <w:rPr>
                <w:rFonts w:ascii="Tahoma" w:hAnsi="Tahoma" w:cs="Tahoma"/>
                <w:sz w:val="18"/>
                <w:szCs w:val="18"/>
                <w:lang w:val="en-US"/>
              </w:rPr>
            </w:pPr>
          </w:p>
          <w:p w14:paraId="7972701E" w14:textId="77777777" w:rsidR="008D499E" w:rsidRDefault="008D499E" w:rsidP="008D499E">
            <w:pPr>
              <w:pStyle w:val="Preformat"/>
              <w:widowControl w:val="0"/>
              <w:jc w:val="both"/>
              <w:rPr>
                <w:rFonts w:ascii="Tahoma" w:hAnsi="Tahoma" w:cs="Tahoma"/>
                <w:sz w:val="18"/>
                <w:szCs w:val="18"/>
                <w:lang w:val="en-US"/>
              </w:rPr>
            </w:pPr>
          </w:p>
          <w:p w14:paraId="1CD48D8E" w14:textId="77777777" w:rsidR="008D499E" w:rsidRDefault="008D499E" w:rsidP="008D499E">
            <w:pPr>
              <w:pStyle w:val="Preformat"/>
              <w:widowControl w:val="0"/>
              <w:jc w:val="both"/>
              <w:rPr>
                <w:rFonts w:ascii="Tahoma" w:hAnsi="Tahoma" w:cs="Tahoma"/>
                <w:sz w:val="18"/>
                <w:szCs w:val="18"/>
                <w:lang w:val="en-US"/>
              </w:rPr>
            </w:pPr>
          </w:p>
          <w:p w14:paraId="61C997A8" w14:textId="37F98E6F" w:rsidR="008D499E" w:rsidRPr="008D499E" w:rsidRDefault="008D499E" w:rsidP="008D499E">
            <w:pPr>
              <w:pStyle w:val="Preformat"/>
              <w:widowControl w:val="0"/>
              <w:spacing w:before="240"/>
              <w:jc w:val="both"/>
              <w:rPr>
                <w:rFonts w:ascii="Tahoma" w:hAnsi="Tahoma" w:cs="Tahoma"/>
                <w:sz w:val="18"/>
                <w:szCs w:val="18"/>
                <w:lang w:val="en-US"/>
              </w:rPr>
            </w:pPr>
            <w:r>
              <w:rPr>
                <w:rFonts w:ascii="Tahoma" w:hAnsi="Tahoma" w:cs="Tahoma"/>
                <w:sz w:val="18"/>
                <w:szCs w:val="18"/>
                <w:lang w:val="en-US"/>
              </w:rPr>
              <w:t>All chemical substances used by contractor on the customer site must be validated before using with the Customer representative</w:t>
            </w:r>
          </w:p>
        </w:tc>
      </w:tr>
      <w:tr w:rsidR="00A91B57" w:rsidRPr="00164258" w14:paraId="1A0BAE35" w14:textId="4DB7FA1C" w:rsidTr="006C7DC1">
        <w:tc>
          <w:tcPr>
            <w:tcW w:w="2548" w:type="pct"/>
            <w:shd w:val="clear" w:color="auto" w:fill="auto"/>
          </w:tcPr>
          <w:p w14:paraId="18160327" w14:textId="0934DD63" w:rsidR="00A91B57" w:rsidRPr="002B3CA8" w:rsidRDefault="00A91B57" w:rsidP="00C549AC">
            <w:pPr>
              <w:pStyle w:val="Preformat"/>
              <w:widowControl w:val="0"/>
              <w:numPr>
                <w:ilvl w:val="0"/>
                <w:numId w:val="3"/>
              </w:numPr>
              <w:spacing w:before="240"/>
              <w:jc w:val="both"/>
              <w:rPr>
                <w:rFonts w:ascii="Tahoma" w:hAnsi="Tahoma" w:cs="Tahoma"/>
                <w:b/>
                <w:sz w:val="18"/>
                <w:szCs w:val="18"/>
              </w:rPr>
            </w:pPr>
            <w:r w:rsidRPr="002B3CA8">
              <w:rPr>
                <w:rFonts w:ascii="Tahoma" w:hAnsi="Tahoma" w:cs="Tahoma"/>
                <w:b/>
                <w:sz w:val="18"/>
                <w:szCs w:val="18"/>
              </w:rPr>
              <w:lastRenderedPageBreak/>
              <w:t xml:space="preserve">Обязанности </w:t>
            </w:r>
            <w:r w:rsidR="0079415B">
              <w:rPr>
                <w:rFonts w:ascii="Tahoma" w:hAnsi="Tahoma" w:cs="Tahoma"/>
                <w:b/>
                <w:sz w:val="18"/>
                <w:szCs w:val="18"/>
              </w:rPr>
              <w:t>контрагент</w:t>
            </w:r>
            <w:r w:rsidRPr="002B3CA8">
              <w:rPr>
                <w:rFonts w:ascii="Tahoma" w:hAnsi="Tahoma" w:cs="Tahoma"/>
                <w:b/>
                <w:sz w:val="18"/>
                <w:szCs w:val="18"/>
              </w:rPr>
              <w:t>а:</w:t>
            </w:r>
          </w:p>
        </w:tc>
        <w:tc>
          <w:tcPr>
            <w:tcW w:w="2452" w:type="pct"/>
          </w:tcPr>
          <w:p w14:paraId="66FD3C1F" w14:textId="5EBEDE1D" w:rsidR="00A91B57" w:rsidRPr="002B3CA8" w:rsidRDefault="00C549AC" w:rsidP="00C549AC">
            <w:pPr>
              <w:pStyle w:val="Preformat"/>
              <w:widowControl w:val="0"/>
              <w:numPr>
                <w:ilvl w:val="0"/>
                <w:numId w:val="23"/>
              </w:numPr>
              <w:spacing w:before="240"/>
              <w:jc w:val="both"/>
              <w:rPr>
                <w:rFonts w:ascii="Tahoma" w:hAnsi="Tahoma" w:cs="Tahoma"/>
                <w:b/>
                <w:sz w:val="18"/>
                <w:szCs w:val="18"/>
                <w:lang w:val="en-US"/>
              </w:rPr>
            </w:pPr>
            <w:r w:rsidRPr="002B3CA8">
              <w:rPr>
                <w:rFonts w:ascii="Tahoma" w:hAnsi="Tahoma" w:cs="Tahoma"/>
                <w:b/>
                <w:sz w:val="18"/>
                <w:szCs w:val="18"/>
                <w:lang w:val="en-US"/>
              </w:rPr>
              <w:t>The Contractor is entitled to</w:t>
            </w:r>
          </w:p>
        </w:tc>
      </w:tr>
      <w:tr w:rsidR="00A91B57" w:rsidRPr="00164258" w14:paraId="2014C032" w14:textId="56EF2C0E" w:rsidTr="006C7DC1">
        <w:tc>
          <w:tcPr>
            <w:tcW w:w="2548" w:type="pct"/>
            <w:shd w:val="clear" w:color="auto" w:fill="auto"/>
          </w:tcPr>
          <w:p w14:paraId="4D26EFA2" w14:textId="3E04966C" w:rsidR="00A91B57" w:rsidRDefault="00A91B57" w:rsidP="00C549AC">
            <w:pPr>
              <w:pStyle w:val="Preformat"/>
              <w:widowControl w:val="0"/>
              <w:numPr>
                <w:ilvl w:val="1"/>
                <w:numId w:val="23"/>
              </w:numPr>
              <w:spacing w:before="240"/>
              <w:jc w:val="both"/>
              <w:rPr>
                <w:rFonts w:ascii="Tahoma" w:hAnsi="Tahoma" w:cs="Tahoma"/>
                <w:sz w:val="18"/>
                <w:szCs w:val="18"/>
              </w:rPr>
            </w:pPr>
            <w:r>
              <w:rPr>
                <w:rFonts w:ascii="Tahoma" w:hAnsi="Tahoma" w:cs="Tahoma"/>
                <w:sz w:val="18"/>
                <w:szCs w:val="18"/>
              </w:rPr>
              <w:t>Оз</w:t>
            </w:r>
            <w:r w:rsidRPr="00074A80">
              <w:rPr>
                <w:rFonts w:ascii="Tahoma" w:hAnsi="Tahoma" w:cs="Tahoma"/>
                <w:sz w:val="18"/>
                <w:szCs w:val="18"/>
              </w:rPr>
              <w:t>накомиться с требованиями и правилами по охране труда, промышленной безопасности, пожарной безопасности, пищевой безопасности и экологии, установленными на территории Заказчика.</w:t>
            </w:r>
          </w:p>
        </w:tc>
        <w:tc>
          <w:tcPr>
            <w:tcW w:w="2452" w:type="pct"/>
          </w:tcPr>
          <w:p w14:paraId="2450FD79" w14:textId="5BAF4681" w:rsidR="00A91B57" w:rsidRPr="00C549AC" w:rsidRDefault="00C549AC" w:rsidP="00C549AC">
            <w:pPr>
              <w:pStyle w:val="Preformat"/>
              <w:widowControl w:val="0"/>
              <w:numPr>
                <w:ilvl w:val="1"/>
                <w:numId w:val="24"/>
              </w:numPr>
              <w:spacing w:before="240"/>
              <w:jc w:val="both"/>
              <w:rPr>
                <w:rFonts w:ascii="Tahoma" w:hAnsi="Tahoma" w:cs="Tahoma"/>
                <w:sz w:val="18"/>
                <w:szCs w:val="18"/>
                <w:lang w:val="en-US"/>
              </w:rPr>
            </w:pPr>
            <w:r w:rsidRPr="00074A80">
              <w:rPr>
                <w:rFonts w:ascii="Tahoma" w:hAnsi="Tahoma" w:cs="Tahoma"/>
                <w:sz w:val="18"/>
                <w:szCs w:val="18"/>
                <w:lang w:val="en-US"/>
              </w:rPr>
              <w:t>Obtain knowledge of occupational safety, industrial safety, fire safety, nutrition safety and environmental protection rules and regulations applied in the territory of the Customer.</w:t>
            </w:r>
          </w:p>
        </w:tc>
      </w:tr>
      <w:tr w:rsidR="00A91B57" w:rsidRPr="00164258" w14:paraId="6082B305" w14:textId="512BC7A1" w:rsidTr="006C7DC1">
        <w:tc>
          <w:tcPr>
            <w:tcW w:w="2548" w:type="pct"/>
            <w:shd w:val="clear" w:color="auto" w:fill="auto"/>
          </w:tcPr>
          <w:p w14:paraId="571E01D3" w14:textId="77777777" w:rsidR="00A91B57" w:rsidRDefault="00A91B57" w:rsidP="00C549AC">
            <w:pPr>
              <w:pStyle w:val="Preformat"/>
              <w:widowControl w:val="0"/>
              <w:numPr>
                <w:ilvl w:val="1"/>
                <w:numId w:val="24"/>
              </w:numPr>
              <w:spacing w:before="240"/>
              <w:jc w:val="both"/>
              <w:rPr>
                <w:rFonts w:ascii="Tahoma" w:hAnsi="Tahoma" w:cs="Tahoma"/>
                <w:sz w:val="18"/>
                <w:szCs w:val="18"/>
              </w:rPr>
            </w:pPr>
            <w:r w:rsidRPr="00074A80">
              <w:rPr>
                <w:rFonts w:ascii="Tahoma" w:hAnsi="Tahoma" w:cs="Tahoma"/>
                <w:sz w:val="18"/>
                <w:szCs w:val="18"/>
              </w:rPr>
              <w:t>Вносить предложения по улучшению условий труда работников, а также безопасным методам и приёмам выполнения работ.</w:t>
            </w:r>
          </w:p>
        </w:tc>
        <w:tc>
          <w:tcPr>
            <w:tcW w:w="2452" w:type="pct"/>
          </w:tcPr>
          <w:p w14:paraId="1FB23BEC" w14:textId="6CAE49FF" w:rsidR="00A91B57" w:rsidRPr="00C549AC" w:rsidRDefault="00C549AC" w:rsidP="00C549AC">
            <w:pPr>
              <w:pStyle w:val="Preformat"/>
              <w:widowControl w:val="0"/>
              <w:numPr>
                <w:ilvl w:val="1"/>
                <w:numId w:val="25"/>
              </w:numPr>
              <w:spacing w:before="240"/>
              <w:jc w:val="both"/>
              <w:rPr>
                <w:rFonts w:ascii="Tahoma" w:hAnsi="Tahoma" w:cs="Tahoma"/>
                <w:sz w:val="18"/>
                <w:szCs w:val="18"/>
                <w:lang w:val="en-US"/>
              </w:rPr>
            </w:pPr>
            <w:r w:rsidRPr="00074A80">
              <w:rPr>
                <w:rFonts w:ascii="Tahoma" w:hAnsi="Tahoma" w:cs="Tahoma"/>
                <w:sz w:val="18"/>
                <w:szCs w:val="18"/>
                <w:lang w:val="en-US"/>
              </w:rPr>
              <w:t>Make proposals to improve working conditions of employees and safe methods of works performance.</w:t>
            </w:r>
          </w:p>
        </w:tc>
      </w:tr>
      <w:tr w:rsidR="00A91B57" w:rsidRPr="00074A80" w14:paraId="79498D9F" w14:textId="7E1914B7" w:rsidTr="006C7DC1">
        <w:tc>
          <w:tcPr>
            <w:tcW w:w="2548" w:type="pct"/>
            <w:shd w:val="clear" w:color="auto" w:fill="auto"/>
          </w:tcPr>
          <w:p w14:paraId="111ABF9B" w14:textId="77777777" w:rsidR="00A91B57" w:rsidRPr="002B3CA8" w:rsidRDefault="00A91B57" w:rsidP="00C549AC">
            <w:pPr>
              <w:pStyle w:val="Preformat"/>
              <w:widowControl w:val="0"/>
              <w:numPr>
                <w:ilvl w:val="0"/>
                <w:numId w:val="25"/>
              </w:numPr>
              <w:spacing w:before="240"/>
              <w:jc w:val="both"/>
              <w:rPr>
                <w:rFonts w:ascii="Tahoma" w:hAnsi="Tahoma" w:cs="Tahoma"/>
                <w:b/>
                <w:sz w:val="18"/>
                <w:szCs w:val="18"/>
              </w:rPr>
            </w:pPr>
            <w:r w:rsidRPr="002B3CA8">
              <w:rPr>
                <w:rFonts w:ascii="Tahoma" w:hAnsi="Tahoma" w:cs="Tahoma"/>
                <w:b/>
                <w:sz w:val="18"/>
                <w:szCs w:val="18"/>
              </w:rPr>
              <w:t>Заказчик обязуется:</w:t>
            </w:r>
          </w:p>
        </w:tc>
        <w:tc>
          <w:tcPr>
            <w:tcW w:w="2452" w:type="pct"/>
          </w:tcPr>
          <w:p w14:paraId="1E030D19" w14:textId="40A3790A" w:rsidR="00A91B57" w:rsidRPr="002B3CA8" w:rsidRDefault="00C549AC" w:rsidP="00C549AC">
            <w:pPr>
              <w:pStyle w:val="Preformat"/>
              <w:widowControl w:val="0"/>
              <w:numPr>
                <w:ilvl w:val="0"/>
                <w:numId w:val="23"/>
              </w:numPr>
              <w:spacing w:before="240"/>
              <w:jc w:val="both"/>
              <w:rPr>
                <w:rFonts w:ascii="Tahoma" w:hAnsi="Tahoma" w:cs="Tahoma"/>
                <w:b/>
                <w:sz w:val="18"/>
                <w:szCs w:val="18"/>
              </w:rPr>
            </w:pPr>
            <w:r w:rsidRPr="002B3CA8">
              <w:rPr>
                <w:rFonts w:ascii="Tahoma" w:hAnsi="Tahoma" w:cs="Tahoma"/>
                <w:b/>
                <w:sz w:val="18"/>
                <w:szCs w:val="18"/>
                <w:lang w:val="en-US"/>
              </w:rPr>
              <w:t>The Customer shall:</w:t>
            </w:r>
          </w:p>
        </w:tc>
      </w:tr>
      <w:tr w:rsidR="00A91B57" w:rsidRPr="00164258" w14:paraId="682AE0C4" w14:textId="68928F7E" w:rsidTr="006C7DC1">
        <w:tc>
          <w:tcPr>
            <w:tcW w:w="2548" w:type="pct"/>
            <w:shd w:val="clear" w:color="auto" w:fill="auto"/>
          </w:tcPr>
          <w:p w14:paraId="15CB02A0" w14:textId="3136741F" w:rsidR="00A91B57" w:rsidRDefault="00A91B57" w:rsidP="00C549AC">
            <w:pPr>
              <w:pStyle w:val="Preformat"/>
              <w:widowControl w:val="0"/>
              <w:numPr>
                <w:ilvl w:val="1"/>
                <w:numId w:val="26"/>
              </w:numPr>
              <w:spacing w:before="240"/>
              <w:jc w:val="both"/>
              <w:rPr>
                <w:rFonts w:ascii="Tahoma" w:hAnsi="Tahoma" w:cs="Tahoma"/>
                <w:sz w:val="18"/>
                <w:szCs w:val="18"/>
              </w:rPr>
            </w:pPr>
            <w:r w:rsidRPr="00074A80">
              <w:rPr>
                <w:rFonts w:ascii="Tahoma" w:hAnsi="Tahoma" w:cs="Tahoma"/>
                <w:sz w:val="18"/>
                <w:szCs w:val="18"/>
              </w:rPr>
              <w:t>Если это требуется</w:t>
            </w:r>
            <w:r w:rsidRPr="00CB7C70">
              <w:rPr>
                <w:rFonts w:ascii="Tahoma" w:hAnsi="Tahoma" w:cs="Tahoma"/>
                <w:sz w:val="18"/>
                <w:szCs w:val="18"/>
              </w:rPr>
              <w:t>,</w:t>
            </w:r>
            <w:r w:rsidRPr="00074A80">
              <w:rPr>
                <w:rFonts w:ascii="Tahoma" w:hAnsi="Tahoma" w:cs="Tahoma"/>
                <w:sz w:val="18"/>
                <w:szCs w:val="18"/>
              </w:rPr>
              <w:t xml:space="preserve"> установить границы производственных территорий, участков работ и рабочих мест, предоставляемых </w:t>
            </w:r>
            <w:r w:rsidR="0079415B">
              <w:rPr>
                <w:rFonts w:ascii="Tahoma" w:hAnsi="Tahoma" w:cs="Tahoma"/>
                <w:sz w:val="18"/>
                <w:szCs w:val="18"/>
              </w:rPr>
              <w:t>Контрагент</w:t>
            </w:r>
            <w:r w:rsidRPr="00074A80">
              <w:rPr>
                <w:rFonts w:ascii="Tahoma" w:hAnsi="Tahoma" w:cs="Tahoma"/>
                <w:sz w:val="18"/>
                <w:szCs w:val="18"/>
              </w:rPr>
              <w:t>у для производства работ, предусмотренных Договором.</w:t>
            </w:r>
            <w:r>
              <w:rPr>
                <w:rFonts w:ascii="Tahoma" w:hAnsi="Tahoma" w:cs="Tahoma"/>
                <w:sz w:val="18"/>
                <w:szCs w:val="18"/>
              </w:rPr>
              <w:t xml:space="preserve"> Согласовать схемы расположения административно-бытовых помещений и зон хранения </w:t>
            </w:r>
            <w:r w:rsidR="0079415B">
              <w:rPr>
                <w:rFonts w:ascii="Tahoma" w:hAnsi="Tahoma" w:cs="Tahoma"/>
                <w:sz w:val="18"/>
                <w:szCs w:val="18"/>
              </w:rPr>
              <w:t>контрагент</w:t>
            </w:r>
            <w:r>
              <w:rPr>
                <w:rFonts w:ascii="Tahoma" w:hAnsi="Tahoma" w:cs="Tahoma"/>
                <w:sz w:val="18"/>
                <w:szCs w:val="18"/>
              </w:rPr>
              <w:t>а.</w:t>
            </w:r>
          </w:p>
        </w:tc>
        <w:tc>
          <w:tcPr>
            <w:tcW w:w="2452" w:type="pct"/>
          </w:tcPr>
          <w:p w14:paraId="684D38DB" w14:textId="574E4651" w:rsidR="00A91B57" w:rsidRPr="00C549AC" w:rsidRDefault="00C549AC" w:rsidP="00C549AC">
            <w:pPr>
              <w:pStyle w:val="Preformat"/>
              <w:widowControl w:val="0"/>
              <w:numPr>
                <w:ilvl w:val="1"/>
                <w:numId w:val="23"/>
              </w:numPr>
              <w:spacing w:before="240"/>
              <w:jc w:val="both"/>
              <w:rPr>
                <w:rFonts w:ascii="Tahoma" w:hAnsi="Tahoma" w:cs="Tahoma"/>
                <w:sz w:val="18"/>
                <w:szCs w:val="18"/>
                <w:lang w:val="en-US"/>
              </w:rPr>
            </w:pPr>
            <w:r w:rsidRPr="00074A80">
              <w:rPr>
                <w:rFonts w:ascii="Tahoma" w:hAnsi="Tahoma" w:cs="Tahoma"/>
                <w:sz w:val="18"/>
                <w:szCs w:val="18"/>
                <w:lang w:val="en-US"/>
              </w:rPr>
              <w:t>Set if required borders of construction territories, work areas and work places provided to the Contractor for the purpose of performance of works under th</w:t>
            </w:r>
            <w:r>
              <w:rPr>
                <w:rFonts w:ascii="Tahoma" w:hAnsi="Tahoma" w:cs="Tahoma"/>
                <w:sz w:val="18"/>
                <w:szCs w:val="18"/>
                <w:lang w:val="en-US"/>
              </w:rPr>
              <w:t>e</w:t>
            </w:r>
            <w:r w:rsidRPr="00074A80">
              <w:rPr>
                <w:rFonts w:ascii="Tahoma" w:hAnsi="Tahoma" w:cs="Tahoma"/>
                <w:sz w:val="18"/>
                <w:szCs w:val="18"/>
                <w:lang w:val="en-US"/>
              </w:rPr>
              <w:t xml:space="preserve"> Contract.</w:t>
            </w:r>
            <w:r>
              <w:rPr>
                <w:rFonts w:ascii="Tahoma" w:hAnsi="Tahoma" w:cs="Tahoma"/>
                <w:sz w:val="18"/>
                <w:szCs w:val="18"/>
                <w:lang w:val="en-US"/>
              </w:rPr>
              <w:t xml:space="preserve"> Contractor’s a</w:t>
            </w:r>
            <w:r w:rsidRPr="0038695B">
              <w:rPr>
                <w:rFonts w:ascii="Tahoma" w:hAnsi="Tahoma" w:cs="Tahoma"/>
                <w:sz w:val="18"/>
                <w:szCs w:val="18"/>
                <w:lang w:val="en-US"/>
              </w:rPr>
              <w:t>dm</w:t>
            </w:r>
            <w:r>
              <w:rPr>
                <w:rFonts w:ascii="Tahoma" w:hAnsi="Tahoma" w:cs="Tahoma"/>
                <w:sz w:val="18"/>
                <w:szCs w:val="18"/>
                <w:lang w:val="en-US"/>
              </w:rPr>
              <w:t>inistration and amenity facilities and storage areas shall be agreed upon.</w:t>
            </w:r>
          </w:p>
        </w:tc>
      </w:tr>
      <w:tr w:rsidR="00A91B57" w:rsidRPr="00164258" w14:paraId="2E3F1FF4" w14:textId="3067F147" w:rsidTr="006C7DC1">
        <w:tc>
          <w:tcPr>
            <w:tcW w:w="2548" w:type="pct"/>
            <w:shd w:val="clear" w:color="auto" w:fill="auto"/>
          </w:tcPr>
          <w:p w14:paraId="4FFDA255" w14:textId="6C65F138" w:rsidR="00A91B57" w:rsidRDefault="00A91B57" w:rsidP="00C549AC">
            <w:pPr>
              <w:pStyle w:val="Preformat"/>
              <w:widowControl w:val="0"/>
              <w:numPr>
                <w:ilvl w:val="1"/>
                <w:numId w:val="26"/>
              </w:numPr>
              <w:spacing w:before="240"/>
              <w:jc w:val="both"/>
              <w:rPr>
                <w:rFonts w:ascii="Tahoma" w:hAnsi="Tahoma" w:cs="Tahoma"/>
                <w:sz w:val="18"/>
                <w:szCs w:val="18"/>
              </w:rPr>
            </w:pPr>
            <w:r w:rsidRPr="00074A80">
              <w:rPr>
                <w:rFonts w:ascii="Tahoma" w:hAnsi="Tahoma" w:cs="Tahoma"/>
                <w:sz w:val="18"/>
                <w:szCs w:val="18"/>
              </w:rPr>
              <w:t xml:space="preserve">Провести и оформить вводный инструктаж с работниками </w:t>
            </w:r>
            <w:r w:rsidR="0079415B">
              <w:rPr>
                <w:rFonts w:ascii="Tahoma" w:hAnsi="Tahoma" w:cs="Tahoma"/>
                <w:sz w:val="18"/>
                <w:szCs w:val="18"/>
              </w:rPr>
              <w:t>Контрагент</w:t>
            </w:r>
            <w:r w:rsidRPr="00074A80">
              <w:rPr>
                <w:rFonts w:ascii="Tahoma" w:hAnsi="Tahoma" w:cs="Tahoma"/>
                <w:sz w:val="18"/>
                <w:szCs w:val="18"/>
              </w:rPr>
              <w:t>а при допуске к работам на территории организации Заказчика, а также иное обучение, предусмотренное настоящ</w:t>
            </w:r>
            <w:r>
              <w:rPr>
                <w:rFonts w:ascii="Tahoma" w:hAnsi="Tahoma" w:cs="Tahoma"/>
                <w:sz w:val="18"/>
                <w:szCs w:val="18"/>
              </w:rPr>
              <w:t>им</w:t>
            </w:r>
            <w:r w:rsidRPr="00074A80">
              <w:rPr>
                <w:rFonts w:ascii="Tahoma" w:hAnsi="Tahoma" w:cs="Tahoma"/>
                <w:sz w:val="18"/>
                <w:szCs w:val="18"/>
              </w:rPr>
              <w:t xml:space="preserve"> </w:t>
            </w:r>
            <w:r>
              <w:rPr>
                <w:rFonts w:ascii="Tahoma" w:hAnsi="Tahoma" w:cs="Tahoma"/>
                <w:sz w:val="18"/>
                <w:szCs w:val="18"/>
              </w:rPr>
              <w:t>Соглашением</w:t>
            </w:r>
            <w:r w:rsidRPr="00074A80">
              <w:rPr>
                <w:rFonts w:ascii="Tahoma" w:hAnsi="Tahoma" w:cs="Tahoma"/>
                <w:sz w:val="18"/>
                <w:szCs w:val="18"/>
              </w:rPr>
              <w:t>.</w:t>
            </w:r>
          </w:p>
        </w:tc>
        <w:tc>
          <w:tcPr>
            <w:tcW w:w="2452" w:type="pct"/>
          </w:tcPr>
          <w:p w14:paraId="74A60857" w14:textId="0E84793C" w:rsidR="00A91B57" w:rsidRPr="00C549AC" w:rsidRDefault="00C549AC" w:rsidP="00C549AC">
            <w:pPr>
              <w:pStyle w:val="Preformat"/>
              <w:widowControl w:val="0"/>
              <w:numPr>
                <w:ilvl w:val="1"/>
                <w:numId w:val="23"/>
              </w:numPr>
              <w:spacing w:before="240"/>
              <w:jc w:val="both"/>
              <w:rPr>
                <w:rFonts w:ascii="Tahoma" w:hAnsi="Tahoma" w:cs="Tahoma"/>
                <w:sz w:val="18"/>
                <w:szCs w:val="18"/>
                <w:lang w:val="en-US"/>
              </w:rPr>
            </w:pPr>
            <w:r w:rsidRPr="00074A80">
              <w:rPr>
                <w:rFonts w:ascii="Tahoma" w:hAnsi="Tahoma" w:cs="Tahoma"/>
                <w:sz w:val="18"/>
                <w:szCs w:val="18"/>
                <w:lang w:val="en-US"/>
              </w:rPr>
              <w:t xml:space="preserve">Carry out and make reports on introductory briefing with employees of the Contractor and subcontractors which performance the Contractor is responsible for before providing with permit to carry out works in the territory of the Customer and other training stipulated </w:t>
            </w:r>
            <w:r>
              <w:rPr>
                <w:rFonts w:ascii="Tahoma" w:hAnsi="Tahoma" w:cs="Tahoma"/>
                <w:sz w:val="18"/>
                <w:szCs w:val="18"/>
                <w:lang w:val="en-US"/>
              </w:rPr>
              <w:t>in this Agreement</w:t>
            </w:r>
          </w:p>
        </w:tc>
      </w:tr>
      <w:tr w:rsidR="0051497D" w:rsidRPr="00164258" w14:paraId="14A9B685" w14:textId="77777777" w:rsidTr="006C7DC1">
        <w:tc>
          <w:tcPr>
            <w:tcW w:w="2548" w:type="pct"/>
            <w:shd w:val="clear" w:color="auto" w:fill="auto"/>
          </w:tcPr>
          <w:p w14:paraId="29847851" w14:textId="4A383651" w:rsidR="0051497D" w:rsidRPr="00074A80" w:rsidRDefault="002F6035" w:rsidP="00C549AC">
            <w:pPr>
              <w:pStyle w:val="Preformat"/>
              <w:widowControl w:val="0"/>
              <w:numPr>
                <w:ilvl w:val="1"/>
                <w:numId w:val="26"/>
              </w:numPr>
              <w:spacing w:before="240"/>
              <w:jc w:val="both"/>
              <w:rPr>
                <w:rFonts w:ascii="Tahoma" w:hAnsi="Tahoma" w:cs="Tahoma"/>
                <w:sz w:val="18"/>
                <w:szCs w:val="18"/>
              </w:rPr>
            </w:pPr>
            <w:r>
              <w:rPr>
                <w:rFonts w:ascii="Tahoma" w:hAnsi="Tahoma" w:cs="Tahoma"/>
                <w:sz w:val="18"/>
                <w:szCs w:val="18"/>
              </w:rPr>
              <w:t>Предоставить доступ для ознакомления к утверждённым в компании Заказчика Политикам, Стандартам, Процедурам и инструкциям по без</w:t>
            </w:r>
            <w:r w:rsidR="00EA272B">
              <w:rPr>
                <w:rFonts w:ascii="Tahoma" w:hAnsi="Tahoma" w:cs="Tahoma"/>
                <w:sz w:val="18"/>
                <w:szCs w:val="18"/>
              </w:rPr>
              <w:t xml:space="preserve">опасности необходимым </w:t>
            </w:r>
            <w:r w:rsidR="0079415B">
              <w:rPr>
                <w:rFonts w:ascii="Tahoma" w:hAnsi="Tahoma" w:cs="Tahoma"/>
                <w:sz w:val="18"/>
                <w:szCs w:val="18"/>
              </w:rPr>
              <w:t>Контрагент</w:t>
            </w:r>
            <w:r w:rsidR="00EA272B">
              <w:rPr>
                <w:rFonts w:ascii="Tahoma" w:hAnsi="Tahoma" w:cs="Tahoma"/>
                <w:sz w:val="18"/>
                <w:szCs w:val="18"/>
              </w:rPr>
              <w:t>у</w:t>
            </w:r>
            <w:r>
              <w:rPr>
                <w:rFonts w:ascii="Tahoma" w:hAnsi="Tahoma" w:cs="Tahoma"/>
                <w:sz w:val="18"/>
                <w:szCs w:val="18"/>
              </w:rPr>
              <w:t xml:space="preserve"> для выполнения работ по Договору с Заказчиком</w:t>
            </w:r>
          </w:p>
        </w:tc>
        <w:tc>
          <w:tcPr>
            <w:tcW w:w="2452" w:type="pct"/>
          </w:tcPr>
          <w:p w14:paraId="5A088A2D" w14:textId="5D2580C2" w:rsidR="0051497D" w:rsidRPr="00EA272B" w:rsidRDefault="00EA272B" w:rsidP="00EA272B">
            <w:pPr>
              <w:pStyle w:val="Preformat"/>
              <w:widowControl w:val="0"/>
              <w:numPr>
                <w:ilvl w:val="1"/>
                <w:numId w:val="23"/>
              </w:numPr>
              <w:spacing w:before="240"/>
              <w:jc w:val="both"/>
              <w:rPr>
                <w:rFonts w:ascii="Tahoma" w:hAnsi="Tahoma" w:cs="Tahoma"/>
                <w:sz w:val="18"/>
                <w:szCs w:val="18"/>
                <w:lang w:val="en-US"/>
              </w:rPr>
            </w:pPr>
            <w:r w:rsidRPr="00EA272B">
              <w:rPr>
                <w:rFonts w:ascii="Tahoma" w:hAnsi="Tahoma" w:cs="Tahoma"/>
                <w:sz w:val="18"/>
                <w:szCs w:val="18"/>
                <w:lang w:val="en-US"/>
              </w:rPr>
              <w:t>To provide access for review to approved in the Customer's company Policies, Standards, Procedures and safety guidelines required for the Contractor to perform work on the Contract with the Customer</w:t>
            </w:r>
          </w:p>
        </w:tc>
      </w:tr>
      <w:tr w:rsidR="00A91B57" w:rsidRPr="00164258" w14:paraId="09892097" w14:textId="7C8E1CFA" w:rsidTr="006C7DC1">
        <w:tc>
          <w:tcPr>
            <w:tcW w:w="2548" w:type="pct"/>
            <w:shd w:val="clear" w:color="auto" w:fill="auto"/>
          </w:tcPr>
          <w:p w14:paraId="46B9A9F5" w14:textId="38D33036" w:rsidR="00A91B57" w:rsidRDefault="00A91B57" w:rsidP="00C549AC">
            <w:pPr>
              <w:pStyle w:val="Preformat"/>
              <w:widowControl w:val="0"/>
              <w:numPr>
                <w:ilvl w:val="1"/>
                <w:numId w:val="26"/>
              </w:numPr>
              <w:spacing w:before="240"/>
              <w:jc w:val="both"/>
              <w:rPr>
                <w:rFonts w:ascii="Tahoma" w:hAnsi="Tahoma" w:cs="Tahoma"/>
                <w:sz w:val="18"/>
                <w:szCs w:val="18"/>
              </w:rPr>
            </w:pPr>
            <w:r>
              <w:rPr>
                <w:rFonts w:ascii="Tahoma" w:hAnsi="Tahoma" w:cs="Tahoma"/>
                <w:sz w:val="18"/>
                <w:szCs w:val="18"/>
              </w:rPr>
              <w:t xml:space="preserve">Выдавать персональные пропуски сотрудникам </w:t>
            </w:r>
            <w:r w:rsidR="0079415B">
              <w:rPr>
                <w:rFonts w:ascii="Tahoma" w:hAnsi="Tahoma" w:cs="Tahoma"/>
                <w:sz w:val="18"/>
                <w:szCs w:val="18"/>
              </w:rPr>
              <w:t>Контрагент</w:t>
            </w:r>
            <w:r>
              <w:rPr>
                <w:rFonts w:ascii="Tahoma" w:hAnsi="Tahoma" w:cs="Tahoma"/>
                <w:sz w:val="18"/>
                <w:szCs w:val="18"/>
              </w:rPr>
              <w:t xml:space="preserve">а по письменным заявкам и после прохождения всех необходимых для работ обучений, инструктажей и </w:t>
            </w:r>
            <w:r w:rsidR="00671C6C">
              <w:rPr>
                <w:rFonts w:ascii="Tahoma" w:hAnsi="Tahoma" w:cs="Tahoma"/>
                <w:sz w:val="18"/>
                <w:szCs w:val="18"/>
              </w:rPr>
              <w:t xml:space="preserve">предоставления </w:t>
            </w:r>
            <w:r>
              <w:rPr>
                <w:rFonts w:ascii="Tahoma" w:hAnsi="Tahoma" w:cs="Tahoma"/>
                <w:sz w:val="18"/>
                <w:szCs w:val="18"/>
              </w:rPr>
              <w:t>медицинских допусков.</w:t>
            </w:r>
          </w:p>
        </w:tc>
        <w:tc>
          <w:tcPr>
            <w:tcW w:w="2452" w:type="pct"/>
          </w:tcPr>
          <w:p w14:paraId="7107FD4B" w14:textId="4BB4B915" w:rsidR="00A91B57" w:rsidRPr="001047F3" w:rsidRDefault="001047F3" w:rsidP="001047F3">
            <w:pPr>
              <w:pStyle w:val="Preformat"/>
              <w:widowControl w:val="0"/>
              <w:numPr>
                <w:ilvl w:val="1"/>
                <w:numId w:val="23"/>
              </w:numPr>
              <w:spacing w:before="240"/>
              <w:jc w:val="both"/>
              <w:rPr>
                <w:rFonts w:ascii="Tahoma" w:hAnsi="Tahoma" w:cs="Tahoma"/>
                <w:sz w:val="18"/>
                <w:szCs w:val="18"/>
                <w:lang w:val="en-US"/>
              </w:rPr>
            </w:pPr>
            <w:r>
              <w:rPr>
                <w:rFonts w:ascii="Tahoma" w:hAnsi="Tahoma" w:cs="Tahoma"/>
                <w:sz w:val="18"/>
                <w:szCs w:val="18"/>
                <w:lang w:val="en-US"/>
              </w:rPr>
              <w:t>Issue personal passes to Contractor’s employees based on written requests and after all necessary training courses are taken and medical certificates provided.</w:t>
            </w:r>
          </w:p>
        </w:tc>
      </w:tr>
      <w:tr w:rsidR="00A91B57" w:rsidRPr="00164258" w14:paraId="0C7B9B47" w14:textId="14780D11" w:rsidTr="006C7DC1">
        <w:tc>
          <w:tcPr>
            <w:tcW w:w="2548" w:type="pct"/>
            <w:shd w:val="clear" w:color="auto" w:fill="auto"/>
          </w:tcPr>
          <w:p w14:paraId="6CB3FD78" w14:textId="57A8B528" w:rsidR="00A91B57" w:rsidRDefault="00A91B57" w:rsidP="00C549AC">
            <w:pPr>
              <w:pStyle w:val="Preformat"/>
              <w:widowControl w:val="0"/>
              <w:numPr>
                <w:ilvl w:val="1"/>
                <w:numId w:val="26"/>
              </w:numPr>
              <w:spacing w:before="240"/>
              <w:jc w:val="both"/>
              <w:rPr>
                <w:rFonts w:ascii="Tahoma" w:hAnsi="Tahoma" w:cs="Tahoma"/>
                <w:sz w:val="18"/>
                <w:szCs w:val="18"/>
              </w:rPr>
            </w:pPr>
            <w:r w:rsidRPr="00074A80">
              <w:rPr>
                <w:rFonts w:ascii="Tahoma" w:hAnsi="Tahoma" w:cs="Tahoma"/>
                <w:sz w:val="18"/>
                <w:szCs w:val="18"/>
              </w:rPr>
              <w:t xml:space="preserve">Сообщать </w:t>
            </w:r>
            <w:r w:rsidR="0079415B">
              <w:rPr>
                <w:rFonts w:ascii="Tahoma" w:hAnsi="Tahoma" w:cs="Tahoma"/>
                <w:sz w:val="18"/>
                <w:szCs w:val="18"/>
              </w:rPr>
              <w:t>Контрагент</w:t>
            </w:r>
            <w:r w:rsidRPr="00074A80">
              <w:rPr>
                <w:rFonts w:ascii="Tahoma" w:hAnsi="Tahoma" w:cs="Tahoma"/>
                <w:sz w:val="18"/>
                <w:szCs w:val="18"/>
              </w:rPr>
              <w:t>у о несчастных случаях</w:t>
            </w:r>
            <w:r>
              <w:rPr>
                <w:rFonts w:ascii="Tahoma" w:hAnsi="Tahoma" w:cs="Tahoma"/>
                <w:sz w:val="18"/>
                <w:szCs w:val="18"/>
              </w:rPr>
              <w:t>,</w:t>
            </w:r>
            <w:r w:rsidRPr="00074A80">
              <w:rPr>
                <w:rFonts w:ascii="Tahoma" w:hAnsi="Tahoma" w:cs="Tahoma"/>
                <w:sz w:val="18"/>
                <w:szCs w:val="18"/>
              </w:rPr>
              <w:t xml:space="preserve"> инцидентах</w:t>
            </w:r>
            <w:r>
              <w:rPr>
                <w:rFonts w:ascii="Tahoma" w:hAnsi="Tahoma" w:cs="Tahoma"/>
                <w:sz w:val="18"/>
                <w:szCs w:val="18"/>
              </w:rPr>
              <w:t xml:space="preserve"> и рисках</w:t>
            </w:r>
            <w:r w:rsidRPr="00074A80">
              <w:rPr>
                <w:rFonts w:ascii="Tahoma" w:hAnsi="Tahoma" w:cs="Tahoma"/>
                <w:sz w:val="18"/>
                <w:szCs w:val="18"/>
              </w:rPr>
              <w:t xml:space="preserve">, происшедших на территории Заказчика с работниками </w:t>
            </w:r>
            <w:r w:rsidR="0079415B">
              <w:rPr>
                <w:rFonts w:ascii="Tahoma" w:hAnsi="Tahoma" w:cs="Tahoma"/>
                <w:sz w:val="18"/>
                <w:szCs w:val="18"/>
              </w:rPr>
              <w:t>Контрагент</w:t>
            </w:r>
            <w:r w:rsidRPr="00074A80">
              <w:rPr>
                <w:rFonts w:ascii="Tahoma" w:hAnsi="Tahoma" w:cs="Tahoma"/>
                <w:sz w:val="18"/>
                <w:szCs w:val="18"/>
              </w:rPr>
              <w:t>а и суб</w:t>
            </w:r>
            <w:r w:rsidR="0079415B">
              <w:rPr>
                <w:rFonts w:ascii="Tahoma" w:hAnsi="Tahoma" w:cs="Tahoma"/>
                <w:sz w:val="18"/>
                <w:szCs w:val="18"/>
              </w:rPr>
              <w:t>контрагент</w:t>
            </w:r>
            <w:r w:rsidRPr="00074A80">
              <w:rPr>
                <w:rFonts w:ascii="Tahoma" w:hAnsi="Tahoma" w:cs="Tahoma"/>
                <w:sz w:val="18"/>
                <w:szCs w:val="18"/>
              </w:rPr>
              <w:t xml:space="preserve">ов, за работу которых </w:t>
            </w:r>
            <w:r w:rsidR="0079415B">
              <w:rPr>
                <w:rFonts w:ascii="Tahoma" w:hAnsi="Tahoma" w:cs="Tahoma"/>
                <w:sz w:val="18"/>
                <w:szCs w:val="18"/>
              </w:rPr>
              <w:t>Контрагент</w:t>
            </w:r>
            <w:r w:rsidRPr="00074A80">
              <w:rPr>
                <w:rFonts w:ascii="Tahoma" w:hAnsi="Tahoma" w:cs="Tahoma"/>
                <w:sz w:val="18"/>
                <w:szCs w:val="18"/>
              </w:rPr>
              <w:t xml:space="preserve"> отвечает перед Заказчиком.</w:t>
            </w:r>
          </w:p>
        </w:tc>
        <w:tc>
          <w:tcPr>
            <w:tcW w:w="2452" w:type="pct"/>
          </w:tcPr>
          <w:p w14:paraId="6F93AEF0" w14:textId="6BA8C594" w:rsidR="00A91B57" w:rsidRPr="0005671C" w:rsidRDefault="0005671C" w:rsidP="0005671C">
            <w:pPr>
              <w:pStyle w:val="Preformat"/>
              <w:widowControl w:val="0"/>
              <w:numPr>
                <w:ilvl w:val="1"/>
                <w:numId w:val="23"/>
              </w:numPr>
              <w:spacing w:before="240"/>
              <w:jc w:val="both"/>
              <w:rPr>
                <w:rFonts w:ascii="Tahoma" w:hAnsi="Tahoma" w:cs="Tahoma"/>
                <w:sz w:val="18"/>
                <w:szCs w:val="18"/>
                <w:lang w:val="en-US"/>
              </w:rPr>
            </w:pPr>
            <w:r w:rsidRPr="00074A80">
              <w:rPr>
                <w:rFonts w:ascii="Tahoma" w:hAnsi="Tahoma" w:cs="Tahoma"/>
                <w:sz w:val="18"/>
                <w:szCs w:val="18"/>
                <w:lang w:val="en-US"/>
              </w:rPr>
              <w:t>Inform the Contractor on occupational accidents and other incidents that happened in the territory of the Customer with employees of the Contractor and subcontractor which performance the Contractor is responsible for.</w:t>
            </w:r>
          </w:p>
        </w:tc>
      </w:tr>
      <w:tr w:rsidR="00A91B57" w:rsidRPr="00164258" w14:paraId="4EE5765B" w14:textId="1869816A" w:rsidTr="006C7DC1">
        <w:tc>
          <w:tcPr>
            <w:tcW w:w="2548" w:type="pct"/>
            <w:shd w:val="clear" w:color="auto" w:fill="auto"/>
          </w:tcPr>
          <w:p w14:paraId="7D00A1FF" w14:textId="2B1D2C09" w:rsidR="00A91B57" w:rsidRDefault="00A91B57" w:rsidP="00C549AC">
            <w:pPr>
              <w:pStyle w:val="Preformat"/>
              <w:widowControl w:val="0"/>
              <w:numPr>
                <w:ilvl w:val="1"/>
                <w:numId w:val="26"/>
              </w:numPr>
              <w:spacing w:before="240"/>
              <w:jc w:val="both"/>
              <w:rPr>
                <w:rFonts w:ascii="Tahoma" w:hAnsi="Tahoma" w:cs="Tahoma"/>
                <w:sz w:val="18"/>
                <w:szCs w:val="18"/>
              </w:rPr>
            </w:pPr>
            <w:r w:rsidRPr="00074A80">
              <w:rPr>
                <w:rFonts w:ascii="Tahoma" w:hAnsi="Tahoma" w:cs="Tahoma"/>
                <w:sz w:val="18"/>
                <w:szCs w:val="18"/>
              </w:rPr>
              <w:t xml:space="preserve">Предоставлять </w:t>
            </w:r>
            <w:r>
              <w:rPr>
                <w:rFonts w:ascii="Tahoma" w:hAnsi="Tahoma" w:cs="Tahoma"/>
                <w:sz w:val="18"/>
                <w:szCs w:val="18"/>
              </w:rPr>
              <w:t xml:space="preserve">(при наличии) </w:t>
            </w:r>
            <w:r w:rsidR="0079415B">
              <w:rPr>
                <w:rFonts w:ascii="Tahoma" w:hAnsi="Tahoma" w:cs="Tahoma"/>
                <w:sz w:val="18"/>
                <w:szCs w:val="18"/>
              </w:rPr>
              <w:t>Контрагент</w:t>
            </w:r>
            <w:r w:rsidRPr="00074A80">
              <w:rPr>
                <w:rFonts w:ascii="Tahoma" w:hAnsi="Tahoma" w:cs="Tahoma"/>
                <w:sz w:val="18"/>
                <w:szCs w:val="18"/>
              </w:rPr>
              <w:t xml:space="preserve">у </w:t>
            </w:r>
            <w:r>
              <w:rPr>
                <w:rFonts w:ascii="Tahoma" w:hAnsi="Tahoma" w:cs="Tahoma"/>
                <w:sz w:val="18"/>
                <w:szCs w:val="18"/>
              </w:rPr>
              <w:t>фото, видео и иные материалы</w:t>
            </w:r>
            <w:r w:rsidRPr="00074A80">
              <w:rPr>
                <w:rFonts w:ascii="Tahoma" w:hAnsi="Tahoma" w:cs="Tahoma"/>
                <w:sz w:val="18"/>
                <w:szCs w:val="18"/>
              </w:rPr>
              <w:t xml:space="preserve">, подтверждающие </w:t>
            </w:r>
            <w:r w:rsidRPr="00074A80">
              <w:rPr>
                <w:rFonts w:ascii="Tahoma" w:hAnsi="Tahoma" w:cs="Tahoma"/>
                <w:sz w:val="18"/>
                <w:szCs w:val="18"/>
              </w:rPr>
              <w:lastRenderedPageBreak/>
              <w:t xml:space="preserve">нарушения требований охраны труда, промышленной безопасности, пожарной безопасности, </w:t>
            </w:r>
            <w:r>
              <w:rPr>
                <w:rFonts w:ascii="Tahoma" w:hAnsi="Tahoma" w:cs="Tahoma"/>
                <w:sz w:val="18"/>
                <w:szCs w:val="18"/>
              </w:rPr>
              <w:t xml:space="preserve">электробезопасности, </w:t>
            </w:r>
            <w:r w:rsidRPr="00074A80">
              <w:rPr>
                <w:rFonts w:ascii="Tahoma" w:hAnsi="Tahoma" w:cs="Tahoma"/>
                <w:sz w:val="18"/>
                <w:szCs w:val="18"/>
              </w:rPr>
              <w:t>пищевой безопасности</w:t>
            </w:r>
            <w:r>
              <w:rPr>
                <w:rFonts w:ascii="Tahoma" w:hAnsi="Tahoma" w:cs="Tahoma"/>
                <w:sz w:val="18"/>
                <w:szCs w:val="18"/>
              </w:rPr>
              <w:t>,</w:t>
            </w:r>
            <w:r w:rsidRPr="00074A80">
              <w:rPr>
                <w:rFonts w:ascii="Tahoma" w:hAnsi="Tahoma" w:cs="Tahoma"/>
                <w:sz w:val="18"/>
                <w:szCs w:val="18"/>
              </w:rPr>
              <w:t xml:space="preserve"> </w:t>
            </w:r>
            <w:r>
              <w:rPr>
                <w:rFonts w:ascii="Tahoma" w:hAnsi="Tahoma" w:cs="Tahoma"/>
                <w:sz w:val="18"/>
                <w:szCs w:val="18"/>
              </w:rPr>
              <w:t>охраны окружающей среды и требований Заказчика</w:t>
            </w:r>
            <w:r w:rsidRPr="00074A80">
              <w:rPr>
                <w:rFonts w:ascii="Tahoma" w:hAnsi="Tahoma" w:cs="Tahoma"/>
                <w:sz w:val="18"/>
                <w:szCs w:val="18"/>
              </w:rPr>
              <w:t xml:space="preserve"> работниками подрядной организации при выполнении работ на территории Заказчика.</w:t>
            </w:r>
          </w:p>
        </w:tc>
        <w:tc>
          <w:tcPr>
            <w:tcW w:w="2452" w:type="pct"/>
          </w:tcPr>
          <w:p w14:paraId="34F64748" w14:textId="03DF690C" w:rsidR="00A91B57" w:rsidRPr="0005671C" w:rsidRDefault="0005671C" w:rsidP="0005671C">
            <w:pPr>
              <w:pStyle w:val="Preformat"/>
              <w:widowControl w:val="0"/>
              <w:numPr>
                <w:ilvl w:val="1"/>
                <w:numId w:val="23"/>
              </w:numPr>
              <w:spacing w:before="240"/>
              <w:jc w:val="both"/>
              <w:rPr>
                <w:rFonts w:ascii="Tahoma" w:hAnsi="Tahoma" w:cs="Tahoma"/>
                <w:sz w:val="18"/>
                <w:szCs w:val="18"/>
                <w:lang w:val="en-US"/>
              </w:rPr>
            </w:pPr>
            <w:r w:rsidRPr="00074A80">
              <w:rPr>
                <w:rFonts w:ascii="Tahoma" w:hAnsi="Tahoma" w:cs="Tahoma"/>
                <w:sz w:val="18"/>
                <w:szCs w:val="18"/>
                <w:lang w:val="en-US"/>
              </w:rPr>
              <w:lastRenderedPageBreak/>
              <w:t>Provide the Contractor</w:t>
            </w:r>
            <w:r w:rsidRPr="0005671C">
              <w:rPr>
                <w:rFonts w:ascii="Tahoma" w:hAnsi="Tahoma" w:cs="Tahoma"/>
                <w:sz w:val="18"/>
                <w:szCs w:val="18"/>
                <w:lang w:val="en-US"/>
              </w:rPr>
              <w:t xml:space="preserve"> (</w:t>
            </w:r>
            <w:r>
              <w:rPr>
                <w:rFonts w:ascii="Tahoma" w:hAnsi="Tahoma" w:cs="Tahoma"/>
                <w:sz w:val="18"/>
                <w:szCs w:val="18"/>
                <w:lang w:val="en-US"/>
              </w:rPr>
              <w:t xml:space="preserve">if </w:t>
            </w:r>
            <w:r w:rsidR="00DA12AB">
              <w:rPr>
                <w:rFonts w:ascii="Tahoma" w:hAnsi="Tahoma" w:cs="Tahoma"/>
                <w:sz w:val="18"/>
                <w:szCs w:val="18"/>
                <w:lang w:val="en-US"/>
              </w:rPr>
              <w:t>available</w:t>
            </w:r>
            <w:r>
              <w:rPr>
                <w:rFonts w:ascii="Tahoma" w:hAnsi="Tahoma" w:cs="Tahoma"/>
                <w:sz w:val="18"/>
                <w:szCs w:val="18"/>
                <w:lang w:val="en-US"/>
              </w:rPr>
              <w:t>)</w:t>
            </w:r>
            <w:r w:rsidRPr="00074A80">
              <w:rPr>
                <w:rFonts w:ascii="Tahoma" w:hAnsi="Tahoma" w:cs="Tahoma"/>
                <w:sz w:val="18"/>
                <w:szCs w:val="18"/>
                <w:lang w:val="en-US"/>
              </w:rPr>
              <w:t xml:space="preserve"> with photo evidence of breach of occupational safety, industrial </w:t>
            </w:r>
            <w:r w:rsidRPr="00074A80">
              <w:rPr>
                <w:rFonts w:ascii="Tahoma" w:hAnsi="Tahoma" w:cs="Tahoma"/>
                <w:sz w:val="18"/>
                <w:szCs w:val="18"/>
                <w:lang w:val="en-US"/>
              </w:rPr>
              <w:lastRenderedPageBreak/>
              <w:t xml:space="preserve">safety, fire safety, </w:t>
            </w:r>
            <w:r>
              <w:rPr>
                <w:rFonts w:ascii="Tahoma" w:hAnsi="Tahoma" w:cs="Tahoma"/>
                <w:sz w:val="18"/>
                <w:szCs w:val="18"/>
                <w:lang w:val="en-US"/>
              </w:rPr>
              <w:t>food</w:t>
            </w:r>
            <w:r w:rsidRPr="00074A80">
              <w:rPr>
                <w:rFonts w:ascii="Tahoma" w:hAnsi="Tahoma" w:cs="Tahoma"/>
                <w:sz w:val="18"/>
                <w:szCs w:val="18"/>
                <w:lang w:val="en-US"/>
              </w:rPr>
              <w:t xml:space="preserve"> safety</w:t>
            </w:r>
            <w:r w:rsidRPr="00DE76B2">
              <w:rPr>
                <w:rFonts w:ascii="Tahoma" w:hAnsi="Tahoma" w:cs="Tahoma"/>
                <w:sz w:val="18"/>
                <w:szCs w:val="18"/>
                <w:lang w:val="en-US"/>
              </w:rPr>
              <w:t>,</w:t>
            </w:r>
            <w:r w:rsidRPr="00074A80">
              <w:rPr>
                <w:rFonts w:ascii="Tahoma" w:hAnsi="Tahoma" w:cs="Tahoma"/>
                <w:sz w:val="18"/>
                <w:szCs w:val="18"/>
                <w:lang w:val="en-US"/>
              </w:rPr>
              <w:t xml:space="preserve"> environmental protection</w:t>
            </w:r>
            <w:r>
              <w:rPr>
                <w:rFonts w:ascii="Tahoma" w:hAnsi="Tahoma" w:cs="Tahoma"/>
                <w:sz w:val="18"/>
                <w:szCs w:val="18"/>
                <w:lang w:val="en-US"/>
              </w:rPr>
              <w:t xml:space="preserve"> and Customer’s </w:t>
            </w:r>
            <w:r w:rsidRPr="00074A80">
              <w:rPr>
                <w:rFonts w:ascii="Tahoma" w:hAnsi="Tahoma" w:cs="Tahoma"/>
                <w:sz w:val="18"/>
                <w:szCs w:val="18"/>
                <w:lang w:val="en-US"/>
              </w:rPr>
              <w:t>requirements by the Contractor’s employees during performance of works in the territory of the Customer.</w:t>
            </w:r>
          </w:p>
        </w:tc>
      </w:tr>
      <w:tr w:rsidR="00A91B57" w:rsidRPr="00164258" w14:paraId="7D7DF96A" w14:textId="01BD341A" w:rsidTr="006C7DC1">
        <w:tc>
          <w:tcPr>
            <w:tcW w:w="2548" w:type="pct"/>
            <w:shd w:val="clear" w:color="auto" w:fill="auto"/>
          </w:tcPr>
          <w:p w14:paraId="53FA6743" w14:textId="40D0669F" w:rsidR="00A91B57" w:rsidRDefault="00A91B57" w:rsidP="00C549AC">
            <w:pPr>
              <w:pStyle w:val="Preformat"/>
              <w:widowControl w:val="0"/>
              <w:numPr>
                <w:ilvl w:val="1"/>
                <w:numId w:val="26"/>
              </w:numPr>
              <w:spacing w:before="240"/>
              <w:jc w:val="both"/>
              <w:rPr>
                <w:rFonts w:ascii="Tahoma" w:hAnsi="Tahoma" w:cs="Tahoma"/>
                <w:sz w:val="18"/>
                <w:szCs w:val="18"/>
              </w:rPr>
            </w:pPr>
            <w:r w:rsidRPr="00074A80">
              <w:rPr>
                <w:rFonts w:ascii="Tahoma" w:hAnsi="Tahoma" w:cs="Tahoma"/>
                <w:sz w:val="18"/>
                <w:szCs w:val="18"/>
              </w:rPr>
              <w:lastRenderedPageBreak/>
              <w:t xml:space="preserve">Составить акт об отстранении работника или всей организации </w:t>
            </w:r>
            <w:r w:rsidR="0079415B">
              <w:rPr>
                <w:rFonts w:ascii="Tahoma" w:hAnsi="Tahoma" w:cs="Tahoma"/>
                <w:sz w:val="18"/>
                <w:szCs w:val="18"/>
              </w:rPr>
              <w:t>Контрагент</w:t>
            </w:r>
            <w:r>
              <w:rPr>
                <w:rFonts w:ascii="Tahoma" w:hAnsi="Tahoma" w:cs="Tahoma"/>
                <w:sz w:val="18"/>
                <w:szCs w:val="18"/>
              </w:rPr>
              <w:t xml:space="preserve">а </w:t>
            </w:r>
            <w:r w:rsidRPr="00074A80">
              <w:rPr>
                <w:rFonts w:ascii="Tahoma" w:hAnsi="Tahoma" w:cs="Tahoma"/>
                <w:sz w:val="18"/>
                <w:szCs w:val="18"/>
              </w:rPr>
              <w:t>от выполнения работ и определении штрафа за нарушение правил</w:t>
            </w:r>
            <w:r>
              <w:rPr>
                <w:rFonts w:ascii="Tahoma" w:hAnsi="Tahoma" w:cs="Tahoma"/>
                <w:sz w:val="18"/>
                <w:szCs w:val="18"/>
              </w:rPr>
              <w:t xml:space="preserve"> в соответствии с настоящим Соглашением</w:t>
            </w:r>
            <w:r w:rsidRPr="00074A80">
              <w:rPr>
                <w:rFonts w:ascii="Tahoma" w:hAnsi="Tahoma" w:cs="Tahoma"/>
                <w:sz w:val="18"/>
                <w:szCs w:val="18"/>
              </w:rPr>
              <w:t>.</w:t>
            </w:r>
          </w:p>
        </w:tc>
        <w:tc>
          <w:tcPr>
            <w:tcW w:w="2452" w:type="pct"/>
          </w:tcPr>
          <w:p w14:paraId="52A7C222" w14:textId="6C3D6A52" w:rsidR="00A91B57" w:rsidRPr="0005671C" w:rsidRDefault="0005671C" w:rsidP="0005671C">
            <w:pPr>
              <w:pStyle w:val="Preformat"/>
              <w:widowControl w:val="0"/>
              <w:numPr>
                <w:ilvl w:val="1"/>
                <w:numId w:val="23"/>
              </w:numPr>
              <w:spacing w:before="240"/>
              <w:jc w:val="both"/>
              <w:rPr>
                <w:rFonts w:ascii="Tahoma" w:hAnsi="Tahoma" w:cs="Tahoma"/>
                <w:sz w:val="18"/>
                <w:szCs w:val="18"/>
                <w:lang w:val="en-US"/>
              </w:rPr>
            </w:pPr>
            <w:r w:rsidRPr="00074A80">
              <w:rPr>
                <w:rFonts w:ascii="Tahoma" w:hAnsi="Tahoma" w:cs="Tahoma"/>
                <w:sz w:val="18"/>
                <w:szCs w:val="18"/>
                <w:lang w:val="en-US"/>
              </w:rPr>
              <w:t xml:space="preserve">Prepare report on discharging of employee or contracting organization from works performance and charging penalty for breach of regulations </w:t>
            </w:r>
            <w:r>
              <w:rPr>
                <w:rFonts w:ascii="Tahoma" w:hAnsi="Tahoma" w:cs="Tahoma"/>
                <w:sz w:val="18"/>
                <w:szCs w:val="18"/>
                <w:lang w:val="en-US"/>
              </w:rPr>
              <w:t>in conformity with this Agreement</w:t>
            </w:r>
            <w:r w:rsidRPr="00074A80">
              <w:rPr>
                <w:rFonts w:ascii="Tahoma" w:hAnsi="Tahoma" w:cs="Tahoma"/>
                <w:sz w:val="18"/>
                <w:szCs w:val="18"/>
                <w:lang w:val="en-US"/>
              </w:rPr>
              <w:t>.</w:t>
            </w:r>
          </w:p>
        </w:tc>
      </w:tr>
      <w:tr w:rsidR="00A91B57" w:rsidRPr="00164258" w14:paraId="4F23035E" w14:textId="3E494BF6" w:rsidTr="006C7DC1">
        <w:tc>
          <w:tcPr>
            <w:tcW w:w="2548" w:type="pct"/>
            <w:shd w:val="clear" w:color="auto" w:fill="auto"/>
          </w:tcPr>
          <w:p w14:paraId="64D6638C" w14:textId="77777777" w:rsidR="00A91B57" w:rsidRPr="002B3CA8" w:rsidRDefault="00A91B57" w:rsidP="00C549AC">
            <w:pPr>
              <w:pStyle w:val="Preformat"/>
              <w:widowControl w:val="0"/>
              <w:numPr>
                <w:ilvl w:val="0"/>
                <w:numId w:val="26"/>
              </w:numPr>
              <w:spacing w:before="240"/>
              <w:jc w:val="both"/>
              <w:rPr>
                <w:rFonts w:ascii="Tahoma" w:hAnsi="Tahoma" w:cs="Tahoma"/>
                <w:b/>
                <w:sz w:val="18"/>
                <w:szCs w:val="18"/>
              </w:rPr>
            </w:pPr>
            <w:r w:rsidRPr="002B3CA8">
              <w:rPr>
                <w:rFonts w:ascii="Tahoma" w:hAnsi="Tahoma" w:cs="Tahoma"/>
                <w:b/>
                <w:sz w:val="18"/>
                <w:szCs w:val="18"/>
              </w:rPr>
              <w:t>Заказчик имеет право:</w:t>
            </w:r>
          </w:p>
        </w:tc>
        <w:tc>
          <w:tcPr>
            <w:tcW w:w="2452" w:type="pct"/>
          </w:tcPr>
          <w:p w14:paraId="16FDD66B" w14:textId="1FFD4A6A" w:rsidR="00A91B57" w:rsidRPr="002B3CA8" w:rsidRDefault="0005671C" w:rsidP="0005671C">
            <w:pPr>
              <w:pStyle w:val="Preformat"/>
              <w:widowControl w:val="0"/>
              <w:numPr>
                <w:ilvl w:val="0"/>
                <w:numId w:val="23"/>
              </w:numPr>
              <w:spacing w:before="240"/>
              <w:jc w:val="both"/>
              <w:rPr>
                <w:rFonts w:ascii="Tahoma" w:hAnsi="Tahoma" w:cs="Tahoma"/>
                <w:b/>
                <w:sz w:val="18"/>
                <w:szCs w:val="18"/>
                <w:lang w:val="en-US"/>
              </w:rPr>
            </w:pPr>
            <w:r w:rsidRPr="002B3CA8">
              <w:rPr>
                <w:rFonts w:ascii="Tahoma" w:hAnsi="Tahoma" w:cs="Tahoma"/>
                <w:b/>
                <w:sz w:val="18"/>
                <w:szCs w:val="18"/>
                <w:lang w:val="en-US"/>
              </w:rPr>
              <w:t>The Customer is entitled to:</w:t>
            </w:r>
          </w:p>
        </w:tc>
      </w:tr>
      <w:tr w:rsidR="00A91B57" w:rsidRPr="00164258" w14:paraId="29A6F316" w14:textId="582A6A8D" w:rsidTr="006C7DC1">
        <w:tc>
          <w:tcPr>
            <w:tcW w:w="2548" w:type="pct"/>
            <w:shd w:val="clear" w:color="auto" w:fill="auto"/>
          </w:tcPr>
          <w:p w14:paraId="0D450C16" w14:textId="3EE04629" w:rsidR="00A91B57" w:rsidRDefault="00A91B57" w:rsidP="00C549AC">
            <w:pPr>
              <w:pStyle w:val="Preformat"/>
              <w:widowControl w:val="0"/>
              <w:numPr>
                <w:ilvl w:val="1"/>
                <w:numId w:val="26"/>
              </w:numPr>
              <w:spacing w:before="240"/>
              <w:jc w:val="both"/>
              <w:rPr>
                <w:rFonts w:ascii="Tahoma" w:hAnsi="Tahoma" w:cs="Tahoma"/>
                <w:sz w:val="18"/>
                <w:szCs w:val="18"/>
              </w:rPr>
            </w:pPr>
            <w:r w:rsidRPr="00074A80">
              <w:rPr>
                <w:rFonts w:ascii="Tahoma" w:hAnsi="Tahoma" w:cs="Tahoma"/>
                <w:sz w:val="18"/>
                <w:szCs w:val="18"/>
              </w:rPr>
              <w:t>Инспектировать машины, механизмы, оборудование</w:t>
            </w:r>
            <w:r>
              <w:rPr>
                <w:rFonts w:ascii="Tahoma" w:hAnsi="Tahoma" w:cs="Tahoma"/>
                <w:sz w:val="18"/>
                <w:szCs w:val="18"/>
              </w:rPr>
              <w:t>, инструменты</w:t>
            </w:r>
            <w:r w:rsidRPr="00074A80">
              <w:rPr>
                <w:rFonts w:ascii="Tahoma" w:hAnsi="Tahoma" w:cs="Tahoma"/>
                <w:sz w:val="18"/>
                <w:szCs w:val="18"/>
              </w:rPr>
              <w:t xml:space="preserve">, используемые </w:t>
            </w:r>
            <w:r w:rsidR="0079415B">
              <w:rPr>
                <w:rFonts w:ascii="Tahoma" w:hAnsi="Tahoma" w:cs="Tahoma"/>
                <w:sz w:val="18"/>
                <w:szCs w:val="18"/>
              </w:rPr>
              <w:t>Контрагент</w:t>
            </w:r>
            <w:r w:rsidRPr="00074A80">
              <w:rPr>
                <w:rFonts w:ascii="Tahoma" w:hAnsi="Tahoma" w:cs="Tahoma"/>
                <w:sz w:val="18"/>
                <w:szCs w:val="18"/>
              </w:rPr>
              <w:t>ом на объекте. В случае наличия неисправных, бракованных, небезопасных для выполнения работ машин, механизмов</w:t>
            </w:r>
            <w:r>
              <w:rPr>
                <w:rFonts w:ascii="Tahoma" w:hAnsi="Tahoma" w:cs="Tahoma"/>
                <w:sz w:val="18"/>
                <w:szCs w:val="18"/>
              </w:rPr>
              <w:t xml:space="preserve">, </w:t>
            </w:r>
            <w:r w:rsidRPr="00074A80">
              <w:rPr>
                <w:rFonts w:ascii="Tahoma" w:hAnsi="Tahoma" w:cs="Tahoma"/>
                <w:sz w:val="18"/>
                <w:szCs w:val="18"/>
              </w:rPr>
              <w:t>оборудования</w:t>
            </w:r>
            <w:r>
              <w:rPr>
                <w:rFonts w:ascii="Tahoma" w:hAnsi="Tahoma" w:cs="Tahoma"/>
                <w:sz w:val="18"/>
                <w:szCs w:val="18"/>
              </w:rPr>
              <w:t xml:space="preserve"> и инструментов</w:t>
            </w:r>
            <w:r w:rsidRPr="00074A80">
              <w:rPr>
                <w:rFonts w:ascii="Tahoma" w:hAnsi="Tahoma" w:cs="Tahoma"/>
                <w:sz w:val="18"/>
                <w:szCs w:val="18"/>
              </w:rPr>
              <w:t xml:space="preserve">, представитель Заказчика в письменной форме, а в неотложных случаях – в устной форме, уведомляет об этом </w:t>
            </w:r>
            <w:r w:rsidR="0079415B">
              <w:rPr>
                <w:rFonts w:ascii="Tahoma" w:hAnsi="Tahoma" w:cs="Tahoma"/>
                <w:sz w:val="18"/>
                <w:szCs w:val="18"/>
              </w:rPr>
              <w:t>Контрагент</w:t>
            </w:r>
            <w:r w:rsidRPr="00074A80">
              <w:rPr>
                <w:rFonts w:ascii="Tahoma" w:hAnsi="Tahoma" w:cs="Tahoma"/>
                <w:sz w:val="18"/>
                <w:szCs w:val="18"/>
              </w:rPr>
              <w:t xml:space="preserve">а, а </w:t>
            </w:r>
            <w:r w:rsidR="0079415B">
              <w:rPr>
                <w:rFonts w:ascii="Tahoma" w:hAnsi="Tahoma" w:cs="Tahoma"/>
                <w:sz w:val="18"/>
                <w:szCs w:val="18"/>
              </w:rPr>
              <w:t>Контрагент</w:t>
            </w:r>
            <w:r w:rsidRPr="00074A80">
              <w:rPr>
                <w:rFonts w:ascii="Tahoma" w:hAnsi="Tahoma" w:cs="Tahoma"/>
                <w:sz w:val="18"/>
                <w:szCs w:val="18"/>
              </w:rPr>
              <w:t xml:space="preserve"> в свою очередь обязан незамедлительно прек</w:t>
            </w:r>
            <w:r>
              <w:rPr>
                <w:rFonts w:ascii="Tahoma" w:hAnsi="Tahoma" w:cs="Tahoma"/>
                <w:sz w:val="18"/>
                <w:szCs w:val="18"/>
              </w:rPr>
              <w:t>ратить действие указанных машин, механизмов</w:t>
            </w:r>
            <w:r w:rsidRPr="00074A80">
              <w:rPr>
                <w:rFonts w:ascii="Tahoma" w:hAnsi="Tahoma" w:cs="Tahoma"/>
                <w:sz w:val="18"/>
                <w:szCs w:val="18"/>
              </w:rPr>
              <w:t>, оборудования</w:t>
            </w:r>
            <w:r>
              <w:rPr>
                <w:rFonts w:ascii="Tahoma" w:hAnsi="Tahoma" w:cs="Tahoma"/>
                <w:sz w:val="18"/>
                <w:szCs w:val="18"/>
              </w:rPr>
              <w:t>, инструмента</w:t>
            </w:r>
            <w:r w:rsidRPr="00074A80">
              <w:rPr>
                <w:rFonts w:ascii="Tahoma" w:hAnsi="Tahoma" w:cs="Tahoma"/>
                <w:sz w:val="18"/>
                <w:szCs w:val="18"/>
              </w:rPr>
              <w:t xml:space="preserve"> и заменить его аналогичным, отвечающим требованиям безопасности.</w:t>
            </w:r>
          </w:p>
        </w:tc>
        <w:tc>
          <w:tcPr>
            <w:tcW w:w="2452" w:type="pct"/>
          </w:tcPr>
          <w:p w14:paraId="571695FE" w14:textId="5668F3D8" w:rsidR="00A91B57" w:rsidRPr="0005436E" w:rsidRDefault="0005436E" w:rsidP="0005436E">
            <w:pPr>
              <w:pStyle w:val="Preformat"/>
              <w:widowControl w:val="0"/>
              <w:numPr>
                <w:ilvl w:val="1"/>
                <w:numId w:val="23"/>
              </w:numPr>
              <w:spacing w:before="240"/>
              <w:jc w:val="both"/>
              <w:rPr>
                <w:rFonts w:ascii="Tahoma" w:hAnsi="Tahoma" w:cs="Tahoma"/>
                <w:sz w:val="18"/>
                <w:szCs w:val="18"/>
                <w:lang w:val="en-US"/>
              </w:rPr>
            </w:pPr>
            <w:r w:rsidRPr="00074A80">
              <w:rPr>
                <w:rFonts w:ascii="Tahoma" w:hAnsi="Tahoma" w:cs="Tahoma"/>
                <w:sz w:val="18"/>
                <w:szCs w:val="18"/>
                <w:lang w:val="en-US"/>
              </w:rPr>
              <w:t>Inspect machines, devices, equipment used by the Contractor at facility. In case there are machines, devices and equipment that are not in working order, defective or unsafe for works performance the Customer representative shall inform the Contractor in writing, or verbally in case of emergency, to the effect, and the Contractor shall in its turn promptly suspend work of such machines, devices and equipment and replace them with similar equipment complying with safety requirements.</w:t>
            </w:r>
          </w:p>
        </w:tc>
      </w:tr>
      <w:tr w:rsidR="00A91B57" w:rsidRPr="00164258" w14:paraId="0F84FEDE" w14:textId="238BA5B7" w:rsidTr="006C7DC1">
        <w:tc>
          <w:tcPr>
            <w:tcW w:w="2548" w:type="pct"/>
            <w:shd w:val="clear" w:color="auto" w:fill="auto"/>
          </w:tcPr>
          <w:p w14:paraId="04C85455" w14:textId="580DBDFE" w:rsidR="00A91B57" w:rsidRDefault="00A91B57" w:rsidP="00C549AC">
            <w:pPr>
              <w:pStyle w:val="Preformat"/>
              <w:widowControl w:val="0"/>
              <w:numPr>
                <w:ilvl w:val="1"/>
                <w:numId w:val="26"/>
              </w:numPr>
              <w:spacing w:before="240"/>
              <w:jc w:val="both"/>
              <w:rPr>
                <w:rFonts w:ascii="Tahoma" w:hAnsi="Tahoma" w:cs="Tahoma"/>
                <w:sz w:val="18"/>
                <w:szCs w:val="18"/>
              </w:rPr>
            </w:pPr>
            <w:r w:rsidRPr="00074A80">
              <w:rPr>
                <w:rFonts w:ascii="Tahoma" w:hAnsi="Tahoma" w:cs="Tahoma"/>
                <w:sz w:val="18"/>
                <w:szCs w:val="18"/>
              </w:rPr>
              <w:t xml:space="preserve">В любое время проверять соблюдение </w:t>
            </w:r>
            <w:r w:rsidR="0079415B">
              <w:rPr>
                <w:rFonts w:ascii="Tahoma" w:hAnsi="Tahoma" w:cs="Tahoma"/>
                <w:sz w:val="18"/>
                <w:szCs w:val="18"/>
              </w:rPr>
              <w:t>Контрагент</w:t>
            </w:r>
            <w:r w:rsidRPr="00074A80">
              <w:rPr>
                <w:rFonts w:ascii="Tahoma" w:hAnsi="Tahoma" w:cs="Tahoma"/>
                <w:sz w:val="18"/>
                <w:szCs w:val="18"/>
              </w:rPr>
              <w:t>ом (его суб</w:t>
            </w:r>
            <w:r w:rsidR="0079415B">
              <w:rPr>
                <w:rFonts w:ascii="Tahoma" w:hAnsi="Tahoma" w:cs="Tahoma"/>
                <w:sz w:val="18"/>
                <w:szCs w:val="18"/>
              </w:rPr>
              <w:t>контрагент</w:t>
            </w:r>
            <w:r w:rsidRPr="00074A80">
              <w:rPr>
                <w:rFonts w:ascii="Tahoma" w:hAnsi="Tahoma" w:cs="Tahoma"/>
                <w:sz w:val="18"/>
                <w:szCs w:val="18"/>
              </w:rPr>
              <w:t>ами) требований нормативно-правовых актов по охране труда и промышленной безопасности, плана производства работ</w:t>
            </w:r>
            <w:r>
              <w:rPr>
                <w:rFonts w:ascii="Tahoma" w:hAnsi="Tahoma" w:cs="Tahoma"/>
                <w:sz w:val="18"/>
                <w:szCs w:val="18"/>
              </w:rPr>
              <w:t xml:space="preserve"> и требования, установленные Заказчиком,</w:t>
            </w:r>
            <w:r w:rsidRPr="008D2931">
              <w:rPr>
                <w:rFonts w:ascii="Tahoma" w:hAnsi="Tahoma" w:cs="Tahoma"/>
                <w:sz w:val="18"/>
                <w:szCs w:val="18"/>
              </w:rPr>
              <w:t xml:space="preserve"> </w:t>
            </w:r>
            <w:r>
              <w:rPr>
                <w:rFonts w:ascii="Tahoma" w:hAnsi="Tahoma" w:cs="Tahoma"/>
                <w:sz w:val="18"/>
                <w:szCs w:val="18"/>
              </w:rPr>
              <w:t xml:space="preserve">на всех территориях проведения работ, в том числе на территории преданной </w:t>
            </w:r>
            <w:r w:rsidR="0079415B">
              <w:rPr>
                <w:rFonts w:ascii="Tahoma" w:hAnsi="Tahoma" w:cs="Tahoma"/>
                <w:sz w:val="18"/>
                <w:szCs w:val="18"/>
              </w:rPr>
              <w:t>Контрагент</w:t>
            </w:r>
            <w:r>
              <w:rPr>
                <w:rFonts w:ascii="Tahoma" w:hAnsi="Tahoma" w:cs="Tahoma"/>
                <w:sz w:val="18"/>
                <w:szCs w:val="18"/>
              </w:rPr>
              <w:t>у по Акту</w:t>
            </w:r>
            <w:r w:rsidRPr="00074A80">
              <w:rPr>
                <w:rFonts w:ascii="Tahoma" w:hAnsi="Tahoma" w:cs="Tahoma"/>
                <w:sz w:val="18"/>
                <w:szCs w:val="18"/>
              </w:rPr>
              <w:t>.</w:t>
            </w:r>
          </w:p>
        </w:tc>
        <w:tc>
          <w:tcPr>
            <w:tcW w:w="2452" w:type="pct"/>
          </w:tcPr>
          <w:p w14:paraId="46D0DDA0" w14:textId="0CD75AA9" w:rsidR="00A91B57" w:rsidRPr="0005436E" w:rsidRDefault="0005436E" w:rsidP="0005436E">
            <w:pPr>
              <w:pStyle w:val="Preformat"/>
              <w:widowControl w:val="0"/>
              <w:numPr>
                <w:ilvl w:val="1"/>
                <w:numId w:val="23"/>
              </w:numPr>
              <w:spacing w:before="240"/>
              <w:jc w:val="both"/>
              <w:rPr>
                <w:rFonts w:ascii="Tahoma" w:hAnsi="Tahoma" w:cs="Tahoma"/>
                <w:sz w:val="18"/>
                <w:szCs w:val="18"/>
                <w:lang w:val="en-US"/>
              </w:rPr>
            </w:pPr>
            <w:r w:rsidRPr="00074A80">
              <w:rPr>
                <w:rFonts w:ascii="Tahoma" w:hAnsi="Tahoma" w:cs="Tahoma"/>
                <w:sz w:val="18"/>
                <w:szCs w:val="18"/>
                <w:lang w:val="en-US"/>
              </w:rPr>
              <w:t>At any time check compliance by the Contractor (its subcontractors) with requirements of occupational and industrial safety regulatory acts and works plan</w:t>
            </w:r>
            <w:r>
              <w:rPr>
                <w:rFonts w:ascii="Tahoma" w:hAnsi="Tahoma" w:cs="Tahoma"/>
                <w:sz w:val="18"/>
                <w:szCs w:val="18"/>
                <w:lang w:val="en-US"/>
              </w:rPr>
              <w:t>, at all territory where work performed, including territory submitted to Contractor by the Act</w:t>
            </w:r>
            <w:r w:rsidRPr="00074A80">
              <w:rPr>
                <w:rFonts w:ascii="Tahoma" w:hAnsi="Tahoma" w:cs="Tahoma"/>
                <w:sz w:val="18"/>
                <w:szCs w:val="18"/>
                <w:lang w:val="en-US"/>
              </w:rPr>
              <w:t>.</w:t>
            </w:r>
          </w:p>
        </w:tc>
      </w:tr>
      <w:tr w:rsidR="00A91B57" w:rsidRPr="00164258" w14:paraId="0DFBABCB" w14:textId="0E29E6C2" w:rsidTr="006C7DC1">
        <w:tc>
          <w:tcPr>
            <w:tcW w:w="2548" w:type="pct"/>
            <w:shd w:val="clear" w:color="auto" w:fill="auto"/>
          </w:tcPr>
          <w:p w14:paraId="7C325174" w14:textId="154338A4" w:rsidR="00A91B57" w:rsidRDefault="00A91B57" w:rsidP="00C549AC">
            <w:pPr>
              <w:pStyle w:val="Preformat"/>
              <w:widowControl w:val="0"/>
              <w:numPr>
                <w:ilvl w:val="1"/>
                <w:numId w:val="26"/>
              </w:numPr>
              <w:spacing w:before="240"/>
              <w:jc w:val="both"/>
              <w:rPr>
                <w:rFonts w:ascii="Tahoma" w:hAnsi="Tahoma" w:cs="Tahoma"/>
                <w:sz w:val="18"/>
                <w:szCs w:val="18"/>
              </w:rPr>
            </w:pPr>
            <w:r w:rsidRPr="00074A80">
              <w:rPr>
                <w:rFonts w:ascii="Tahoma" w:hAnsi="Tahoma" w:cs="Tahoma"/>
                <w:sz w:val="18"/>
                <w:szCs w:val="18"/>
              </w:rPr>
              <w:t xml:space="preserve">Отстранять от работы </w:t>
            </w:r>
            <w:r w:rsidR="0079415B">
              <w:rPr>
                <w:rFonts w:ascii="Tahoma" w:hAnsi="Tahoma" w:cs="Tahoma"/>
                <w:sz w:val="18"/>
                <w:szCs w:val="18"/>
              </w:rPr>
              <w:t>Контрагент</w:t>
            </w:r>
            <w:r w:rsidRPr="00074A80">
              <w:rPr>
                <w:rFonts w:ascii="Tahoma" w:hAnsi="Tahoma" w:cs="Tahoma"/>
                <w:sz w:val="18"/>
                <w:szCs w:val="18"/>
              </w:rPr>
              <w:t xml:space="preserve">а, работников </w:t>
            </w:r>
            <w:r w:rsidR="0079415B">
              <w:rPr>
                <w:rFonts w:ascii="Tahoma" w:hAnsi="Tahoma" w:cs="Tahoma"/>
                <w:sz w:val="18"/>
                <w:szCs w:val="18"/>
              </w:rPr>
              <w:t>Контрагент</w:t>
            </w:r>
            <w:r w:rsidRPr="00074A80">
              <w:rPr>
                <w:rFonts w:ascii="Tahoma" w:hAnsi="Tahoma" w:cs="Tahoma"/>
                <w:sz w:val="18"/>
                <w:szCs w:val="18"/>
              </w:rPr>
              <w:t xml:space="preserve">а </w:t>
            </w:r>
            <w:r>
              <w:rPr>
                <w:rFonts w:ascii="Tahoma" w:hAnsi="Tahoma" w:cs="Tahoma"/>
                <w:sz w:val="18"/>
                <w:szCs w:val="18"/>
              </w:rPr>
              <w:t>и суб</w:t>
            </w:r>
            <w:r w:rsidR="0079415B">
              <w:rPr>
                <w:rFonts w:ascii="Tahoma" w:hAnsi="Tahoma" w:cs="Tahoma"/>
                <w:sz w:val="18"/>
                <w:szCs w:val="18"/>
              </w:rPr>
              <w:t>контрагент</w:t>
            </w:r>
            <w:r>
              <w:rPr>
                <w:rFonts w:ascii="Tahoma" w:hAnsi="Tahoma" w:cs="Tahoma"/>
                <w:sz w:val="18"/>
                <w:szCs w:val="18"/>
              </w:rPr>
              <w:t xml:space="preserve">а </w:t>
            </w:r>
            <w:r w:rsidRPr="00074A80">
              <w:rPr>
                <w:rFonts w:ascii="Tahoma" w:hAnsi="Tahoma" w:cs="Tahoma"/>
                <w:sz w:val="18"/>
                <w:szCs w:val="18"/>
              </w:rPr>
              <w:t>находящихся в состоянии алкогольного, наркотического и иного токсического опьянения, с наличием острых кишечных и гнойничковых заболеваний, а также нарушающих требования охраны труда, пищевой безопасности, промышленной и пожарной безопасности, по защите окружающей среды</w:t>
            </w:r>
            <w:r>
              <w:rPr>
                <w:rFonts w:ascii="Tahoma" w:hAnsi="Tahoma" w:cs="Tahoma"/>
                <w:sz w:val="18"/>
                <w:szCs w:val="18"/>
              </w:rPr>
              <w:t xml:space="preserve"> и требования Заказчика</w:t>
            </w:r>
            <w:r w:rsidRPr="00074A80">
              <w:rPr>
                <w:rFonts w:ascii="Tahoma" w:hAnsi="Tahoma" w:cs="Tahoma"/>
                <w:sz w:val="18"/>
                <w:szCs w:val="18"/>
              </w:rPr>
              <w:t xml:space="preserve"> при выполнении работ, предусмотренных настоящим Договором.</w:t>
            </w:r>
          </w:p>
        </w:tc>
        <w:tc>
          <w:tcPr>
            <w:tcW w:w="2452" w:type="pct"/>
          </w:tcPr>
          <w:p w14:paraId="1DD1AF80" w14:textId="719F3965" w:rsidR="00A91B57" w:rsidRPr="0005436E" w:rsidRDefault="0005436E" w:rsidP="0005436E">
            <w:pPr>
              <w:pStyle w:val="Preformat"/>
              <w:widowControl w:val="0"/>
              <w:numPr>
                <w:ilvl w:val="1"/>
                <w:numId w:val="23"/>
              </w:numPr>
              <w:spacing w:before="240"/>
              <w:jc w:val="both"/>
              <w:rPr>
                <w:rFonts w:ascii="Tahoma" w:hAnsi="Tahoma" w:cs="Tahoma"/>
                <w:sz w:val="18"/>
                <w:szCs w:val="18"/>
                <w:lang w:val="en-US"/>
              </w:rPr>
            </w:pPr>
            <w:r w:rsidRPr="00074A80">
              <w:rPr>
                <w:rFonts w:ascii="Tahoma" w:hAnsi="Tahoma" w:cs="Tahoma"/>
                <w:sz w:val="18"/>
                <w:szCs w:val="18"/>
                <w:lang w:val="en-US"/>
              </w:rPr>
              <w:t>Discharge the Contractor, the Contractor’s employees in case such employees are alcohol or drug intoxicated, suffer from acute intestinal diseases and pyodermatosis or in case such employees breach occupational and industrial safety, nutrition safety, fire safety requirements</w:t>
            </w:r>
            <w:r>
              <w:rPr>
                <w:rFonts w:ascii="Tahoma" w:hAnsi="Tahoma" w:cs="Tahoma"/>
                <w:sz w:val="18"/>
                <w:szCs w:val="18"/>
                <w:lang w:val="en-US"/>
              </w:rPr>
              <w:t xml:space="preserve"> and Customer’s requirements</w:t>
            </w:r>
            <w:r w:rsidRPr="00074A80">
              <w:rPr>
                <w:rFonts w:ascii="Tahoma" w:hAnsi="Tahoma" w:cs="Tahoma"/>
                <w:sz w:val="18"/>
                <w:szCs w:val="18"/>
                <w:lang w:val="en-US"/>
              </w:rPr>
              <w:t xml:space="preserve"> in the process of performance of works hereunder.</w:t>
            </w:r>
          </w:p>
        </w:tc>
      </w:tr>
      <w:tr w:rsidR="00A91B57" w:rsidRPr="00164258" w14:paraId="0E4E667F" w14:textId="5751E6A7" w:rsidTr="006C7DC1">
        <w:tc>
          <w:tcPr>
            <w:tcW w:w="2548" w:type="pct"/>
            <w:shd w:val="clear" w:color="auto" w:fill="auto"/>
          </w:tcPr>
          <w:p w14:paraId="0AFA468B" w14:textId="77777777" w:rsidR="00A91B57" w:rsidRDefault="00A91B57" w:rsidP="00C549AC">
            <w:pPr>
              <w:pStyle w:val="Preformat"/>
              <w:widowControl w:val="0"/>
              <w:numPr>
                <w:ilvl w:val="1"/>
                <w:numId w:val="26"/>
              </w:numPr>
              <w:spacing w:before="240"/>
              <w:jc w:val="both"/>
              <w:rPr>
                <w:rFonts w:ascii="Tahoma" w:hAnsi="Tahoma" w:cs="Tahoma"/>
                <w:sz w:val="18"/>
                <w:szCs w:val="18"/>
              </w:rPr>
            </w:pPr>
            <w:r w:rsidRPr="00074A80">
              <w:rPr>
                <w:rFonts w:ascii="Tahoma" w:hAnsi="Tahoma" w:cs="Tahoma"/>
                <w:sz w:val="18"/>
                <w:szCs w:val="18"/>
              </w:rPr>
              <w:t xml:space="preserve">Изымать пропуска и удалять с территории Заказчика лиц, нарушивших требования охраны труда, пищевой безопасности, промышленной, пожарной, экологической безопасности или замеченных в грубом нарушении указанных требований, представляющих угрозу для жизни и здоровья сотрудников Заказчика, работников подрядных организаций, посетителей, имуществу Заказчика или иных лиц или приведших к возникновению аварии. Дальнейшее привлечение вышеуказанных лиц к работам, выполняемых на </w:t>
            </w:r>
            <w:r w:rsidRPr="00074A80">
              <w:rPr>
                <w:rFonts w:ascii="Tahoma" w:hAnsi="Tahoma" w:cs="Tahoma"/>
                <w:sz w:val="18"/>
                <w:szCs w:val="18"/>
              </w:rPr>
              <w:lastRenderedPageBreak/>
              <w:t>территории не допускается без предварительного письменного согласия Заказчика.</w:t>
            </w:r>
          </w:p>
        </w:tc>
        <w:tc>
          <w:tcPr>
            <w:tcW w:w="2452" w:type="pct"/>
          </w:tcPr>
          <w:p w14:paraId="7E049E52" w14:textId="4A8C0E47" w:rsidR="00A91B57" w:rsidRPr="0005436E" w:rsidRDefault="0005436E" w:rsidP="0005436E">
            <w:pPr>
              <w:pStyle w:val="Preformat"/>
              <w:widowControl w:val="0"/>
              <w:numPr>
                <w:ilvl w:val="1"/>
                <w:numId w:val="23"/>
              </w:numPr>
              <w:spacing w:before="240"/>
              <w:jc w:val="both"/>
              <w:rPr>
                <w:rFonts w:ascii="Tahoma" w:hAnsi="Tahoma" w:cs="Tahoma"/>
                <w:sz w:val="18"/>
                <w:szCs w:val="18"/>
                <w:lang w:val="en-US"/>
              </w:rPr>
            </w:pPr>
            <w:r w:rsidRPr="00074A80">
              <w:rPr>
                <w:rFonts w:ascii="Tahoma" w:hAnsi="Tahoma" w:cs="Tahoma"/>
                <w:sz w:val="18"/>
                <w:szCs w:val="18"/>
                <w:lang w:val="en-US"/>
              </w:rPr>
              <w:lastRenderedPageBreak/>
              <w:t xml:space="preserve">Withdraw passes and remove from the territory of the Customer persons who violated occupational and industrial safety, nutrition safety, fire safety and environmental protection requirements or in case of </w:t>
            </w:r>
            <w:r>
              <w:rPr>
                <w:rFonts w:ascii="Tahoma" w:hAnsi="Tahoma" w:cs="Tahoma"/>
                <w:sz w:val="18"/>
                <w:szCs w:val="18"/>
                <w:lang w:val="en-US"/>
              </w:rPr>
              <w:t xml:space="preserve">a </w:t>
            </w:r>
            <w:r w:rsidRPr="00074A80">
              <w:rPr>
                <w:rFonts w:ascii="Tahoma" w:hAnsi="Tahoma" w:cs="Tahoma"/>
                <w:sz w:val="18"/>
                <w:szCs w:val="18"/>
                <w:lang w:val="en-US"/>
              </w:rPr>
              <w:t>gross breach of said requirements posing threat to life and health of the Customer’s employees, contractors’ employees, property of the Customer and other entities or leading to accident. Further engagement of such people in works performed in the territory of the Customer is not permitted without prior written consent of the Customer.</w:t>
            </w:r>
          </w:p>
        </w:tc>
      </w:tr>
      <w:tr w:rsidR="00A91B57" w:rsidRPr="00164258" w14:paraId="74CE6E89" w14:textId="38693573" w:rsidTr="006C7DC1">
        <w:tc>
          <w:tcPr>
            <w:tcW w:w="2548" w:type="pct"/>
            <w:shd w:val="clear" w:color="auto" w:fill="auto"/>
          </w:tcPr>
          <w:p w14:paraId="70BEC138" w14:textId="4D9949DF" w:rsidR="00A91B57" w:rsidRDefault="000A27BC" w:rsidP="00C549AC">
            <w:pPr>
              <w:pStyle w:val="Preformat"/>
              <w:widowControl w:val="0"/>
              <w:numPr>
                <w:ilvl w:val="1"/>
                <w:numId w:val="26"/>
              </w:numPr>
              <w:spacing w:before="240"/>
              <w:jc w:val="both"/>
              <w:rPr>
                <w:rFonts w:ascii="Tahoma" w:hAnsi="Tahoma" w:cs="Tahoma"/>
                <w:sz w:val="18"/>
                <w:szCs w:val="18"/>
              </w:rPr>
            </w:pPr>
            <w:r>
              <w:rPr>
                <w:rFonts w:ascii="Tahoma" w:hAnsi="Tahoma" w:cs="Tahoma"/>
                <w:sz w:val="18"/>
                <w:szCs w:val="18"/>
              </w:rPr>
              <w:t>Нарушения контрагента, которые повлекли аварии, несчастные случаи на производстве, а равно с</w:t>
            </w:r>
            <w:r w:rsidRPr="00074A80">
              <w:rPr>
                <w:rFonts w:ascii="Tahoma" w:hAnsi="Tahoma" w:cs="Tahoma"/>
                <w:sz w:val="18"/>
                <w:szCs w:val="18"/>
              </w:rPr>
              <w:t xml:space="preserve">истематические нарушения </w:t>
            </w:r>
            <w:r>
              <w:rPr>
                <w:rFonts w:ascii="Tahoma" w:hAnsi="Tahoma" w:cs="Tahoma"/>
                <w:sz w:val="18"/>
                <w:szCs w:val="18"/>
              </w:rPr>
              <w:t>Контрагентом</w:t>
            </w:r>
            <w:r w:rsidRPr="0005436E">
              <w:rPr>
                <w:rFonts w:ascii="Tahoma" w:hAnsi="Tahoma" w:cs="Tahoma"/>
                <w:sz w:val="18"/>
                <w:szCs w:val="18"/>
              </w:rPr>
              <w:t xml:space="preserve"> (</w:t>
            </w:r>
            <w:r>
              <w:rPr>
                <w:rFonts w:ascii="Tahoma" w:hAnsi="Tahoma" w:cs="Tahoma"/>
                <w:sz w:val="18"/>
                <w:szCs w:val="18"/>
              </w:rPr>
              <w:t>более 10 раз</w:t>
            </w:r>
            <w:r w:rsidRPr="0005436E">
              <w:rPr>
                <w:rFonts w:ascii="Tahoma" w:hAnsi="Tahoma" w:cs="Tahoma"/>
                <w:sz w:val="18"/>
                <w:szCs w:val="18"/>
              </w:rPr>
              <w:t>)</w:t>
            </w:r>
            <w:r w:rsidRPr="00074A80">
              <w:rPr>
                <w:rFonts w:ascii="Tahoma" w:hAnsi="Tahoma" w:cs="Tahoma"/>
                <w:sz w:val="18"/>
                <w:szCs w:val="18"/>
              </w:rPr>
              <w:t>, его работниками требований в области промышленной, пожарной, экологической безопасности</w:t>
            </w:r>
            <w:r>
              <w:rPr>
                <w:rFonts w:ascii="Tahoma" w:hAnsi="Tahoma" w:cs="Tahoma"/>
                <w:sz w:val="18"/>
                <w:szCs w:val="18"/>
              </w:rPr>
              <w:t>,</w:t>
            </w:r>
            <w:r w:rsidRPr="00074A80">
              <w:rPr>
                <w:rFonts w:ascii="Tahoma" w:hAnsi="Tahoma" w:cs="Tahoma"/>
                <w:sz w:val="18"/>
                <w:szCs w:val="18"/>
              </w:rPr>
              <w:t xml:space="preserve"> требований охраны труда</w:t>
            </w:r>
            <w:r>
              <w:rPr>
                <w:rFonts w:ascii="Tahoma" w:hAnsi="Tahoma" w:cs="Tahoma"/>
                <w:sz w:val="18"/>
                <w:szCs w:val="18"/>
              </w:rPr>
              <w:t xml:space="preserve"> и требований Заказчика</w:t>
            </w:r>
            <w:r w:rsidRPr="00074A80">
              <w:rPr>
                <w:rFonts w:ascii="Tahoma" w:hAnsi="Tahoma" w:cs="Tahoma"/>
                <w:sz w:val="18"/>
                <w:szCs w:val="18"/>
              </w:rPr>
              <w:t xml:space="preserve">, которые могли повлечь за собой аварии, несчастные случаи на производстве, </w:t>
            </w:r>
            <w:r>
              <w:rPr>
                <w:rFonts w:ascii="Tahoma" w:hAnsi="Tahoma" w:cs="Tahoma"/>
                <w:sz w:val="18"/>
                <w:szCs w:val="18"/>
              </w:rPr>
              <w:t>являются</w:t>
            </w:r>
            <w:r w:rsidRPr="00074A80">
              <w:rPr>
                <w:rFonts w:ascii="Tahoma" w:hAnsi="Tahoma" w:cs="Tahoma"/>
                <w:sz w:val="18"/>
                <w:szCs w:val="18"/>
              </w:rPr>
              <w:t xml:space="preserve"> основанием для </w:t>
            </w:r>
            <w:r>
              <w:rPr>
                <w:rFonts w:ascii="Tahoma" w:hAnsi="Tahoma" w:cs="Tahoma"/>
                <w:sz w:val="18"/>
                <w:szCs w:val="18"/>
              </w:rPr>
              <w:t>отказа</w:t>
            </w:r>
            <w:r w:rsidRPr="00074A80">
              <w:rPr>
                <w:rFonts w:ascii="Tahoma" w:hAnsi="Tahoma" w:cs="Tahoma"/>
                <w:sz w:val="18"/>
                <w:szCs w:val="18"/>
              </w:rPr>
              <w:t xml:space="preserve"> Заказчик</w:t>
            </w:r>
            <w:r>
              <w:rPr>
                <w:rFonts w:ascii="Tahoma" w:hAnsi="Tahoma" w:cs="Tahoma"/>
                <w:sz w:val="18"/>
                <w:szCs w:val="18"/>
              </w:rPr>
              <w:t xml:space="preserve">а от договора </w:t>
            </w:r>
            <w:r w:rsidRPr="00074A80">
              <w:rPr>
                <w:rFonts w:ascii="Tahoma" w:hAnsi="Tahoma" w:cs="Tahoma"/>
                <w:sz w:val="18"/>
                <w:szCs w:val="18"/>
              </w:rPr>
              <w:t xml:space="preserve">с </w:t>
            </w:r>
            <w:r>
              <w:rPr>
                <w:rFonts w:ascii="Tahoma" w:hAnsi="Tahoma" w:cs="Tahoma"/>
                <w:sz w:val="18"/>
                <w:szCs w:val="18"/>
              </w:rPr>
              <w:t>Контрагентом</w:t>
            </w:r>
            <w:r w:rsidR="0005436E" w:rsidRPr="00074A80">
              <w:rPr>
                <w:rFonts w:ascii="Tahoma" w:hAnsi="Tahoma" w:cs="Tahoma"/>
                <w:sz w:val="18"/>
                <w:szCs w:val="18"/>
              </w:rPr>
              <w:t>.</w:t>
            </w:r>
          </w:p>
        </w:tc>
        <w:tc>
          <w:tcPr>
            <w:tcW w:w="2452" w:type="pct"/>
          </w:tcPr>
          <w:p w14:paraId="6E6AAD05" w14:textId="29E86240" w:rsidR="00A91B57" w:rsidRPr="0005436E" w:rsidRDefault="0005436E" w:rsidP="0005436E">
            <w:pPr>
              <w:pStyle w:val="Preformat"/>
              <w:widowControl w:val="0"/>
              <w:numPr>
                <w:ilvl w:val="1"/>
                <w:numId w:val="23"/>
              </w:numPr>
              <w:spacing w:before="240"/>
              <w:jc w:val="both"/>
              <w:rPr>
                <w:rFonts w:ascii="Tahoma" w:hAnsi="Tahoma" w:cs="Tahoma"/>
                <w:sz w:val="18"/>
                <w:szCs w:val="18"/>
                <w:lang w:val="en-US"/>
              </w:rPr>
            </w:pPr>
            <w:r w:rsidRPr="00074A80">
              <w:rPr>
                <w:rFonts w:ascii="Tahoma" w:hAnsi="Tahoma" w:cs="Tahoma"/>
                <w:sz w:val="18"/>
                <w:szCs w:val="18"/>
                <w:lang w:val="en-US"/>
              </w:rPr>
              <w:t>In case of repeated violations</w:t>
            </w:r>
            <w:r w:rsidRPr="0005436E">
              <w:rPr>
                <w:rFonts w:ascii="Tahoma" w:hAnsi="Tahoma" w:cs="Tahoma"/>
                <w:sz w:val="18"/>
                <w:szCs w:val="18"/>
                <w:lang w:val="en-US"/>
              </w:rPr>
              <w:t>(</w:t>
            </w:r>
            <w:r>
              <w:rPr>
                <w:rFonts w:ascii="Tahoma" w:hAnsi="Tahoma" w:cs="Tahoma"/>
                <w:sz w:val="18"/>
                <w:szCs w:val="18"/>
                <w:lang w:val="en-US"/>
              </w:rPr>
              <w:t>more than 10 times</w:t>
            </w:r>
            <w:r w:rsidRPr="0005436E">
              <w:rPr>
                <w:rFonts w:ascii="Tahoma" w:hAnsi="Tahoma" w:cs="Tahoma"/>
                <w:sz w:val="18"/>
                <w:szCs w:val="18"/>
                <w:lang w:val="en-US"/>
              </w:rPr>
              <w:t>)</w:t>
            </w:r>
            <w:r w:rsidRPr="00074A80">
              <w:rPr>
                <w:rFonts w:ascii="Tahoma" w:hAnsi="Tahoma" w:cs="Tahoma"/>
                <w:sz w:val="18"/>
                <w:szCs w:val="18"/>
                <w:lang w:val="en-US"/>
              </w:rPr>
              <w:t xml:space="preserve"> by the Contractor, its employees</w:t>
            </w:r>
            <w:r>
              <w:rPr>
                <w:rFonts w:ascii="Tahoma" w:hAnsi="Tahoma" w:cs="Tahoma"/>
                <w:sz w:val="18"/>
                <w:szCs w:val="18"/>
                <w:lang w:val="en-US"/>
              </w:rPr>
              <w:t xml:space="preserve"> </w:t>
            </w:r>
            <w:r w:rsidRPr="00074A80">
              <w:rPr>
                <w:rFonts w:ascii="Tahoma" w:hAnsi="Tahoma" w:cs="Tahoma"/>
                <w:sz w:val="18"/>
                <w:szCs w:val="18"/>
                <w:lang w:val="en-US"/>
              </w:rPr>
              <w:t xml:space="preserve">of occupational and industrial safety, fire safety, environmental protection requirements </w:t>
            </w:r>
            <w:r>
              <w:rPr>
                <w:rFonts w:ascii="Tahoma" w:hAnsi="Tahoma" w:cs="Tahoma"/>
                <w:sz w:val="18"/>
                <w:szCs w:val="18"/>
                <w:lang w:val="en-US"/>
              </w:rPr>
              <w:t xml:space="preserve">and Customer’s requirements </w:t>
            </w:r>
            <w:r w:rsidRPr="00074A80">
              <w:rPr>
                <w:rFonts w:ascii="Tahoma" w:hAnsi="Tahoma" w:cs="Tahoma"/>
                <w:sz w:val="18"/>
                <w:szCs w:val="18"/>
                <w:lang w:val="en-US"/>
              </w:rPr>
              <w:t>that led or could lead to accidents and incidents the Customer may terminate contract relations with the Contractor.</w:t>
            </w:r>
          </w:p>
        </w:tc>
      </w:tr>
      <w:tr w:rsidR="00A91B57" w:rsidRPr="00164258" w14:paraId="19A301FB" w14:textId="6CE348F7" w:rsidTr="006C7DC1">
        <w:tc>
          <w:tcPr>
            <w:tcW w:w="2548" w:type="pct"/>
            <w:shd w:val="clear" w:color="auto" w:fill="auto"/>
          </w:tcPr>
          <w:p w14:paraId="2E737CB3" w14:textId="18E6DD69" w:rsidR="00A91B57" w:rsidRDefault="00A91B57" w:rsidP="00C549AC">
            <w:pPr>
              <w:pStyle w:val="Preformat"/>
              <w:widowControl w:val="0"/>
              <w:numPr>
                <w:ilvl w:val="1"/>
                <w:numId w:val="26"/>
              </w:numPr>
              <w:spacing w:before="240"/>
              <w:jc w:val="both"/>
              <w:rPr>
                <w:rFonts w:ascii="Tahoma" w:hAnsi="Tahoma" w:cs="Tahoma"/>
                <w:sz w:val="18"/>
                <w:szCs w:val="18"/>
              </w:rPr>
            </w:pPr>
            <w:r w:rsidRPr="00074A80">
              <w:rPr>
                <w:rFonts w:ascii="Tahoma" w:hAnsi="Tahoma" w:cs="Tahoma"/>
                <w:sz w:val="18"/>
                <w:szCs w:val="18"/>
              </w:rPr>
              <w:t xml:space="preserve">Осуществлять контроль за соблюдение требований в области охраны окружающей среды и запрашивать любую информацию, касающуюся экологических вопросов у </w:t>
            </w:r>
            <w:r w:rsidR="0079415B">
              <w:rPr>
                <w:rFonts w:ascii="Tahoma" w:hAnsi="Tahoma" w:cs="Tahoma"/>
                <w:sz w:val="18"/>
                <w:szCs w:val="18"/>
              </w:rPr>
              <w:t>Контрагент</w:t>
            </w:r>
            <w:r w:rsidRPr="00074A80">
              <w:rPr>
                <w:rFonts w:ascii="Tahoma" w:hAnsi="Tahoma" w:cs="Tahoma"/>
                <w:sz w:val="18"/>
                <w:szCs w:val="18"/>
              </w:rPr>
              <w:t>а, включая отчетные документы, подтверждающие размещение отходов.</w:t>
            </w:r>
          </w:p>
        </w:tc>
        <w:tc>
          <w:tcPr>
            <w:tcW w:w="2452" w:type="pct"/>
          </w:tcPr>
          <w:p w14:paraId="7B91F9FA" w14:textId="5B923A52" w:rsidR="00A91B57" w:rsidRPr="0005436E" w:rsidRDefault="0005436E" w:rsidP="0005436E">
            <w:pPr>
              <w:pStyle w:val="Preformat"/>
              <w:widowControl w:val="0"/>
              <w:numPr>
                <w:ilvl w:val="1"/>
                <w:numId w:val="23"/>
              </w:numPr>
              <w:spacing w:before="240"/>
              <w:jc w:val="both"/>
              <w:rPr>
                <w:rFonts w:ascii="Tahoma" w:hAnsi="Tahoma" w:cs="Tahoma"/>
                <w:sz w:val="18"/>
                <w:szCs w:val="18"/>
                <w:lang w:val="en-US"/>
              </w:rPr>
            </w:pPr>
            <w:r w:rsidRPr="00074A80">
              <w:rPr>
                <w:rFonts w:ascii="Tahoma" w:hAnsi="Tahoma" w:cs="Tahoma"/>
                <w:sz w:val="18"/>
                <w:szCs w:val="18"/>
                <w:lang w:val="en-US"/>
              </w:rPr>
              <w:t>Supervise compliance with environmental protection regulations and request any information with regard to environmental issues from the Contractor including reports confirming waste disposal.</w:t>
            </w:r>
          </w:p>
        </w:tc>
      </w:tr>
      <w:tr w:rsidR="00A91B57" w:rsidRPr="00164258" w14:paraId="457FADDA" w14:textId="6AAB8A1B" w:rsidTr="006C7DC1">
        <w:tc>
          <w:tcPr>
            <w:tcW w:w="2548" w:type="pct"/>
            <w:shd w:val="clear" w:color="auto" w:fill="auto"/>
          </w:tcPr>
          <w:p w14:paraId="1D8FB9CD" w14:textId="494EBD28" w:rsidR="00A91B57" w:rsidRDefault="00A91B57" w:rsidP="00C549AC">
            <w:pPr>
              <w:pStyle w:val="Preformat"/>
              <w:widowControl w:val="0"/>
              <w:numPr>
                <w:ilvl w:val="1"/>
                <w:numId w:val="26"/>
              </w:numPr>
              <w:spacing w:before="240"/>
              <w:jc w:val="both"/>
              <w:rPr>
                <w:rFonts w:ascii="Tahoma" w:hAnsi="Tahoma" w:cs="Tahoma"/>
                <w:sz w:val="18"/>
                <w:szCs w:val="18"/>
              </w:rPr>
            </w:pPr>
            <w:r w:rsidRPr="00074A80">
              <w:rPr>
                <w:rFonts w:ascii="Tahoma" w:hAnsi="Tahoma" w:cs="Tahoma"/>
                <w:sz w:val="18"/>
                <w:szCs w:val="18"/>
              </w:rPr>
              <w:t xml:space="preserve">При наложении на Заказчика контролирующими органами штрафов или иных наказаний по фактам нарушений требований природоохранного законодательства, </w:t>
            </w:r>
            <w:r>
              <w:rPr>
                <w:rFonts w:ascii="Tahoma" w:hAnsi="Tahoma" w:cs="Tahoma"/>
                <w:sz w:val="18"/>
                <w:szCs w:val="18"/>
              </w:rPr>
              <w:t xml:space="preserve">законодательства в области санитарно-эпидемиологического благополучия, </w:t>
            </w:r>
            <w:r w:rsidRPr="00074A80">
              <w:rPr>
                <w:rFonts w:ascii="Tahoma" w:hAnsi="Tahoma" w:cs="Tahoma"/>
                <w:sz w:val="18"/>
                <w:szCs w:val="18"/>
              </w:rPr>
              <w:t xml:space="preserve">законодательства о промышленной, пожарной, экологической безопасности и требований охраны труда здоровья, произошедших по вине </w:t>
            </w:r>
            <w:r w:rsidR="0079415B">
              <w:rPr>
                <w:rFonts w:ascii="Tahoma" w:hAnsi="Tahoma" w:cs="Tahoma"/>
                <w:sz w:val="18"/>
                <w:szCs w:val="18"/>
              </w:rPr>
              <w:t>Контрагент</w:t>
            </w:r>
            <w:r w:rsidRPr="00074A80">
              <w:rPr>
                <w:rFonts w:ascii="Tahoma" w:hAnsi="Tahoma" w:cs="Tahoma"/>
                <w:sz w:val="18"/>
                <w:szCs w:val="18"/>
              </w:rPr>
              <w:t>а</w:t>
            </w:r>
            <w:r>
              <w:rPr>
                <w:rFonts w:ascii="Tahoma" w:hAnsi="Tahoma" w:cs="Tahoma"/>
                <w:sz w:val="18"/>
                <w:szCs w:val="18"/>
              </w:rPr>
              <w:t>, п</w:t>
            </w:r>
            <w:r w:rsidRPr="00074A80">
              <w:rPr>
                <w:rFonts w:ascii="Tahoma" w:hAnsi="Tahoma" w:cs="Tahoma"/>
                <w:sz w:val="18"/>
                <w:szCs w:val="18"/>
              </w:rPr>
              <w:t>оследний обязан возместить Заказчику расходы по уплате этих штрафов и/или иные убытки, понесенные Заказчиком (в т.ч. при возмещении Заказчико</w:t>
            </w:r>
            <w:r>
              <w:rPr>
                <w:rFonts w:ascii="Tahoma" w:hAnsi="Tahoma" w:cs="Tahoma"/>
                <w:sz w:val="18"/>
                <w:szCs w:val="18"/>
              </w:rPr>
              <w:t>м</w:t>
            </w:r>
            <w:r w:rsidRPr="00074A80">
              <w:rPr>
                <w:rFonts w:ascii="Tahoma" w:hAnsi="Tahoma" w:cs="Tahoma"/>
                <w:sz w:val="18"/>
                <w:szCs w:val="18"/>
              </w:rPr>
              <w:t xml:space="preserve"> убытков третьих лиц). Заказчик вправе уменьшить сумму очередных платежей </w:t>
            </w:r>
            <w:r w:rsidR="0079415B">
              <w:rPr>
                <w:rFonts w:ascii="Tahoma" w:hAnsi="Tahoma" w:cs="Tahoma"/>
                <w:sz w:val="18"/>
                <w:szCs w:val="18"/>
              </w:rPr>
              <w:t>Контрагент</w:t>
            </w:r>
            <w:r w:rsidRPr="00074A80">
              <w:rPr>
                <w:rFonts w:ascii="Tahoma" w:hAnsi="Tahoma" w:cs="Tahoma"/>
                <w:sz w:val="18"/>
                <w:szCs w:val="18"/>
              </w:rPr>
              <w:t>у на размер этих сумм.</w:t>
            </w:r>
          </w:p>
        </w:tc>
        <w:tc>
          <w:tcPr>
            <w:tcW w:w="2452" w:type="pct"/>
          </w:tcPr>
          <w:p w14:paraId="0B7B9422" w14:textId="5441EEAE" w:rsidR="00A91B57" w:rsidRPr="0005436E" w:rsidRDefault="0005436E" w:rsidP="0005436E">
            <w:pPr>
              <w:pStyle w:val="Preformat"/>
              <w:widowControl w:val="0"/>
              <w:numPr>
                <w:ilvl w:val="1"/>
                <w:numId w:val="23"/>
              </w:numPr>
              <w:spacing w:before="240"/>
              <w:jc w:val="both"/>
              <w:rPr>
                <w:rFonts w:ascii="Tahoma" w:hAnsi="Tahoma" w:cs="Tahoma"/>
                <w:sz w:val="18"/>
                <w:szCs w:val="18"/>
                <w:lang w:val="en-US"/>
              </w:rPr>
            </w:pPr>
            <w:r w:rsidRPr="00074A80">
              <w:rPr>
                <w:rFonts w:ascii="Tahoma" w:hAnsi="Tahoma" w:cs="Tahoma"/>
                <w:sz w:val="18"/>
                <w:szCs w:val="18"/>
                <w:lang w:val="en-US"/>
              </w:rPr>
              <w:t>Control authorities may impose penalties or other sanction on the Customer in case of violations of environmental protection legislation, industrial, fire, environmental and occupational safety legislation by the Contractor. In such cases the Contractor shall reimburse such penalties imposed on the Customer and/or any other expenses incurred by the Customer (including compensations paid by the Customer to third parties). The Customer is entitled to reduce the amount of regular payments to the Contractor by the amount of such compensations.</w:t>
            </w:r>
          </w:p>
        </w:tc>
      </w:tr>
      <w:tr w:rsidR="00A91B57" w:rsidRPr="00164258" w14:paraId="017C2D4F" w14:textId="4F568BC7" w:rsidTr="006C7DC1">
        <w:tc>
          <w:tcPr>
            <w:tcW w:w="2548" w:type="pct"/>
            <w:shd w:val="clear" w:color="auto" w:fill="auto"/>
          </w:tcPr>
          <w:p w14:paraId="4E3D68C0" w14:textId="1F8F67E4" w:rsidR="00A91B57" w:rsidRDefault="00A91B57" w:rsidP="00C549AC">
            <w:pPr>
              <w:pStyle w:val="Preformat"/>
              <w:widowControl w:val="0"/>
              <w:numPr>
                <w:ilvl w:val="0"/>
                <w:numId w:val="26"/>
              </w:numPr>
              <w:spacing w:before="240"/>
              <w:jc w:val="both"/>
              <w:rPr>
                <w:rFonts w:ascii="Tahoma" w:hAnsi="Tahoma" w:cs="Tahoma"/>
                <w:sz w:val="18"/>
                <w:szCs w:val="18"/>
              </w:rPr>
            </w:pPr>
            <w:r w:rsidRPr="00074A80">
              <w:rPr>
                <w:rFonts w:ascii="Tahoma" w:hAnsi="Tahoma" w:cs="Tahoma"/>
                <w:sz w:val="18"/>
                <w:szCs w:val="18"/>
              </w:rPr>
              <w:t xml:space="preserve">Штрафные санкции за нарушение работниками </w:t>
            </w:r>
            <w:r w:rsidR="0079415B">
              <w:rPr>
                <w:rFonts w:ascii="Tahoma" w:hAnsi="Tahoma" w:cs="Tahoma"/>
                <w:sz w:val="18"/>
                <w:szCs w:val="18"/>
              </w:rPr>
              <w:t>Контрагент</w:t>
            </w:r>
            <w:r w:rsidRPr="00074A80">
              <w:rPr>
                <w:rFonts w:ascii="Tahoma" w:hAnsi="Tahoma" w:cs="Tahoma"/>
                <w:sz w:val="18"/>
                <w:szCs w:val="18"/>
              </w:rPr>
              <w:t>а (суб</w:t>
            </w:r>
            <w:r w:rsidR="0079415B">
              <w:rPr>
                <w:rFonts w:ascii="Tahoma" w:hAnsi="Tahoma" w:cs="Tahoma"/>
                <w:sz w:val="18"/>
                <w:szCs w:val="18"/>
              </w:rPr>
              <w:t>контрагент</w:t>
            </w:r>
            <w:r w:rsidRPr="00074A80">
              <w:rPr>
                <w:rFonts w:ascii="Tahoma" w:hAnsi="Tahoma" w:cs="Tahoma"/>
                <w:sz w:val="18"/>
                <w:szCs w:val="18"/>
              </w:rPr>
              <w:t xml:space="preserve">ов, за работу которых </w:t>
            </w:r>
            <w:r w:rsidR="0079415B">
              <w:rPr>
                <w:rFonts w:ascii="Tahoma" w:hAnsi="Tahoma" w:cs="Tahoma"/>
                <w:sz w:val="18"/>
                <w:szCs w:val="18"/>
              </w:rPr>
              <w:t>Контрагент</w:t>
            </w:r>
            <w:r w:rsidRPr="00074A80">
              <w:rPr>
                <w:rFonts w:ascii="Tahoma" w:hAnsi="Tahoma" w:cs="Tahoma"/>
                <w:sz w:val="18"/>
                <w:szCs w:val="18"/>
              </w:rPr>
              <w:t xml:space="preserve"> отвечает перед Заказчиком) требований по охране труда, промышленной безопасности, пожарной безопасности, пищевой безопасности</w:t>
            </w:r>
            <w:r>
              <w:rPr>
                <w:rFonts w:ascii="Tahoma" w:hAnsi="Tahoma" w:cs="Tahoma"/>
                <w:sz w:val="18"/>
                <w:szCs w:val="18"/>
              </w:rPr>
              <w:t>,</w:t>
            </w:r>
            <w:r w:rsidRPr="00074A80">
              <w:rPr>
                <w:rFonts w:ascii="Tahoma" w:hAnsi="Tahoma" w:cs="Tahoma"/>
                <w:sz w:val="18"/>
                <w:szCs w:val="18"/>
              </w:rPr>
              <w:t xml:space="preserve"> экологии</w:t>
            </w:r>
            <w:r>
              <w:rPr>
                <w:rFonts w:ascii="Tahoma" w:hAnsi="Tahoma" w:cs="Tahoma"/>
                <w:sz w:val="18"/>
                <w:szCs w:val="18"/>
              </w:rPr>
              <w:t xml:space="preserve"> и требований Заказчика</w:t>
            </w:r>
            <w:r w:rsidRPr="00074A80">
              <w:rPr>
                <w:rFonts w:ascii="Tahoma" w:hAnsi="Tahoma" w:cs="Tahoma"/>
                <w:sz w:val="18"/>
                <w:szCs w:val="18"/>
              </w:rPr>
              <w:t xml:space="preserve"> при выполнении работ:</w:t>
            </w:r>
          </w:p>
        </w:tc>
        <w:tc>
          <w:tcPr>
            <w:tcW w:w="2452" w:type="pct"/>
          </w:tcPr>
          <w:p w14:paraId="43B40B4C" w14:textId="59645819" w:rsidR="00A91B57" w:rsidRPr="0005436E" w:rsidRDefault="0005436E" w:rsidP="0005436E">
            <w:pPr>
              <w:pStyle w:val="Preformat"/>
              <w:widowControl w:val="0"/>
              <w:numPr>
                <w:ilvl w:val="0"/>
                <w:numId w:val="23"/>
              </w:numPr>
              <w:spacing w:before="240"/>
              <w:jc w:val="both"/>
              <w:rPr>
                <w:rFonts w:ascii="Tahoma" w:hAnsi="Tahoma" w:cs="Tahoma"/>
                <w:sz w:val="18"/>
                <w:szCs w:val="18"/>
                <w:lang w:val="en-US"/>
              </w:rPr>
            </w:pPr>
            <w:r w:rsidRPr="00074A80">
              <w:rPr>
                <w:rFonts w:ascii="Tahoma" w:hAnsi="Tahoma" w:cs="Tahoma"/>
                <w:sz w:val="18"/>
                <w:szCs w:val="18"/>
                <w:lang w:val="en-US"/>
              </w:rPr>
              <w:t xml:space="preserve">Penalties for violation by the Contractor’s employees (subcontractors’ employees which performance the Contractor is responsible for) of occupational, industrial, fire, </w:t>
            </w:r>
            <w:r>
              <w:rPr>
                <w:rFonts w:ascii="Tahoma" w:hAnsi="Tahoma" w:cs="Tahoma"/>
                <w:sz w:val="18"/>
                <w:szCs w:val="18"/>
                <w:lang w:val="en-US"/>
              </w:rPr>
              <w:t>food</w:t>
            </w:r>
            <w:r w:rsidRPr="00074A80">
              <w:rPr>
                <w:rFonts w:ascii="Tahoma" w:hAnsi="Tahoma" w:cs="Tahoma"/>
                <w:sz w:val="18"/>
                <w:szCs w:val="18"/>
                <w:lang w:val="en-US"/>
              </w:rPr>
              <w:t xml:space="preserve"> safety</w:t>
            </w:r>
            <w:r>
              <w:rPr>
                <w:rFonts w:ascii="Tahoma" w:hAnsi="Tahoma" w:cs="Tahoma"/>
                <w:sz w:val="18"/>
                <w:szCs w:val="18"/>
                <w:lang w:val="en-US"/>
              </w:rPr>
              <w:t>,</w:t>
            </w:r>
            <w:r w:rsidRPr="00074A80">
              <w:rPr>
                <w:rFonts w:ascii="Tahoma" w:hAnsi="Tahoma" w:cs="Tahoma"/>
                <w:sz w:val="18"/>
                <w:szCs w:val="18"/>
                <w:lang w:val="en-US"/>
              </w:rPr>
              <w:t xml:space="preserve"> environmental protection </w:t>
            </w:r>
            <w:r>
              <w:rPr>
                <w:rFonts w:ascii="Tahoma" w:hAnsi="Tahoma" w:cs="Tahoma"/>
                <w:sz w:val="18"/>
                <w:szCs w:val="18"/>
                <w:lang w:val="en-US"/>
              </w:rPr>
              <w:t xml:space="preserve">and Customer’s </w:t>
            </w:r>
            <w:r w:rsidRPr="00074A80">
              <w:rPr>
                <w:rFonts w:ascii="Tahoma" w:hAnsi="Tahoma" w:cs="Tahoma"/>
                <w:sz w:val="18"/>
                <w:szCs w:val="18"/>
                <w:lang w:val="en-US"/>
              </w:rPr>
              <w:t>requirements during performance of works.</w:t>
            </w:r>
          </w:p>
        </w:tc>
      </w:tr>
      <w:tr w:rsidR="006C7DC1" w:rsidRPr="00164258" w14:paraId="6D56D4D6" w14:textId="77777777" w:rsidTr="006C7DC1">
        <w:tc>
          <w:tcPr>
            <w:tcW w:w="2548" w:type="pct"/>
            <w:shd w:val="clear" w:color="auto" w:fill="auto"/>
          </w:tcPr>
          <w:p w14:paraId="1B011382" w14:textId="77777777" w:rsidR="006C7DC1" w:rsidRDefault="006C7DC1" w:rsidP="00851430">
            <w:pPr>
              <w:pStyle w:val="Preformat"/>
              <w:widowControl w:val="0"/>
              <w:numPr>
                <w:ilvl w:val="1"/>
                <w:numId w:val="26"/>
              </w:numPr>
              <w:spacing w:before="240"/>
              <w:jc w:val="both"/>
              <w:rPr>
                <w:rFonts w:ascii="Tahoma" w:hAnsi="Tahoma" w:cs="Tahoma"/>
                <w:sz w:val="18"/>
                <w:szCs w:val="18"/>
              </w:rPr>
            </w:pPr>
            <w:r w:rsidRPr="00074A80">
              <w:rPr>
                <w:rFonts w:ascii="Tahoma" w:hAnsi="Tahoma" w:cs="Tahoma"/>
                <w:sz w:val="18"/>
                <w:szCs w:val="18"/>
              </w:rPr>
              <w:t>Перечень нарушений и соответствующих штрафов:</w:t>
            </w:r>
          </w:p>
        </w:tc>
        <w:tc>
          <w:tcPr>
            <w:tcW w:w="2452" w:type="pct"/>
          </w:tcPr>
          <w:p w14:paraId="135635B3" w14:textId="77777777" w:rsidR="006C7DC1" w:rsidRPr="006C7DC1" w:rsidRDefault="006C7DC1" w:rsidP="00851430">
            <w:pPr>
              <w:pStyle w:val="Preformat"/>
              <w:widowControl w:val="0"/>
              <w:numPr>
                <w:ilvl w:val="1"/>
                <w:numId w:val="13"/>
              </w:numPr>
              <w:spacing w:before="240"/>
              <w:jc w:val="both"/>
              <w:rPr>
                <w:rFonts w:ascii="Tahoma" w:hAnsi="Tahoma" w:cs="Tahoma"/>
                <w:sz w:val="18"/>
                <w:szCs w:val="18"/>
                <w:lang w:val="en-US"/>
              </w:rPr>
            </w:pPr>
            <w:r w:rsidRPr="00641F5A">
              <w:rPr>
                <w:rFonts w:ascii="Tahoma" w:hAnsi="Tahoma" w:cs="Tahoma"/>
                <w:sz w:val="18"/>
                <w:szCs w:val="18"/>
                <w:lang w:val="en-US"/>
              </w:rPr>
              <w:t>List</w:t>
            </w:r>
            <w:r w:rsidRPr="00074A80">
              <w:rPr>
                <w:rFonts w:ascii="Tahoma" w:hAnsi="Tahoma" w:cs="Tahoma"/>
                <w:sz w:val="18"/>
                <w:szCs w:val="18"/>
                <w:lang w:val="en-US"/>
              </w:rPr>
              <w:t xml:space="preserve"> of violations and relevant penalties</w:t>
            </w:r>
          </w:p>
        </w:tc>
      </w:tr>
    </w:tbl>
    <w:p w14:paraId="73418752" w14:textId="3F1EEC48" w:rsidR="006C7DC1" w:rsidRPr="006C7DC1" w:rsidRDefault="006C7DC1" w:rsidP="006C7DC1">
      <w:pPr>
        <w:pStyle w:val="Preformat"/>
        <w:widowControl w:val="0"/>
        <w:tabs>
          <w:tab w:val="left" w:pos="4692"/>
        </w:tabs>
        <w:spacing w:before="240"/>
        <w:ind w:left="-885"/>
        <w:rPr>
          <w:rFonts w:ascii="Tahoma" w:hAnsi="Tahoma" w:cs="Tahoma"/>
          <w:sz w:val="18"/>
          <w:szCs w:val="18"/>
          <w:lang w:val="en-US"/>
        </w:rPr>
      </w:pPr>
    </w:p>
    <w:tbl>
      <w:tblPr>
        <w:tblW w:w="5233" w:type="pct"/>
        <w:tblInd w:w="-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2"/>
        <w:gridCol w:w="4127"/>
        <w:gridCol w:w="1594"/>
        <w:gridCol w:w="1620"/>
        <w:gridCol w:w="2017"/>
      </w:tblGrid>
      <w:tr w:rsidR="00B4557D" w:rsidRPr="001D558E" w14:paraId="7FC0D872" w14:textId="77777777" w:rsidTr="006C7DC1">
        <w:tc>
          <w:tcPr>
            <w:tcW w:w="216" w:type="pct"/>
            <w:vMerge w:val="restart"/>
            <w:shd w:val="clear" w:color="auto" w:fill="auto"/>
          </w:tcPr>
          <w:p w14:paraId="4450DCA3" w14:textId="77777777" w:rsidR="00B4557D" w:rsidRDefault="00B4557D" w:rsidP="00851430">
            <w:pPr>
              <w:pStyle w:val="Preformat"/>
              <w:widowControl w:val="0"/>
              <w:rPr>
                <w:rFonts w:ascii="Tahoma" w:hAnsi="Tahoma" w:cs="Tahoma"/>
                <w:sz w:val="18"/>
                <w:szCs w:val="18"/>
              </w:rPr>
            </w:pPr>
            <w:r w:rsidRPr="00074A80">
              <w:rPr>
                <w:rFonts w:ascii="Tahoma" w:hAnsi="Tahoma" w:cs="Tahoma"/>
                <w:sz w:val="18"/>
                <w:szCs w:val="18"/>
              </w:rPr>
              <w:t>№</w:t>
            </w:r>
          </w:p>
        </w:tc>
        <w:tc>
          <w:tcPr>
            <w:tcW w:w="2110" w:type="pct"/>
            <w:vMerge w:val="restart"/>
            <w:shd w:val="clear" w:color="auto" w:fill="auto"/>
          </w:tcPr>
          <w:p w14:paraId="6D2D2DF5" w14:textId="77777777" w:rsidR="00B4557D" w:rsidRPr="001D558E" w:rsidRDefault="00B4557D" w:rsidP="00851430">
            <w:pPr>
              <w:pStyle w:val="Preformat"/>
              <w:widowControl w:val="0"/>
              <w:rPr>
                <w:rFonts w:ascii="Tahoma" w:hAnsi="Tahoma" w:cs="Tahoma"/>
                <w:sz w:val="18"/>
                <w:szCs w:val="18"/>
                <w:lang w:val="en-US"/>
              </w:rPr>
            </w:pPr>
            <w:r w:rsidRPr="00074A80">
              <w:rPr>
                <w:rFonts w:ascii="Tahoma" w:hAnsi="Tahoma" w:cs="Tahoma"/>
                <w:sz w:val="18"/>
                <w:szCs w:val="18"/>
                <w:u w:val="single"/>
              </w:rPr>
              <w:t>Вид</w:t>
            </w:r>
            <w:r w:rsidRPr="001D558E">
              <w:rPr>
                <w:rFonts w:ascii="Tahoma" w:hAnsi="Tahoma" w:cs="Tahoma"/>
                <w:sz w:val="18"/>
                <w:szCs w:val="18"/>
                <w:u w:val="single"/>
                <w:lang w:val="en-US"/>
              </w:rPr>
              <w:t xml:space="preserve"> </w:t>
            </w:r>
            <w:r w:rsidRPr="00074A80">
              <w:rPr>
                <w:rFonts w:ascii="Tahoma" w:hAnsi="Tahoma" w:cs="Tahoma"/>
                <w:sz w:val="18"/>
                <w:szCs w:val="18"/>
                <w:u w:val="single"/>
              </w:rPr>
              <w:t>нарушения</w:t>
            </w:r>
            <w:r w:rsidRPr="001D558E">
              <w:rPr>
                <w:rFonts w:ascii="Tahoma" w:hAnsi="Tahoma" w:cs="Tahoma"/>
                <w:sz w:val="18"/>
                <w:szCs w:val="18"/>
                <w:u w:val="single"/>
                <w:lang w:val="en-US"/>
              </w:rPr>
              <w:t xml:space="preserve"> / </w:t>
            </w:r>
            <w:r>
              <w:rPr>
                <w:rFonts w:ascii="Tahoma" w:hAnsi="Tahoma" w:cs="Tahoma"/>
                <w:sz w:val="18"/>
                <w:szCs w:val="18"/>
                <w:u w:val="single"/>
                <w:lang w:val="en-US"/>
              </w:rPr>
              <w:t>Type</w:t>
            </w:r>
            <w:r w:rsidRPr="001D558E">
              <w:rPr>
                <w:rFonts w:ascii="Tahoma" w:hAnsi="Tahoma" w:cs="Tahoma"/>
                <w:sz w:val="18"/>
                <w:szCs w:val="18"/>
                <w:u w:val="single"/>
                <w:lang w:val="en-US"/>
              </w:rPr>
              <w:t xml:space="preserve"> </w:t>
            </w:r>
            <w:r>
              <w:rPr>
                <w:rFonts w:ascii="Tahoma" w:hAnsi="Tahoma" w:cs="Tahoma"/>
                <w:sz w:val="18"/>
                <w:szCs w:val="18"/>
                <w:u w:val="single"/>
                <w:lang w:val="en-US"/>
              </w:rPr>
              <w:t>of</w:t>
            </w:r>
            <w:r w:rsidRPr="001D558E">
              <w:rPr>
                <w:rFonts w:ascii="Tahoma" w:hAnsi="Tahoma" w:cs="Tahoma"/>
                <w:sz w:val="18"/>
                <w:szCs w:val="18"/>
                <w:u w:val="single"/>
                <w:lang w:val="en-US"/>
              </w:rPr>
              <w:t xml:space="preserve"> </w:t>
            </w:r>
            <w:r>
              <w:rPr>
                <w:rFonts w:ascii="Tahoma" w:hAnsi="Tahoma" w:cs="Tahoma"/>
                <w:sz w:val="18"/>
                <w:szCs w:val="18"/>
                <w:u w:val="single"/>
                <w:lang w:val="en-US"/>
              </w:rPr>
              <w:t>violation</w:t>
            </w:r>
          </w:p>
        </w:tc>
        <w:tc>
          <w:tcPr>
            <w:tcW w:w="2674" w:type="pct"/>
            <w:gridSpan w:val="3"/>
            <w:shd w:val="clear" w:color="auto" w:fill="auto"/>
          </w:tcPr>
          <w:p w14:paraId="7948FA8C" w14:textId="77777777" w:rsidR="00B4557D" w:rsidRPr="001D558E" w:rsidRDefault="00B4557D" w:rsidP="00851430">
            <w:pPr>
              <w:widowControl w:val="0"/>
              <w:jc w:val="center"/>
              <w:outlineLvl w:val="7"/>
              <w:rPr>
                <w:rFonts w:ascii="Tahoma" w:hAnsi="Tahoma" w:cs="Tahoma"/>
                <w:sz w:val="18"/>
                <w:szCs w:val="18"/>
                <w:u w:val="single"/>
                <w:lang w:val="en-US"/>
              </w:rPr>
            </w:pPr>
            <w:r w:rsidRPr="00074A80">
              <w:rPr>
                <w:rFonts w:ascii="Tahoma" w:hAnsi="Tahoma" w:cs="Tahoma"/>
                <w:sz w:val="18"/>
                <w:szCs w:val="18"/>
                <w:u w:val="single"/>
              </w:rPr>
              <w:t>Вид</w:t>
            </w:r>
            <w:r w:rsidRPr="00074A80">
              <w:rPr>
                <w:rFonts w:ascii="Tahoma" w:hAnsi="Tahoma" w:cs="Tahoma"/>
                <w:sz w:val="18"/>
                <w:szCs w:val="18"/>
                <w:u w:val="single"/>
                <w:lang w:val="en-US"/>
              </w:rPr>
              <w:t xml:space="preserve"> </w:t>
            </w:r>
            <w:r w:rsidRPr="00074A80">
              <w:rPr>
                <w:rFonts w:ascii="Tahoma" w:hAnsi="Tahoma" w:cs="Tahoma"/>
                <w:sz w:val="18"/>
                <w:szCs w:val="18"/>
                <w:u w:val="single"/>
              </w:rPr>
              <w:t>и</w:t>
            </w:r>
            <w:r w:rsidRPr="00074A80">
              <w:rPr>
                <w:rFonts w:ascii="Tahoma" w:hAnsi="Tahoma" w:cs="Tahoma"/>
                <w:sz w:val="18"/>
                <w:szCs w:val="18"/>
                <w:u w:val="single"/>
                <w:lang w:val="en-US"/>
              </w:rPr>
              <w:t xml:space="preserve"> </w:t>
            </w:r>
            <w:r w:rsidRPr="00074A80">
              <w:rPr>
                <w:rFonts w:ascii="Tahoma" w:hAnsi="Tahoma" w:cs="Tahoma"/>
                <w:sz w:val="18"/>
                <w:szCs w:val="18"/>
                <w:u w:val="single"/>
              </w:rPr>
              <w:t>размер</w:t>
            </w:r>
            <w:r w:rsidRPr="00074A80">
              <w:rPr>
                <w:rFonts w:ascii="Tahoma" w:hAnsi="Tahoma" w:cs="Tahoma"/>
                <w:sz w:val="18"/>
                <w:szCs w:val="18"/>
                <w:u w:val="single"/>
                <w:lang w:val="en-US"/>
              </w:rPr>
              <w:t xml:space="preserve"> </w:t>
            </w:r>
            <w:r w:rsidRPr="00074A80">
              <w:rPr>
                <w:rFonts w:ascii="Tahoma" w:hAnsi="Tahoma" w:cs="Tahoma"/>
                <w:sz w:val="18"/>
                <w:szCs w:val="18"/>
                <w:u w:val="single"/>
              </w:rPr>
              <w:t>штрафа</w:t>
            </w:r>
            <w:r w:rsidRPr="00074A80">
              <w:rPr>
                <w:rFonts w:ascii="Tahoma" w:hAnsi="Tahoma" w:cs="Tahoma"/>
                <w:sz w:val="18"/>
                <w:szCs w:val="18"/>
                <w:u w:val="single"/>
                <w:lang w:val="en-US"/>
              </w:rPr>
              <w:t xml:space="preserve"> / Penalty type and amount</w:t>
            </w:r>
          </w:p>
        </w:tc>
      </w:tr>
      <w:tr w:rsidR="00B4557D" w:rsidRPr="00D25E02" w14:paraId="78ED408F" w14:textId="77777777" w:rsidTr="006C7DC1">
        <w:tc>
          <w:tcPr>
            <w:tcW w:w="216" w:type="pct"/>
            <w:vMerge/>
            <w:shd w:val="clear" w:color="auto" w:fill="auto"/>
          </w:tcPr>
          <w:p w14:paraId="243C9CE7" w14:textId="77777777" w:rsidR="00B4557D" w:rsidRPr="001D558E" w:rsidRDefault="00B4557D" w:rsidP="00851430">
            <w:pPr>
              <w:pStyle w:val="Preformat"/>
              <w:widowControl w:val="0"/>
              <w:rPr>
                <w:rFonts w:ascii="Tahoma" w:hAnsi="Tahoma" w:cs="Tahoma"/>
                <w:sz w:val="18"/>
                <w:szCs w:val="18"/>
                <w:lang w:val="en-US"/>
              </w:rPr>
            </w:pPr>
          </w:p>
        </w:tc>
        <w:tc>
          <w:tcPr>
            <w:tcW w:w="2110" w:type="pct"/>
            <w:vMerge/>
            <w:shd w:val="clear" w:color="auto" w:fill="auto"/>
          </w:tcPr>
          <w:p w14:paraId="445C1DC3" w14:textId="77777777" w:rsidR="00B4557D" w:rsidRPr="001D558E" w:rsidRDefault="00B4557D" w:rsidP="00851430">
            <w:pPr>
              <w:pStyle w:val="Preformat"/>
              <w:widowControl w:val="0"/>
              <w:rPr>
                <w:rFonts w:ascii="Tahoma" w:hAnsi="Tahoma" w:cs="Tahoma"/>
                <w:sz w:val="18"/>
                <w:szCs w:val="18"/>
                <w:u w:val="single"/>
                <w:lang w:val="en-US"/>
              </w:rPr>
            </w:pPr>
          </w:p>
        </w:tc>
        <w:tc>
          <w:tcPr>
            <w:tcW w:w="815" w:type="pct"/>
            <w:shd w:val="clear" w:color="auto" w:fill="auto"/>
          </w:tcPr>
          <w:p w14:paraId="1CEEA57F" w14:textId="77777777" w:rsidR="00B4557D" w:rsidRPr="001D558E" w:rsidRDefault="00B4557D" w:rsidP="00851430">
            <w:pPr>
              <w:widowControl w:val="0"/>
              <w:outlineLvl w:val="7"/>
              <w:rPr>
                <w:rFonts w:ascii="Tahoma" w:hAnsi="Tahoma" w:cs="Tahoma"/>
                <w:sz w:val="18"/>
                <w:szCs w:val="18"/>
                <w:u w:val="single"/>
                <w:lang w:val="en-US"/>
              </w:rPr>
            </w:pPr>
            <w:r>
              <w:rPr>
                <w:rFonts w:ascii="Tahoma" w:hAnsi="Tahoma" w:cs="Tahoma"/>
                <w:sz w:val="18"/>
                <w:szCs w:val="18"/>
                <w:u w:val="single"/>
              </w:rPr>
              <w:t xml:space="preserve">Режим 1 / </w:t>
            </w:r>
            <w:r>
              <w:rPr>
                <w:rFonts w:ascii="Tahoma" w:hAnsi="Tahoma" w:cs="Tahoma"/>
                <w:sz w:val="18"/>
                <w:szCs w:val="18"/>
                <w:u w:val="single"/>
                <w:lang w:val="en-US"/>
              </w:rPr>
              <w:t>Contractor type 1</w:t>
            </w:r>
          </w:p>
        </w:tc>
        <w:tc>
          <w:tcPr>
            <w:tcW w:w="828" w:type="pct"/>
          </w:tcPr>
          <w:p w14:paraId="0A4FC2F2" w14:textId="77777777" w:rsidR="00B4557D" w:rsidRPr="00074A80" w:rsidRDefault="00B4557D" w:rsidP="00851430">
            <w:pPr>
              <w:widowControl w:val="0"/>
              <w:outlineLvl w:val="7"/>
              <w:rPr>
                <w:rFonts w:ascii="Tahoma" w:hAnsi="Tahoma" w:cs="Tahoma"/>
                <w:sz w:val="18"/>
                <w:szCs w:val="18"/>
                <w:u w:val="single"/>
              </w:rPr>
            </w:pPr>
            <w:r>
              <w:rPr>
                <w:rFonts w:ascii="Tahoma" w:hAnsi="Tahoma" w:cs="Tahoma"/>
                <w:sz w:val="18"/>
                <w:szCs w:val="18"/>
                <w:u w:val="single"/>
              </w:rPr>
              <w:t xml:space="preserve">Режим 2 / </w:t>
            </w:r>
            <w:r>
              <w:rPr>
                <w:rFonts w:ascii="Tahoma" w:hAnsi="Tahoma" w:cs="Tahoma"/>
                <w:sz w:val="18"/>
                <w:szCs w:val="18"/>
                <w:u w:val="single"/>
                <w:lang w:val="en-US"/>
              </w:rPr>
              <w:t>Contractor type 2</w:t>
            </w:r>
          </w:p>
        </w:tc>
        <w:tc>
          <w:tcPr>
            <w:tcW w:w="1031" w:type="pct"/>
          </w:tcPr>
          <w:p w14:paraId="30F66E2B" w14:textId="77777777" w:rsidR="00B4557D" w:rsidRPr="00074A80" w:rsidRDefault="00B4557D" w:rsidP="00851430">
            <w:pPr>
              <w:widowControl w:val="0"/>
              <w:outlineLvl w:val="7"/>
              <w:rPr>
                <w:rFonts w:ascii="Tahoma" w:hAnsi="Tahoma" w:cs="Tahoma"/>
                <w:sz w:val="18"/>
                <w:szCs w:val="18"/>
                <w:u w:val="single"/>
              </w:rPr>
            </w:pPr>
            <w:r>
              <w:rPr>
                <w:rFonts w:ascii="Tahoma" w:hAnsi="Tahoma" w:cs="Tahoma"/>
                <w:sz w:val="18"/>
                <w:szCs w:val="18"/>
                <w:u w:val="single"/>
              </w:rPr>
              <w:t xml:space="preserve">Режим 3 / </w:t>
            </w:r>
            <w:r>
              <w:rPr>
                <w:rFonts w:ascii="Tahoma" w:hAnsi="Tahoma" w:cs="Tahoma"/>
                <w:sz w:val="18"/>
                <w:szCs w:val="18"/>
                <w:u w:val="single"/>
                <w:lang w:val="en-US"/>
              </w:rPr>
              <w:t>Contractor type 3</w:t>
            </w:r>
          </w:p>
        </w:tc>
      </w:tr>
      <w:tr w:rsidR="00B4557D" w:rsidRPr="009829D3" w14:paraId="6B2E19FB" w14:textId="77777777" w:rsidTr="006C7DC1">
        <w:tc>
          <w:tcPr>
            <w:tcW w:w="5000" w:type="pct"/>
            <w:gridSpan w:val="5"/>
            <w:shd w:val="clear" w:color="auto" w:fill="auto"/>
          </w:tcPr>
          <w:p w14:paraId="40D29F17" w14:textId="77777777" w:rsidR="00B4557D" w:rsidRPr="00CB0421" w:rsidRDefault="00B4557D" w:rsidP="00851430">
            <w:pPr>
              <w:pStyle w:val="Preformat"/>
              <w:widowControl w:val="0"/>
              <w:tabs>
                <w:tab w:val="left" w:pos="709"/>
              </w:tabs>
              <w:rPr>
                <w:rFonts w:ascii="Tahoma" w:hAnsi="Tahoma" w:cs="Tahoma"/>
                <w:i/>
                <w:sz w:val="18"/>
                <w:szCs w:val="18"/>
              </w:rPr>
            </w:pPr>
            <w:r w:rsidRPr="00CB0421">
              <w:rPr>
                <w:rFonts w:ascii="Tahoma" w:hAnsi="Tahoma" w:cs="Tahoma"/>
                <w:i/>
                <w:sz w:val="18"/>
                <w:szCs w:val="18"/>
              </w:rPr>
              <w:t xml:space="preserve">1. </w:t>
            </w:r>
            <w:r>
              <w:rPr>
                <w:rFonts w:ascii="Tahoma" w:hAnsi="Tahoma" w:cs="Tahoma"/>
                <w:i/>
                <w:sz w:val="18"/>
                <w:szCs w:val="18"/>
              </w:rPr>
              <w:t>Нарушение Кардинальных правил</w:t>
            </w:r>
          </w:p>
        </w:tc>
      </w:tr>
      <w:tr w:rsidR="00B4557D" w:rsidRPr="001D558E" w14:paraId="3043013A" w14:textId="77777777" w:rsidTr="006C7DC1">
        <w:tc>
          <w:tcPr>
            <w:tcW w:w="216" w:type="pct"/>
            <w:shd w:val="clear" w:color="auto" w:fill="auto"/>
          </w:tcPr>
          <w:p w14:paraId="62A7B036" w14:textId="77777777" w:rsidR="00B4557D" w:rsidRPr="00074A80" w:rsidRDefault="00B4557D" w:rsidP="00851430">
            <w:pPr>
              <w:pStyle w:val="Preformat"/>
              <w:widowControl w:val="0"/>
              <w:rPr>
                <w:rFonts w:ascii="Tahoma" w:hAnsi="Tahoma" w:cs="Tahoma"/>
                <w:sz w:val="18"/>
                <w:szCs w:val="18"/>
                <w:lang w:val="en-US"/>
              </w:rPr>
            </w:pPr>
            <w:r>
              <w:rPr>
                <w:rFonts w:ascii="Tahoma" w:hAnsi="Tahoma" w:cs="Tahoma"/>
                <w:sz w:val="18"/>
                <w:szCs w:val="18"/>
              </w:rPr>
              <w:t>1.</w:t>
            </w:r>
          </w:p>
        </w:tc>
        <w:tc>
          <w:tcPr>
            <w:tcW w:w="2110" w:type="pct"/>
            <w:shd w:val="clear" w:color="auto" w:fill="auto"/>
          </w:tcPr>
          <w:p w14:paraId="561FF589" w14:textId="77777777" w:rsidR="00B4557D" w:rsidRPr="001D558E" w:rsidRDefault="00B4557D" w:rsidP="00851430">
            <w:pPr>
              <w:pStyle w:val="Preformat"/>
              <w:widowControl w:val="0"/>
              <w:rPr>
                <w:rFonts w:ascii="Tahoma" w:hAnsi="Tahoma" w:cs="Tahoma"/>
                <w:sz w:val="18"/>
                <w:szCs w:val="18"/>
                <w:lang w:val="en-US"/>
              </w:rPr>
            </w:pPr>
            <w:r>
              <w:rPr>
                <w:rFonts w:ascii="Tahoma" w:hAnsi="Tahoma" w:cs="Tahoma"/>
                <w:sz w:val="18"/>
                <w:szCs w:val="18"/>
              </w:rPr>
              <w:t>Нахождение</w:t>
            </w:r>
            <w:r w:rsidRPr="001D558E">
              <w:rPr>
                <w:rFonts w:ascii="Tahoma" w:hAnsi="Tahoma" w:cs="Tahoma"/>
                <w:sz w:val="18"/>
                <w:szCs w:val="18"/>
                <w:lang w:val="en-US"/>
              </w:rPr>
              <w:t xml:space="preserve"> </w:t>
            </w:r>
            <w:r w:rsidRPr="00491487">
              <w:rPr>
                <w:rFonts w:ascii="Tahoma" w:hAnsi="Tahoma" w:cs="Tahoma"/>
                <w:sz w:val="18"/>
                <w:szCs w:val="18"/>
              </w:rPr>
              <w:t>на</w:t>
            </w:r>
            <w:r w:rsidRPr="001D558E">
              <w:rPr>
                <w:rFonts w:ascii="Tahoma" w:hAnsi="Tahoma" w:cs="Tahoma"/>
                <w:sz w:val="18"/>
                <w:szCs w:val="18"/>
                <w:lang w:val="en-US"/>
              </w:rPr>
              <w:t xml:space="preserve"> </w:t>
            </w:r>
            <w:r w:rsidRPr="00491487">
              <w:rPr>
                <w:rFonts w:ascii="Tahoma" w:hAnsi="Tahoma" w:cs="Tahoma"/>
                <w:sz w:val="18"/>
                <w:szCs w:val="18"/>
              </w:rPr>
              <w:t>территории</w:t>
            </w:r>
            <w:r w:rsidRPr="001D558E">
              <w:rPr>
                <w:rFonts w:ascii="Tahoma" w:hAnsi="Tahoma" w:cs="Tahoma"/>
                <w:sz w:val="18"/>
                <w:szCs w:val="18"/>
                <w:lang w:val="en-US"/>
              </w:rPr>
              <w:t xml:space="preserve"> </w:t>
            </w:r>
            <w:r w:rsidRPr="00491487">
              <w:rPr>
                <w:rFonts w:ascii="Tahoma" w:hAnsi="Tahoma" w:cs="Tahoma"/>
                <w:sz w:val="18"/>
                <w:szCs w:val="18"/>
              </w:rPr>
              <w:t>предприятия</w:t>
            </w:r>
            <w:r w:rsidRPr="001D558E">
              <w:rPr>
                <w:rFonts w:ascii="Tahoma" w:hAnsi="Tahoma" w:cs="Tahoma"/>
                <w:sz w:val="18"/>
                <w:szCs w:val="18"/>
                <w:lang w:val="en-US"/>
              </w:rPr>
              <w:t xml:space="preserve"> </w:t>
            </w:r>
            <w:r w:rsidRPr="00491487">
              <w:rPr>
                <w:rFonts w:ascii="Tahoma" w:hAnsi="Tahoma" w:cs="Tahoma"/>
                <w:sz w:val="18"/>
                <w:szCs w:val="18"/>
              </w:rPr>
              <w:t>под</w:t>
            </w:r>
            <w:r w:rsidRPr="001D558E">
              <w:rPr>
                <w:rFonts w:ascii="Tahoma" w:hAnsi="Tahoma" w:cs="Tahoma"/>
                <w:sz w:val="18"/>
                <w:szCs w:val="18"/>
                <w:lang w:val="en-US"/>
              </w:rPr>
              <w:t xml:space="preserve"> </w:t>
            </w:r>
            <w:r w:rsidRPr="00491487">
              <w:rPr>
                <w:rFonts w:ascii="Tahoma" w:hAnsi="Tahoma" w:cs="Tahoma"/>
                <w:sz w:val="18"/>
                <w:szCs w:val="18"/>
              </w:rPr>
              <w:t>воздействием</w:t>
            </w:r>
            <w:r w:rsidRPr="001D558E">
              <w:rPr>
                <w:rFonts w:ascii="Tahoma" w:hAnsi="Tahoma" w:cs="Tahoma"/>
                <w:sz w:val="18"/>
                <w:szCs w:val="18"/>
                <w:lang w:val="en-US"/>
              </w:rPr>
              <w:t xml:space="preserve"> </w:t>
            </w:r>
            <w:r w:rsidRPr="00491487">
              <w:rPr>
                <w:rFonts w:ascii="Tahoma" w:hAnsi="Tahoma" w:cs="Tahoma"/>
                <w:sz w:val="18"/>
                <w:szCs w:val="18"/>
              </w:rPr>
              <w:t>алкоголя</w:t>
            </w:r>
            <w:r w:rsidRPr="001D558E">
              <w:rPr>
                <w:rFonts w:ascii="Tahoma" w:hAnsi="Tahoma" w:cs="Tahoma"/>
                <w:sz w:val="18"/>
                <w:szCs w:val="18"/>
                <w:lang w:val="en-US"/>
              </w:rPr>
              <w:t xml:space="preserve">, </w:t>
            </w:r>
            <w:r w:rsidRPr="00491487">
              <w:rPr>
                <w:rFonts w:ascii="Tahoma" w:hAnsi="Tahoma" w:cs="Tahoma"/>
                <w:sz w:val="18"/>
                <w:szCs w:val="18"/>
              </w:rPr>
              <w:t>наркотических</w:t>
            </w:r>
            <w:r w:rsidRPr="001D558E">
              <w:rPr>
                <w:rFonts w:ascii="Tahoma" w:hAnsi="Tahoma" w:cs="Tahoma"/>
                <w:sz w:val="18"/>
                <w:szCs w:val="18"/>
                <w:lang w:val="en-US"/>
              </w:rPr>
              <w:t xml:space="preserve"> </w:t>
            </w:r>
            <w:r w:rsidRPr="00491487">
              <w:rPr>
                <w:rFonts w:ascii="Tahoma" w:hAnsi="Tahoma" w:cs="Tahoma"/>
                <w:sz w:val="18"/>
                <w:szCs w:val="18"/>
              </w:rPr>
              <w:t>или</w:t>
            </w:r>
            <w:r w:rsidRPr="001D558E">
              <w:rPr>
                <w:rFonts w:ascii="Tahoma" w:hAnsi="Tahoma" w:cs="Tahoma"/>
                <w:sz w:val="18"/>
                <w:szCs w:val="18"/>
                <w:lang w:val="en-US"/>
              </w:rPr>
              <w:t xml:space="preserve"> </w:t>
            </w:r>
            <w:r w:rsidRPr="00491487">
              <w:rPr>
                <w:rFonts w:ascii="Tahoma" w:hAnsi="Tahoma" w:cs="Tahoma"/>
                <w:sz w:val="18"/>
                <w:szCs w:val="18"/>
              </w:rPr>
              <w:t>психотропных</w:t>
            </w:r>
            <w:r w:rsidRPr="001D558E">
              <w:rPr>
                <w:rFonts w:ascii="Tahoma" w:hAnsi="Tahoma" w:cs="Tahoma"/>
                <w:sz w:val="18"/>
                <w:szCs w:val="18"/>
                <w:lang w:val="en-US"/>
              </w:rPr>
              <w:t xml:space="preserve"> </w:t>
            </w:r>
            <w:r w:rsidRPr="00491487">
              <w:rPr>
                <w:rFonts w:ascii="Tahoma" w:hAnsi="Tahoma" w:cs="Tahoma"/>
                <w:sz w:val="18"/>
                <w:szCs w:val="18"/>
              </w:rPr>
              <w:t>веществ</w:t>
            </w:r>
            <w:r w:rsidRPr="001D558E">
              <w:rPr>
                <w:rFonts w:ascii="Tahoma" w:hAnsi="Tahoma" w:cs="Tahoma"/>
                <w:sz w:val="18"/>
                <w:szCs w:val="18"/>
                <w:lang w:val="en-US"/>
              </w:rPr>
              <w:t xml:space="preserve">, </w:t>
            </w:r>
            <w:r w:rsidRPr="00491487">
              <w:rPr>
                <w:rFonts w:ascii="Tahoma" w:hAnsi="Tahoma" w:cs="Tahoma"/>
                <w:sz w:val="18"/>
                <w:szCs w:val="18"/>
              </w:rPr>
              <w:t>а</w:t>
            </w:r>
            <w:r w:rsidRPr="001D558E">
              <w:rPr>
                <w:rFonts w:ascii="Tahoma" w:hAnsi="Tahoma" w:cs="Tahoma"/>
                <w:sz w:val="18"/>
                <w:szCs w:val="18"/>
                <w:lang w:val="en-US"/>
              </w:rPr>
              <w:t xml:space="preserve"> </w:t>
            </w:r>
            <w:r w:rsidRPr="00491487">
              <w:rPr>
                <w:rFonts w:ascii="Tahoma" w:hAnsi="Tahoma" w:cs="Tahoma"/>
                <w:sz w:val="18"/>
                <w:szCs w:val="18"/>
              </w:rPr>
              <w:t>также</w:t>
            </w:r>
            <w:r w:rsidRPr="001D558E">
              <w:rPr>
                <w:rFonts w:ascii="Tahoma" w:hAnsi="Tahoma" w:cs="Tahoma"/>
                <w:sz w:val="18"/>
                <w:szCs w:val="18"/>
                <w:lang w:val="en-US"/>
              </w:rPr>
              <w:t xml:space="preserve"> </w:t>
            </w:r>
            <w:r>
              <w:rPr>
                <w:rFonts w:ascii="Tahoma" w:hAnsi="Tahoma" w:cs="Tahoma"/>
                <w:sz w:val="18"/>
                <w:szCs w:val="18"/>
              </w:rPr>
              <w:t>пронос</w:t>
            </w:r>
            <w:r w:rsidRPr="001D558E">
              <w:rPr>
                <w:rFonts w:ascii="Tahoma" w:hAnsi="Tahoma" w:cs="Tahoma"/>
                <w:sz w:val="18"/>
                <w:szCs w:val="18"/>
                <w:lang w:val="en-US"/>
              </w:rPr>
              <w:t xml:space="preserve"> </w:t>
            </w:r>
            <w:r>
              <w:rPr>
                <w:rFonts w:ascii="Tahoma" w:hAnsi="Tahoma" w:cs="Tahoma"/>
                <w:sz w:val="18"/>
                <w:szCs w:val="18"/>
              </w:rPr>
              <w:t>указанных</w:t>
            </w:r>
            <w:r w:rsidRPr="001D558E">
              <w:rPr>
                <w:rFonts w:ascii="Tahoma" w:hAnsi="Tahoma" w:cs="Tahoma"/>
                <w:sz w:val="18"/>
                <w:szCs w:val="18"/>
                <w:lang w:val="en-US"/>
              </w:rPr>
              <w:t xml:space="preserve"> </w:t>
            </w:r>
            <w:r>
              <w:rPr>
                <w:rFonts w:ascii="Tahoma" w:hAnsi="Tahoma" w:cs="Tahoma"/>
                <w:sz w:val="18"/>
                <w:szCs w:val="18"/>
              </w:rPr>
              <w:t>веществ</w:t>
            </w:r>
            <w:r w:rsidRPr="001D558E">
              <w:rPr>
                <w:rFonts w:ascii="Tahoma" w:hAnsi="Tahoma" w:cs="Tahoma"/>
                <w:sz w:val="18"/>
                <w:szCs w:val="18"/>
                <w:lang w:val="en-US"/>
              </w:rPr>
              <w:t xml:space="preserve"> </w:t>
            </w:r>
            <w:r w:rsidRPr="00491487">
              <w:rPr>
                <w:rFonts w:ascii="Tahoma" w:hAnsi="Tahoma" w:cs="Tahoma"/>
                <w:sz w:val="18"/>
                <w:szCs w:val="18"/>
              </w:rPr>
              <w:t>при</w:t>
            </w:r>
            <w:r w:rsidRPr="001D558E">
              <w:rPr>
                <w:rFonts w:ascii="Tahoma" w:hAnsi="Tahoma" w:cs="Tahoma"/>
                <w:sz w:val="18"/>
                <w:szCs w:val="18"/>
                <w:lang w:val="en-US"/>
              </w:rPr>
              <w:t xml:space="preserve"> </w:t>
            </w:r>
            <w:r w:rsidRPr="00491487">
              <w:rPr>
                <w:rFonts w:ascii="Tahoma" w:hAnsi="Tahoma" w:cs="Tahoma"/>
                <w:sz w:val="18"/>
                <w:szCs w:val="18"/>
              </w:rPr>
              <w:t>себе</w:t>
            </w:r>
            <w:r w:rsidRPr="001D558E">
              <w:rPr>
                <w:rFonts w:ascii="Tahoma" w:hAnsi="Tahoma" w:cs="Tahoma"/>
                <w:sz w:val="18"/>
                <w:szCs w:val="18"/>
                <w:lang w:val="en-US"/>
              </w:rPr>
              <w:t xml:space="preserve"> / </w:t>
            </w:r>
            <w:r w:rsidRPr="008C2A75">
              <w:rPr>
                <w:rFonts w:ascii="Tahoma" w:hAnsi="Tahoma" w:cs="Tahoma"/>
                <w:sz w:val="18"/>
                <w:szCs w:val="18"/>
                <w:lang w:val="en-US"/>
              </w:rPr>
              <w:t xml:space="preserve">Show up at plant premises under the influence of alcohol, </w:t>
            </w:r>
            <w:r w:rsidRPr="008C2A75">
              <w:rPr>
                <w:rFonts w:ascii="Tahoma" w:hAnsi="Tahoma" w:cs="Tahoma"/>
                <w:sz w:val="18"/>
                <w:szCs w:val="18"/>
                <w:lang w:val="en-US"/>
              </w:rPr>
              <w:lastRenderedPageBreak/>
              <w:t>narcotics or other toxic substances, and it also prohibited to bring in and drink alcohol or use narcotics and other toxic substances</w:t>
            </w:r>
          </w:p>
        </w:tc>
        <w:tc>
          <w:tcPr>
            <w:tcW w:w="2674" w:type="pct"/>
            <w:gridSpan w:val="3"/>
            <w:shd w:val="clear" w:color="auto" w:fill="auto"/>
          </w:tcPr>
          <w:p w14:paraId="231B7485" w14:textId="77777777" w:rsidR="00B4557D" w:rsidRPr="001D558E" w:rsidRDefault="00B4557D" w:rsidP="00851430">
            <w:pPr>
              <w:widowControl w:val="0"/>
              <w:outlineLvl w:val="7"/>
              <w:rPr>
                <w:rFonts w:ascii="Tahoma" w:hAnsi="Tahoma" w:cs="Tahoma"/>
                <w:bCs/>
                <w:iCs/>
                <w:sz w:val="18"/>
                <w:szCs w:val="18"/>
                <w:lang w:val="en-US"/>
              </w:rPr>
            </w:pPr>
            <w:r w:rsidRPr="00491487">
              <w:rPr>
                <w:rFonts w:ascii="Tahoma" w:hAnsi="Tahoma" w:cs="Tahoma"/>
                <w:bCs/>
                <w:iCs/>
                <w:sz w:val="18"/>
                <w:szCs w:val="18"/>
              </w:rPr>
              <w:lastRenderedPageBreak/>
              <w:t>Штраф 100000 рублей. Удаление, нарушившего правила, сотрудника без права восстановления</w:t>
            </w:r>
            <w:r>
              <w:rPr>
                <w:rFonts w:ascii="Tahoma" w:hAnsi="Tahoma" w:cs="Tahoma"/>
                <w:bCs/>
                <w:iCs/>
                <w:sz w:val="18"/>
                <w:szCs w:val="18"/>
              </w:rPr>
              <w:t>.</w:t>
            </w:r>
            <w:r w:rsidRPr="00491487">
              <w:rPr>
                <w:rFonts w:ascii="Tahoma" w:hAnsi="Tahoma" w:cs="Tahoma"/>
                <w:bCs/>
                <w:iCs/>
                <w:sz w:val="18"/>
                <w:szCs w:val="18"/>
              </w:rPr>
              <w:t xml:space="preserve"> / 100, 000 </w:t>
            </w:r>
            <w:r w:rsidRPr="00491487">
              <w:rPr>
                <w:rFonts w:ascii="Tahoma" w:hAnsi="Tahoma" w:cs="Tahoma"/>
                <w:bCs/>
                <w:iCs/>
                <w:sz w:val="18"/>
                <w:szCs w:val="18"/>
                <w:lang w:val="en-US"/>
              </w:rPr>
              <w:t>rubles</w:t>
            </w:r>
            <w:r w:rsidRPr="00491487">
              <w:rPr>
                <w:rFonts w:ascii="Tahoma" w:hAnsi="Tahoma" w:cs="Tahoma"/>
                <w:bCs/>
                <w:iCs/>
                <w:sz w:val="18"/>
                <w:szCs w:val="18"/>
              </w:rPr>
              <w:t xml:space="preserve"> </w:t>
            </w:r>
            <w:r w:rsidRPr="00491487">
              <w:rPr>
                <w:rFonts w:ascii="Tahoma" w:hAnsi="Tahoma" w:cs="Tahoma"/>
                <w:bCs/>
                <w:iCs/>
                <w:sz w:val="18"/>
                <w:szCs w:val="18"/>
                <w:lang w:val="en-US"/>
              </w:rPr>
              <w:t>penalty</w:t>
            </w:r>
            <w:r w:rsidRPr="00491487">
              <w:rPr>
                <w:rFonts w:ascii="Tahoma" w:hAnsi="Tahoma" w:cs="Tahoma"/>
                <w:bCs/>
                <w:iCs/>
                <w:sz w:val="18"/>
                <w:szCs w:val="18"/>
              </w:rPr>
              <w:t xml:space="preserve">. </w:t>
            </w:r>
            <w:r w:rsidRPr="00491487">
              <w:rPr>
                <w:rFonts w:ascii="Tahoma" w:hAnsi="Tahoma" w:cs="Tahoma"/>
                <w:bCs/>
                <w:iCs/>
                <w:sz w:val="18"/>
                <w:szCs w:val="18"/>
                <w:lang w:val="en-US"/>
              </w:rPr>
              <w:t>Termination of the violator w/o the right of restoration in position.</w:t>
            </w:r>
          </w:p>
          <w:p w14:paraId="6F51CD6F" w14:textId="77777777" w:rsidR="00B4557D" w:rsidRPr="001D558E" w:rsidRDefault="00B4557D" w:rsidP="00851430">
            <w:pPr>
              <w:widowControl w:val="0"/>
              <w:outlineLvl w:val="7"/>
              <w:rPr>
                <w:rFonts w:ascii="Tahoma" w:hAnsi="Tahoma" w:cs="Tahoma"/>
                <w:bCs/>
                <w:iCs/>
                <w:sz w:val="18"/>
                <w:szCs w:val="18"/>
                <w:lang w:val="en-US"/>
              </w:rPr>
            </w:pPr>
          </w:p>
        </w:tc>
      </w:tr>
      <w:tr w:rsidR="00B4557D" w:rsidRPr="001D558E" w14:paraId="0C3FD8D4" w14:textId="77777777" w:rsidTr="006C7DC1">
        <w:tc>
          <w:tcPr>
            <w:tcW w:w="216" w:type="pct"/>
            <w:shd w:val="clear" w:color="auto" w:fill="auto"/>
          </w:tcPr>
          <w:p w14:paraId="1592E91C" w14:textId="77777777" w:rsidR="00B4557D" w:rsidRDefault="00B4557D" w:rsidP="00851430">
            <w:pPr>
              <w:pStyle w:val="Preformat"/>
              <w:widowControl w:val="0"/>
              <w:rPr>
                <w:rFonts w:ascii="Tahoma" w:hAnsi="Tahoma" w:cs="Tahoma"/>
                <w:sz w:val="18"/>
                <w:szCs w:val="18"/>
              </w:rPr>
            </w:pPr>
            <w:r>
              <w:rPr>
                <w:rFonts w:ascii="Tahoma" w:hAnsi="Tahoma" w:cs="Tahoma"/>
                <w:sz w:val="18"/>
                <w:szCs w:val="18"/>
              </w:rPr>
              <w:lastRenderedPageBreak/>
              <w:t>2</w:t>
            </w:r>
          </w:p>
        </w:tc>
        <w:tc>
          <w:tcPr>
            <w:tcW w:w="2110" w:type="pct"/>
            <w:shd w:val="clear" w:color="auto" w:fill="auto"/>
          </w:tcPr>
          <w:p w14:paraId="4005A53F" w14:textId="77777777" w:rsidR="00B4557D" w:rsidRPr="001D558E" w:rsidRDefault="00B4557D" w:rsidP="00851430">
            <w:pPr>
              <w:pStyle w:val="Preformat"/>
              <w:widowControl w:val="0"/>
              <w:rPr>
                <w:rFonts w:ascii="Tahoma" w:hAnsi="Tahoma" w:cs="Tahoma"/>
                <w:sz w:val="18"/>
                <w:szCs w:val="18"/>
              </w:rPr>
            </w:pPr>
            <w:r>
              <w:rPr>
                <w:rFonts w:ascii="Tahoma" w:hAnsi="Tahoma" w:cs="Tahoma"/>
                <w:sz w:val="18"/>
                <w:szCs w:val="18"/>
              </w:rPr>
              <w:t>В</w:t>
            </w:r>
            <w:r w:rsidRPr="00491487">
              <w:rPr>
                <w:rFonts w:ascii="Tahoma" w:hAnsi="Tahoma" w:cs="Tahoma"/>
                <w:sz w:val="18"/>
                <w:szCs w:val="18"/>
              </w:rPr>
              <w:t>мешательство в работу оборудования с нарушением требований Стандарта по контролю источников опасной энергии (LOTO), эксплуатация оборудования с неисправными и/или принудительно заблокированными системами/приборами безопасности, включая стеллажи, а также погрузочно-разгрузочные работы на незаблокированном транспортном средстве</w:t>
            </w:r>
            <w:r>
              <w:rPr>
                <w:rFonts w:ascii="Tahoma" w:hAnsi="Tahoma" w:cs="Tahoma"/>
                <w:sz w:val="18"/>
                <w:szCs w:val="18"/>
              </w:rPr>
              <w:t>.</w:t>
            </w:r>
            <w:r w:rsidRPr="001D558E">
              <w:rPr>
                <w:rFonts w:ascii="Tahoma" w:hAnsi="Tahoma" w:cs="Tahoma"/>
                <w:sz w:val="18"/>
                <w:szCs w:val="18"/>
              </w:rPr>
              <w:t xml:space="preserve"> / </w:t>
            </w:r>
            <w:r>
              <w:rPr>
                <w:rFonts w:ascii="Tahoma" w:hAnsi="Tahoma" w:cs="Tahoma"/>
                <w:sz w:val="18"/>
                <w:szCs w:val="18"/>
                <w:lang w:val="en-US"/>
              </w:rPr>
              <w:t>I</w:t>
            </w:r>
            <w:r w:rsidRPr="008C2A75">
              <w:rPr>
                <w:rFonts w:ascii="Tahoma" w:hAnsi="Tahoma" w:cs="Tahoma"/>
                <w:sz w:val="18"/>
                <w:szCs w:val="18"/>
                <w:lang w:val="en-US"/>
              </w:rPr>
              <w:t>nterfering</w:t>
            </w:r>
            <w:r w:rsidRPr="001D558E">
              <w:rPr>
                <w:rFonts w:ascii="Tahoma" w:hAnsi="Tahoma" w:cs="Tahoma"/>
                <w:sz w:val="18"/>
                <w:szCs w:val="18"/>
              </w:rPr>
              <w:t xml:space="preserve"> </w:t>
            </w:r>
            <w:r w:rsidRPr="008C2A75">
              <w:rPr>
                <w:rFonts w:ascii="Tahoma" w:hAnsi="Tahoma" w:cs="Tahoma"/>
                <w:sz w:val="18"/>
                <w:szCs w:val="18"/>
                <w:lang w:val="en-US"/>
              </w:rPr>
              <w:t>in</w:t>
            </w:r>
            <w:r w:rsidRPr="001D558E">
              <w:rPr>
                <w:rFonts w:ascii="Tahoma" w:hAnsi="Tahoma" w:cs="Tahoma"/>
                <w:sz w:val="18"/>
                <w:szCs w:val="18"/>
              </w:rPr>
              <w:t xml:space="preserve"> </w:t>
            </w:r>
            <w:r w:rsidRPr="008C2A75">
              <w:rPr>
                <w:rFonts w:ascii="Tahoma" w:hAnsi="Tahoma" w:cs="Tahoma"/>
                <w:sz w:val="18"/>
                <w:szCs w:val="18"/>
                <w:lang w:val="en-US"/>
              </w:rPr>
              <w:t>the</w:t>
            </w:r>
            <w:r w:rsidRPr="001D558E">
              <w:rPr>
                <w:rFonts w:ascii="Tahoma" w:hAnsi="Tahoma" w:cs="Tahoma"/>
                <w:sz w:val="18"/>
                <w:szCs w:val="18"/>
              </w:rPr>
              <w:t xml:space="preserve"> </w:t>
            </w:r>
            <w:r w:rsidRPr="008C2A75">
              <w:rPr>
                <w:rFonts w:ascii="Tahoma" w:hAnsi="Tahoma" w:cs="Tahoma"/>
                <w:sz w:val="18"/>
                <w:szCs w:val="18"/>
                <w:lang w:val="en-US"/>
              </w:rPr>
              <w:t>operation</w:t>
            </w:r>
            <w:r w:rsidRPr="001D558E">
              <w:rPr>
                <w:rFonts w:ascii="Tahoma" w:hAnsi="Tahoma" w:cs="Tahoma"/>
                <w:sz w:val="18"/>
                <w:szCs w:val="18"/>
              </w:rPr>
              <w:t xml:space="preserve"> </w:t>
            </w:r>
            <w:r w:rsidRPr="008C2A75">
              <w:rPr>
                <w:rFonts w:ascii="Tahoma" w:hAnsi="Tahoma" w:cs="Tahoma"/>
                <w:sz w:val="18"/>
                <w:szCs w:val="18"/>
                <w:lang w:val="en-US"/>
              </w:rPr>
              <w:t>of</w:t>
            </w:r>
            <w:r w:rsidRPr="001D558E">
              <w:rPr>
                <w:rFonts w:ascii="Tahoma" w:hAnsi="Tahoma" w:cs="Tahoma"/>
                <w:sz w:val="18"/>
                <w:szCs w:val="18"/>
              </w:rPr>
              <w:t xml:space="preserve"> </w:t>
            </w:r>
            <w:r w:rsidRPr="008C2A75">
              <w:rPr>
                <w:rFonts w:ascii="Tahoma" w:hAnsi="Tahoma" w:cs="Tahoma"/>
                <w:sz w:val="18"/>
                <w:szCs w:val="18"/>
                <w:lang w:val="en-US"/>
              </w:rPr>
              <w:t>the</w:t>
            </w:r>
            <w:r w:rsidRPr="001D558E">
              <w:rPr>
                <w:rFonts w:ascii="Tahoma" w:hAnsi="Tahoma" w:cs="Tahoma"/>
                <w:sz w:val="18"/>
                <w:szCs w:val="18"/>
              </w:rPr>
              <w:t xml:space="preserve"> </w:t>
            </w:r>
            <w:r w:rsidRPr="008C2A75">
              <w:rPr>
                <w:rFonts w:ascii="Tahoma" w:hAnsi="Tahoma" w:cs="Tahoma"/>
                <w:sz w:val="18"/>
                <w:szCs w:val="18"/>
                <w:lang w:val="en-US"/>
              </w:rPr>
              <w:t>equipment</w:t>
            </w:r>
            <w:r w:rsidRPr="001D558E">
              <w:rPr>
                <w:rFonts w:ascii="Tahoma" w:hAnsi="Tahoma" w:cs="Tahoma"/>
                <w:sz w:val="18"/>
                <w:szCs w:val="18"/>
              </w:rPr>
              <w:t xml:space="preserve"> </w:t>
            </w:r>
            <w:r w:rsidRPr="008C2A75">
              <w:rPr>
                <w:rFonts w:ascii="Tahoma" w:hAnsi="Tahoma" w:cs="Tahoma"/>
                <w:sz w:val="18"/>
                <w:szCs w:val="18"/>
                <w:lang w:val="en-US"/>
              </w:rPr>
              <w:t>with</w:t>
            </w:r>
            <w:r w:rsidRPr="001D558E">
              <w:rPr>
                <w:rFonts w:ascii="Tahoma" w:hAnsi="Tahoma" w:cs="Tahoma"/>
                <w:sz w:val="18"/>
                <w:szCs w:val="18"/>
              </w:rPr>
              <w:t xml:space="preserve">  </w:t>
            </w:r>
            <w:r w:rsidRPr="008C2A75">
              <w:rPr>
                <w:rFonts w:ascii="Tahoma" w:hAnsi="Tahoma" w:cs="Tahoma"/>
                <w:sz w:val="18"/>
                <w:szCs w:val="18"/>
                <w:lang w:val="en-US"/>
              </w:rPr>
              <w:t>violation</w:t>
            </w:r>
            <w:r w:rsidRPr="001D558E">
              <w:rPr>
                <w:rFonts w:ascii="Tahoma" w:hAnsi="Tahoma" w:cs="Tahoma"/>
                <w:sz w:val="18"/>
                <w:szCs w:val="18"/>
              </w:rPr>
              <w:t xml:space="preserve"> </w:t>
            </w:r>
            <w:r w:rsidRPr="008C2A75">
              <w:rPr>
                <w:rFonts w:ascii="Tahoma" w:hAnsi="Tahoma" w:cs="Tahoma"/>
                <w:sz w:val="18"/>
                <w:szCs w:val="18"/>
                <w:lang w:val="en-US"/>
              </w:rPr>
              <w:t>of</w:t>
            </w:r>
            <w:r w:rsidRPr="001D558E">
              <w:rPr>
                <w:rFonts w:ascii="Tahoma" w:hAnsi="Tahoma" w:cs="Tahoma"/>
                <w:sz w:val="18"/>
                <w:szCs w:val="18"/>
              </w:rPr>
              <w:t xml:space="preserve"> </w:t>
            </w:r>
            <w:r w:rsidRPr="008C2A75">
              <w:rPr>
                <w:rFonts w:ascii="Tahoma" w:hAnsi="Tahoma" w:cs="Tahoma"/>
                <w:sz w:val="18"/>
                <w:szCs w:val="18"/>
                <w:lang w:val="en-US"/>
              </w:rPr>
              <w:t>the</w:t>
            </w:r>
            <w:r w:rsidRPr="001D558E">
              <w:rPr>
                <w:rFonts w:ascii="Tahoma" w:hAnsi="Tahoma" w:cs="Tahoma"/>
                <w:sz w:val="18"/>
                <w:szCs w:val="18"/>
              </w:rPr>
              <w:t xml:space="preserve"> </w:t>
            </w:r>
            <w:r w:rsidRPr="008C2A75">
              <w:rPr>
                <w:rFonts w:ascii="Tahoma" w:hAnsi="Tahoma" w:cs="Tahoma"/>
                <w:sz w:val="18"/>
                <w:szCs w:val="18"/>
                <w:lang w:val="en-US"/>
              </w:rPr>
              <w:t>Standard</w:t>
            </w:r>
            <w:r w:rsidRPr="001D558E">
              <w:rPr>
                <w:rFonts w:ascii="Tahoma" w:hAnsi="Tahoma" w:cs="Tahoma"/>
                <w:sz w:val="18"/>
                <w:szCs w:val="18"/>
              </w:rPr>
              <w:t xml:space="preserve"> </w:t>
            </w:r>
            <w:r w:rsidRPr="008C2A75">
              <w:rPr>
                <w:rFonts w:ascii="Tahoma" w:hAnsi="Tahoma" w:cs="Tahoma"/>
                <w:sz w:val="18"/>
                <w:szCs w:val="18"/>
                <w:lang w:val="en-US"/>
              </w:rPr>
              <w:t>for</w:t>
            </w:r>
            <w:r w:rsidRPr="001D558E">
              <w:rPr>
                <w:rFonts w:ascii="Tahoma" w:hAnsi="Tahoma" w:cs="Tahoma"/>
                <w:sz w:val="18"/>
                <w:szCs w:val="18"/>
              </w:rPr>
              <w:t xml:space="preserve"> </w:t>
            </w:r>
            <w:r w:rsidRPr="008C2A75">
              <w:rPr>
                <w:rFonts w:ascii="Tahoma" w:hAnsi="Tahoma" w:cs="Tahoma"/>
                <w:sz w:val="18"/>
                <w:szCs w:val="18"/>
                <w:lang w:val="en-US"/>
              </w:rPr>
              <w:t>control</w:t>
            </w:r>
            <w:r w:rsidRPr="001D558E">
              <w:rPr>
                <w:rFonts w:ascii="Tahoma" w:hAnsi="Tahoma" w:cs="Tahoma"/>
                <w:sz w:val="18"/>
                <w:szCs w:val="18"/>
              </w:rPr>
              <w:t xml:space="preserve"> </w:t>
            </w:r>
            <w:r w:rsidRPr="008C2A75">
              <w:rPr>
                <w:rFonts w:ascii="Tahoma" w:hAnsi="Tahoma" w:cs="Tahoma"/>
                <w:sz w:val="18"/>
                <w:szCs w:val="18"/>
                <w:lang w:val="en-US"/>
              </w:rPr>
              <w:t>of</w:t>
            </w:r>
            <w:r w:rsidRPr="001D558E">
              <w:rPr>
                <w:rFonts w:ascii="Tahoma" w:hAnsi="Tahoma" w:cs="Tahoma"/>
                <w:sz w:val="18"/>
                <w:szCs w:val="18"/>
              </w:rPr>
              <w:t xml:space="preserve"> </w:t>
            </w:r>
            <w:r w:rsidRPr="008C2A75">
              <w:rPr>
                <w:rFonts w:ascii="Tahoma" w:hAnsi="Tahoma" w:cs="Tahoma"/>
                <w:sz w:val="18"/>
                <w:szCs w:val="18"/>
                <w:lang w:val="en-US"/>
              </w:rPr>
              <w:t>hazardous</w:t>
            </w:r>
            <w:r w:rsidRPr="001D558E">
              <w:rPr>
                <w:rFonts w:ascii="Tahoma" w:hAnsi="Tahoma" w:cs="Tahoma"/>
                <w:sz w:val="18"/>
                <w:szCs w:val="18"/>
              </w:rPr>
              <w:t xml:space="preserve"> </w:t>
            </w:r>
            <w:r w:rsidRPr="008C2A75">
              <w:rPr>
                <w:rFonts w:ascii="Tahoma" w:hAnsi="Tahoma" w:cs="Tahoma"/>
                <w:sz w:val="18"/>
                <w:szCs w:val="18"/>
                <w:lang w:val="en-US"/>
              </w:rPr>
              <w:t>energy</w:t>
            </w:r>
            <w:r w:rsidRPr="001D558E">
              <w:rPr>
                <w:rFonts w:ascii="Tahoma" w:hAnsi="Tahoma" w:cs="Tahoma"/>
                <w:sz w:val="18"/>
                <w:szCs w:val="18"/>
              </w:rPr>
              <w:t xml:space="preserve"> </w:t>
            </w:r>
            <w:r w:rsidRPr="008C2A75">
              <w:rPr>
                <w:rFonts w:ascii="Tahoma" w:hAnsi="Tahoma" w:cs="Tahoma"/>
                <w:sz w:val="18"/>
                <w:szCs w:val="18"/>
                <w:lang w:val="en-US"/>
              </w:rPr>
              <w:t>sources</w:t>
            </w:r>
            <w:r w:rsidRPr="001D558E">
              <w:rPr>
                <w:rFonts w:ascii="Tahoma" w:hAnsi="Tahoma" w:cs="Tahoma"/>
                <w:sz w:val="18"/>
                <w:szCs w:val="18"/>
              </w:rPr>
              <w:t xml:space="preserve"> </w:t>
            </w:r>
            <w:r w:rsidRPr="008C2A75">
              <w:rPr>
                <w:rFonts w:ascii="Tahoma" w:hAnsi="Tahoma" w:cs="Tahoma"/>
                <w:sz w:val="18"/>
                <w:szCs w:val="18"/>
                <w:lang w:val="en-US"/>
              </w:rPr>
              <w:t>requirements</w:t>
            </w:r>
            <w:r w:rsidRPr="001D558E">
              <w:rPr>
                <w:rFonts w:ascii="Tahoma" w:hAnsi="Tahoma" w:cs="Tahoma"/>
                <w:sz w:val="18"/>
                <w:szCs w:val="18"/>
              </w:rPr>
              <w:t xml:space="preserve"> (</w:t>
            </w:r>
            <w:r w:rsidRPr="008C2A75">
              <w:rPr>
                <w:rFonts w:ascii="Tahoma" w:hAnsi="Tahoma" w:cs="Tahoma"/>
                <w:sz w:val="18"/>
                <w:szCs w:val="18"/>
                <w:lang w:val="en-US"/>
              </w:rPr>
              <w:t>LOTO</w:t>
            </w:r>
            <w:r w:rsidRPr="001D558E">
              <w:rPr>
                <w:rFonts w:ascii="Tahoma" w:hAnsi="Tahoma" w:cs="Tahoma"/>
                <w:sz w:val="18"/>
                <w:szCs w:val="18"/>
              </w:rPr>
              <w:t xml:space="preserve">), </w:t>
            </w:r>
            <w:r w:rsidRPr="008C2A75">
              <w:rPr>
                <w:rFonts w:ascii="Tahoma" w:hAnsi="Tahoma" w:cs="Tahoma"/>
                <w:sz w:val="18"/>
                <w:szCs w:val="18"/>
                <w:lang w:val="en-US"/>
              </w:rPr>
              <w:t>operating</w:t>
            </w:r>
            <w:r w:rsidRPr="001D558E">
              <w:rPr>
                <w:rFonts w:ascii="Tahoma" w:hAnsi="Tahoma" w:cs="Tahoma"/>
                <w:sz w:val="18"/>
                <w:szCs w:val="18"/>
              </w:rPr>
              <w:t xml:space="preserve"> </w:t>
            </w:r>
            <w:r w:rsidRPr="008C2A75">
              <w:rPr>
                <w:rFonts w:ascii="Tahoma" w:hAnsi="Tahoma" w:cs="Tahoma"/>
                <w:sz w:val="18"/>
                <w:szCs w:val="18"/>
                <w:lang w:val="en-US"/>
              </w:rPr>
              <w:t>equipment</w:t>
            </w:r>
            <w:r w:rsidRPr="001D558E">
              <w:rPr>
                <w:rFonts w:ascii="Tahoma" w:hAnsi="Tahoma" w:cs="Tahoma"/>
                <w:sz w:val="18"/>
                <w:szCs w:val="18"/>
              </w:rPr>
              <w:t xml:space="preserve"> </w:t>
            </w:r>
            <w:r w:rsidRPr="008C2A75">
              <w:rPr>
                <w:rFonts w:ascii="Tahoma" w:hAnsi="Tahoma" w:cs="Tahoma"/>
                <w:sz w:val="18"/>
                <w:szCs w:val="18"/>
                <w:lang w:val="en-US"/>
              </w:rPr>
              <w:t>with</w:t>
            </w:r>
            <w:r w:rsidRPr="001D558E">
              <w:rPr>
                <w:rFonts w:ascii="Tahoma" w:hAnsi="Tahoma" w:cs="Tahoma"/>
                <w:sz w:val="18"/>
                <w:szCs w:val="18"/>
              </w:rPr>
              <w:t xml:space="preserve"> </w:t>
            </w:r>
            <w:r w:rsidRPr="008C2A75">
              <w:rPr>
                <w:rFonts w:ascii="Tahoma" w:hAnsi="Tahoma" w:cs="Tahoma"/>
                <w:sz w:val="18"/>
                <w:szCs w:val="18"/>
                <w:lang w:val="en-US"/>
              </w:rPr>
              <w:t>faulty</w:t>
            </w:r>
            <w:r w:rsidRPr="001D558E">
              <w:rPr>
                <w:rFonts w:ascii="Tahoma" w:hAnsi="Tahoma" w:cs="Tahoma"/>
                <w:sz w:val="18"/>
                <w:szCs w:val="18"/>
              </w:rPr>
              <w:t xml:space="preserve"> </w:t>
            </w:r>
            <w:r w:rsidRPr="008C2A75">
              <w:rPr>
                <w:rFonts w:ascii="Tahoma" w:hAnsi="Tahoma" w:cs="Tahoma"/>
                <w:sz w:val="18"/>
                <w:szCs w:val="18"/>
                <w:lang w:val="en-US"/>
              </w:rPr>
              <w:t>and</w:t>
            </w:r>
            <w:r w:rsidRPr="001D558E">
              <w:rPr>
                <w:rFonts w:ascii="Tahoma" w:hAnsi="Tahoma" w:cs="Tahoma"/>
                <w:sz w:val="18"/>
                <w:szCs w:val="18"/>
              </w:rPr>
              <w:t>/</w:t>
            </w:r>
            <w:r w:rsidRPr="008C2A75">
              <w:rPr>
                <w:rFonts w:ascii="Tahoma" w:hAnsi="Tahoma" w:cs="Tahoma"/>
                <w:sz w:val="18"/>
                <w:szCs w:val="18"/>
                <w:lang w:val="en-US"/>
              </w:rPr>
              <w:t>or</w:t>
            </w:r>
            <w:r w:rsidRPr="001D558E">
              <w:rPr>
                <w:rFonts w:ascii="Tahoma" w:hAnsi="Tahoma" w:cs="Tahoma"/>
                <w:sz w:val="18"/>
                <w:szCs w:val="18"/>
              </w:rPr>
              <w:t xml:space="preserve"> </w:t>
            </w:r>
            <w:r w:rsidRPr="008C2A75">
              <w:rPr>
                <w:rFonts w:ascii="Tahoma" w:hAnsi="Tahoma" w:cs="Tahoma"/>
                <w:sz w:val="18"/>
                <w:szCs w:val="18"/>
                <w:lang w:val="en-US"/>
              </w:rPr>
              <w:t>forcibly</w:t>
            </w:r>
            <w:r w:rsidRPr="001D558E">
              <w:rPr>
                <w:rFonts w:ascii="Tahoma" w:hAnsi="Tahoma" w:cs="Tahoma"/>
                <w:sz w:val="18"/>
                <w:szCs w:val="18"/>
              </w:rPr>
              <w:t xml:space="preserve"> </w:t>
            </w:r>
            <w:r w:rsidRPr="008C2A75">
              <w:rPr>
                <w:rFonts w:ascii="Tahoma" w:hAnsi="Tahoma" w:cs="Tahoma"/>
                <w:sz w:val="18"/>
                <w:szCs w:val="18"/>
                <w:lang w:val="en-US"/>
              </w:rPr>
              <w:t>blocked</w:t>
            </w:r>
            <w:r w:rsidRPr="001D558E">
              <w:rPr>
                <w:rFonts w:ascii="Tahoma" w:hAnsi="Tahoma" w:cs="Tahoma"/>
                <w:sz w:val="18"/>
                <w:szCs w:val="18"/>
              </w:rPr>
              <w:t xml:space="preserve"> </w:t>
            </w:r>
            <w:r w:rsidRPr="008C2A75">
              <w:rPr>
                <w:rFonts w:ascii="Tahoma" w:hAnsi="Tahoma" w:cs="Tahoma"/>
                <w:sz w:val="18"/>
                <w:szCs w:val="18"/>
                <w:lang w:val="en-US"/>
              </w:rPr>
              <w:t>safety</w:t>
            </w:r>
            <w:r w:rsidRPr="001D558E">
              <w:rPr>
                <w:rFonts w:ascii="Tahoma" w:hAnsi="Tahoma" w:cs="Tahoma"/>
                <w:sz w:val="18"/>
                <w:szCs w:val="18"/>
              </w:rPr>
              <w:t xml:space="preserve"> </w:t>
            </w:r>
            <w:r w:rsidRPr="008C2A75">
              <w:rPr>
                <w:rFonts w:ascii="Tahoma" w:hAnsi="Tahoma" w:cs="Tahoma"/>
                <w:sz w:val="18"/>
                <w:szCs w:val="18"/>
                <w:lang w:val="en-US"/>
              </w:rPr>
              <w:t>systems</w:t>
            </w:r>
            <w:r w:rsidRPr="001D558E">
              <w:rPr>
                <w:rFonts w:ascii="Tahoma" w:hAnsi="Tahoma" w:cs="Tahoma"/>
                <w:sz w:val="18"/>
                <w:szCs w:val="18"/>
              </w:rPr>
              <w:t>/</w:t>
            </w:r>
            <w:r w:rsidRPr="008C2A75">
              <w:rPr>
                <w:rFonts w:ascii="Tahoma" w:hAnsi="Tahoma" w:cs="Tahoma"/>
                <w:sz w:val="18"/>
                <w:szCs w:val="18"/>
                <w:lang w:val="en-US"/>
              </w:rPr>
              <w:t>devices</w:t>
            </w:r>
            <w:r w:rsidRPr="001D558E">
              <w:rPr>
                <w:rFonts w:ascii="Tahoma" w:hAnsi="Tahoma" w:cs="Tahoma"/>
                <w:sz w:val="18"/>
                <w:szCs w:val="18"/>
              </w:rPr>
              <w:t xml:space="preserve">, </w:t>
            </w:r>
            <w:r w:rsidRPr="008C2A75">
              <w:rPr>
                <w:rFonts w:ascii="Tahoma" w:hAnsi="Tahoma" w:cs="Tahoma"/>
                <w:sz w:val="18"/>
                <w:szCs w:val="18"/>
                <w:lang w:val="en-US"/>
              </w:rPr>
              <w:t>including</w:t>
            </w:r>
            <w:r w:rsidRPr="001D558E">
              <w:rPr>
                <w:rFonts w:ascii="Tahoma" w:hAnsi="Tahoma" w:cs="Tahoma"/>
                <w:sz w:val="18"/>
                <w:szCs w:val="18"/>
              </w:rPr>
              <w:t xml:space="preserve"> </w:t>
            </w:r>
            <w:r w:rsidRPr="008C2A75">
              <w:rPr>
                <w:rFonts w:ascii="Tahoma" w:hAnsi="Tahoma" w:cs="Tahoma"/>
                <w:sz w:val="18"/>
                <w:szCs w:val="18"/>
                <w:lang w:val="en-US"/>
              </w:rPr>
              <w:t>racks</w:t>
            </w:r>
            <w:r w:rsidRPr="001D558E">
              <w:rPr>
                <w:rFonts w:ascii="Tahoma" w:hAnsi="Tahoma" w:cs="Tahoma"/>
                <w:sz w:val="18"/>
                <w:szCs w:val="18"/>
              </w:rPr>
              <w:t xml:space="preserve"> </w:t>
            </w:r>
            <w:r w:rsidRPr="008C2A75">
              <w:rPr>
                <w:rFonts w:ascii="Tahoma" w:hAnsi="Tahoma" w:cs="Tahoma"/>
                <w:sz w:val="18"/>
                <w:szCs w:val="18"/>
                <w:lang w:val="en-US"/>
              </w:rPr>
              <w:t>and</w:t>
            </w:r>
            <w:r w:rsidRPr="001D558E">
              <w:rPr>
                <w:rFonts w:ascii="Tahoma" w:hAnsi="Tahoma" w:cs="Tahoma"/>
                <w:sz w:val="18"/>
                <w:szCs w:val="18"/>
              </w:rPr>
              <w:t xml:space="preserve"> </w:t>
            </w:r>
            <w:r w:rsidRPr="008C2A75">
              <w:rPr>
                <w:rFonts w:ascii="Tahoma" w:hAnsi="Tahoma" w:cs="Tahoma"/>
                <w:sz w:val="18"/>
                <w:szCs w:val="18"/>
                <w:lang w:val="en-US"/>
              </w:rPr>
              <w:t>loading</w:t>
            </w:r>
            <w:r w:rsidRPr="001D558E">
              <w:rPr>
                <w:rFonts w:ascii="Tahoma" w:hAnsi="Tahoma" w:cs="Tahoma"/>
                <w:sz w:val="18"/>
                <w:szCs w:val="18"/>
              </w:rPr>
              <w:t xml:space="preserve"> </w:t>
            </w:r>
            <w:r w:rsidRPr="008C2A75">
              <w:rPr>
                <w:rFonts w:ascii="Tahoma" w:hAnsi="Tahoma" w:cs="Tahoma"/>
                <w:sz w:val="18"/>
                <w:szCs w:val="18"/>
                <w:lang w:val="en-US"/>
              </w:rPr>
              <w:t>and</w:t>
            </w:r>
            <w:r w:rsidRPr="001D558E">
              <w:rPr>
                <w:rFonts w:ascii="Tahoma" w:hAnsi="Tahoma" w:cs="Tahoma"/>
                <w:sz w:val="18"/>
                <w:szCs w:val="18"/>
              </w:rPr>
              <w:t xml:space="preserve"> </w:t>
            </w:r>
            <w:r w:rsidRPr="008C2A75">
              <w:rPr>
                <w:rFonts w:ascii="Tahoma" w:hAnsi="Tahoma" w:cs="Tahoma"/>
                <w:sz w:val="18"/>
                <w:szCs w:val="18"/>
                <w:lang w:val="en-US"/>
              </w:rPr>
              <w:t>unloading</w:t>
            </w:r>
            <w:r w:rsidRPr="001D558E">
              <w:rPr>
                <w:rFonts w:ascii="Tahoma" w:hAnsi="Tahoma" w:cs="Tahoma"/>
                <w:sz w:val="18"/>
                <w:szCs w:val="18"/>
              </w:rPr>
              <w:t xml:space="preserve"> </w:t>
            </w:r>
            <w:r w:rsidRPr="008C2A75">
              <w:rPr>
                <w:rFonts w:ascii="Tahoma" w:hAnsi="Tahoma" w:cs="Tahoma"/>
                <w:sz w:val="18"/>
                <w:szCs w:val="18"/>
                <w:lang w:val="en-US"/>
              </w:rPr>
              <w:t>in</w:t>
            </w:r>
            <w:r w:rsidRPr="001D558E">
              <w:rPr>
                <w:rFonts w:ascii="Tahoma" w:hAnsi="Tahoma" w:cs="Tahoma"/>
                <w:sz w:val="18"/>
                <w:szCs w:val="18"/>
              </w:rPr>
              <w:t xml:space="preserve"> </w:t>
            </w:r>
            <w:r w:rsidRPr="008C2A75">
              <w:rPr>
                <w:rFonts w:ascii="Tahoma" w:hAnsi="Tahoma" w:cs="Tahoma"/>
                <w:sz w:val="18"/>
                <w:szCs w:val="18"/>
                <w:lang w:val="en-US"/>
              </w:rPr>
              <w:t>an</w:t>
            </w:r>
            <w:r w:rsidRPr="001D558E">
              <w:rPr>
                <w:rFonts w:ascii="Tahoma" w:hAnsi="Tahoma" w:cs="Tahoma"/>
                <w:sz w:val="18"/>
                <w:szCs w:val="18"/>
              </w:rPr>
              <w:t xml:space="preserve"> </w:t>
            </w:r>
            <w:r w:rsidRPr="008C2A75">
              <w:rPr>
                <w:rFonts w:ascii="Tahoma" w:hAnsi="Tahoma" w:cs="Tahoma"/>
                <w:sz w:val="18"/>
                <w:szCs w:val="18"/>
                <w:lang w:val="en-US"/>
              </w:rPr>
              <w:t>unlocked</w:t>
            </w:r>
            <w:r w:rsidRPr="001D558E">
              <w:rPr>
                <w:rFonts w:ascii="Tahoma" w:hAnsi="Tahoma" w:cs="Tahoma"/>
                <w:sz w:val="18"/>
                <w:szCs w:val="18"/>
              </w:rPr>
              <w:t xml:space="preserve"> </w:t>
            </w:r>
            <w:r w:rsidRPr="008C2A75">
              <w:rPr>
                <w:rFonts w:ascii="Tahoma" w:hAnsi="Tahoma" w:cs="Tahoma"/>
                <w:sz w:val="18"/>
                <w:szCs w:val="18"/>
                <w:lang w:val="en-US"/>
              </w:rPr>
              <w:t>vehicle</w:t>
            </w:r>
          </w:p>
        </w:tc>
        <w:tc>
          <w:tcPr>
            <w:tcW w:w="2674" w:type="pct"/>
            <w:gridSpan w:val="3"/>
            <w:shd w:val="clear" w:color="auto" w:fill="auto"/>
          </w:tcPr>
          <w:p w14:paraId="33A14611" w14:textId="77777777" w:rsidR="00B4557D" w:rsidRPr="001D558E" w:rsidRDefault="00B4557D" w:rsidP="00851430">
            <w:pPr>
              <w:widowControl w:val="0"/>
              <w:outlineLvl w:val="7"/>
              <w:rPr>
                <w:rFonts w:ascii="Tahoma" w:hAnsi="Tahoma" w:cs="Tahoma"/>
                <w:bCs/>
                <w:iCs/>
                <w:sz w:val="18"/>
                <w:szCs w:val="18"/>
                <w:lang w:val="en-US"/>
              </w:rPr>
            </w:pPr>
            <w:r w:rsidRPr="00491487">
              <w:rPr>
                <w:rFonts w:ascii="Tahoma" w:hAnsi="Tahoma" w:cs="Tahoma"/>
                <w:bCs/>
                <w:iCs/>
                <w:sz w:val="18"/>
                <w:szCs w:val="18"/>
              </w:rPr>
              <w:t>Штраф 100000 рублей. Удаление, нарушившего правила, сотрудника без права восстановления</w:t>
            </w:r>
            <w:r>
              <w:rPr>
                <w:rFonts w:ascii="Tahoma" w:hAnsi="Tahoma" w:cs="Tahoma"/>
                <w:bCs/>
                <w:iCs/>
                <w:sz w:val="18"/>
                <w:szCs w:val="18"/>
              </w:rPr>
              <w:t>.</w:t>
            </w:r>
            <w:r w:rsidRPr="00491487">
              <w:rPr>
                <w:rFonts w:ascii="Tahoma" w:hAnsi="Tahoma" w:cs="Tahoma"/>
                <w:bCs/>
                <w:iCs/>
                <w:sz w:val="18"/>
                <w:szCs w:val="18"/>
              </w:rPr>
              <w:t xml:space="preserve"> / 100, 000 </w:t>
            </w:r>
            <w:r w:rsidRPr="00491487">
              <w:rPr>
                <w:rFonts w:ascii="Tahoma" w:hAnsi="Tahoma" w:cs="Tahoma"/>
                <w:bCs/>
                <w:iCs/>
                <w:sz w:val="18"/>
                <w:szCs w:val="18"/>
                <w:lang w:val="en-US"/>
              </w:rPr>
              <w:t>rubles</w:t>
            </w:r>
            <w:r w:rsidRPr="00491487">
              <w:rPr>
                <w:rFonts w:ascii="Tahoma" w:hAnsi="Tahoma" w:cs="Tahoma"/>
                <w:bCs/>
                <w:iCs/>
                <w:sz w:val="18"/>
                <w:szCs w:val="18"/>
              </w:rPr>
              <w:t xml:space="preserve"> </w:t>
            </w:r>
            <w:r w:rsidRPr="00491487">
              <w:rPr>
                <w:rFonts w:ascii="Tahoma" w:hAnsi="Tahoma" w:cs="Tahoma"/>
                <w:bCs/>
                <w:iCs/>
                <w:sz w:val="18"/>
                <w:szCs w:val="18"/>
                <w:lang w:val="en-US"/>
              </w:rPr>
              <w:t>penalty</w:t>
            </w:r>
            <w:r w:rsidRPr="00491487">
              <w:rPr>
                <w:rFonts w:ascii="Tahoma" w:hAnsi="Tahoma" w:cs="Tahoma"/>
                <w:bCs/>
                <w:iCs/>
                <w:sz w:val="18"/>
                <w:szCs w:val="18"/>
              </w:rPr>
              <w:t xml:space="preserve">. </w:t>
            </w:r>
            <w:r w:rsidRPr="00491487">
              <w:rPr>
                <w:rFonts w:ascii="Tahoma" w:hAnsi="Tahoma" w:cs="Tahoma"/>
                <w:bCs/>
                <w:iCs/>
                <w:sz w:val="18"/>
                <w:szCs w:val="18"/>
                <w:lang w:val="en-US"/>
              </w:rPr>
              <w:t>Termination of the violator w/o the right of restoration in position.</w:t>
            </w:r>
          </w:p>
          <w:p w14:paraId="4D09CE65" w14:textId="77777777" w:rsidR="00B4557D" w:rsidRPr="001D558E" w:rsidRDefault="00B4557D" w:rsidP="00851430">
            <w:pPr>
              <w:widowControl w:val="0"/>
              <w:outlineLvl w:val="7"/>
              <w:rPr>
                <w:rFonts w:ascii="Tahoma" w:hAnsi="Tahoma" w:cs="Tahoma"/>
                <w:bCs/>
                <w:iCs/>
                <w:sz w:val="18"/>
                <w:szCs w:val="18"/>
                <w:lang w:val="en-US"/>
              </w:rPr>
            </w:pPr>
          </w:p>
        </w:tc>
      </w:tr>
      <w:tr w:rsidR="00B4557D" w:rsidRPr="001D558E" w14:paraId="750BB120" w14:textId="77777777" w:rsidTr="006C7DC1">
        <w:tc>
          <w:tcPr>
            <w:tcW w:w="216" w:type="pct"/>
            <w:shd w:val="clear" w:color="auto" w:fill="auto"/>
          </w:tcPr>
          <w:p w14:paraId="086DF238" w14:textId="77777777" w:rsidR="00B4557D" w:rsidRDefault="00B4557D" w:rsidP="00851430">
            <w:pPr>
              <w:pStyle w:val="Preformat"/>
              <w:widowControl w:val="0"/>
              <w:rPr>
                <w:rFonts w:ascii="Tahoma" w:hAnsi="Tahoma" w:cs="Tahoma"/>
                <w:sz w:val="18"/>
                <w:szCs w:val="18"/>
              </w:rPr>
            </w:pPr>
            <w:r>
              <w:rPr>
                <w:rFonts w:ascii="Tahoma" w:hAnsi="Tahoma" w:cs="Tahoma"/>
                <w:sz w:val="18"/>
                <w:szCs w:val="18"/>
              </w:rPr>
              <w:t>3</w:t>
            </w:r>
          </w:p>
        </w:tc>
        <w:tc>
          <w:tcPr>
            <w:tcW w:w="2110" w:type="pct"/>
            <w:shd w:val="clear" w:color="auto" w:fill="auto"/>
          </w:tcPr>
          <w:p w14:paraId="7CF20078" w14:textId="77777777" w:rsidR="00B4557D" w:rsidRPr="001D558E" w:rsidRDefault="00B4557D" w:rsidP="00851430">
            <w:pPr>
              <w:pStyle w:val="Preformat"/>
              <w:widowControl w:val="0"/>
              <w:rPr>
                <w:rFonts w:ascii="Tahoma" w:hAnsi="Tahoma" w:cs="Tahoma"/>
                <w:sz w:val="18"/>
                <w:szCs w:val="18"/>
              </w:rPr>
            </w:pPr>
            <w:r>
              <w:rPr>
                <w:rFonts w:ascii="Tahoma" w:hAnsi="Tahoma" w:cs="Tahoma"/>
                <w:sz w:val="18"/>
                <w:szCs w:val="18"/>
              </w:rPr>
              <w:t>Производство работ</w:t>
            </w:r>
            <w:r w:rsidRPr="00491487">
              <w:rPr>
                <w:rFonts w:ascii="Tahoma" w:hAnsi="Tahoma" w:cs="Tahoma"/>
                <w:sz w:val="18"/>
                <w:szCs w:val="18"/>
              </w:rPr>
              <w:t xml:space="preserve"> повышенной опасности (работы на высоте, огневые, работы в замкнутом пространстве и на участках хранения концентрированных ХОВ) без оформленного надлежащим образом наряда-допуска</w:t>
            </w:r>
            <w:r w:rsidRPr="001D558E">
              <w:rPr>
                <w:rFonts w:ascii="Tahoma" w:hAnsi="Tahoma" w:cs="Tahoma"/>
                <w:sz w:val="18"/>
                <w:szCs w:val="18"/>
              </w:rPr>
              <w:t xml:space="preserve"> / </w:t>
            </w:r>
            <w:r w:rsidRPr="008C2A75">
              <w:rPr>
                <w:rFonts w:ascii="Tahoma" w:hAnsi="Tahoma" w:cs="Tahoma"/>
                <w:sz w:val="18"/>
                <w:szCs w:val="18"/>
                <w:lang w:val="en-US"/>
              </w:rPr>
              <w:t>Performing</w:t>
            </w:r>
            <w:r w:rsidRPr="001D558E">
              <w:rPr>
                <w:rFonts w:ascii="Tahoma" w:hAnsi="Tahoma" w:cs="Tahoma"/>
                <w:sz w:val="18"/>
                <w:szCs w:val="18"/>
              </w:rPr>
              <w:t xml:space="preserve"> </w:t>
            </w:r>
            <w:r w:rsidRPr="008C2A75">
              <w:rPr>
                <w:rFonts w:ascii="Tahoma" w:hAnsi="Tahoma" w:cs="Tahoma"/>
                <w:sz w:val="18"/>
                <w:szCs w:val="18"/>
                <w:lang w:val="en-US"/>
              </w:rPr>
              <w:t>dangerous</w:t>
            </w:r>
            <w:r w:rsidRPr="001D558E">
              <w:rPr>
                <w:rFonts w:ascii="Tahoma" w:hAnsi="Tahoma" w:cs="Tahoma"/>
                <w:sz w:val="18"/>
                <w:szCs w:val="18"/>
              </w:rPr>
              <w:t xml:space="preserve"> </w:t>
            </w:r>
            <w:r w:rsidRPr="008C2A75">
              <w:rPr>
                <w:rFonts w:ascii="Tahoma" w:hAnsi="Tahoma" w:cs="Tahoma"/>
                <w:sz w:val="18"/>
                <w:szCs w:val="18"/>
                <w:lang w:val="en-US"/>
              </w:rPr>
              <w:t>works</w:t>
            </w:r>
            <w:r w:rsidRPr="001D558E">
              <w:rPr>
                <w:rFonts w:ascii="Tahoma" w:hAnsi="Tahoma" w:cs="Tahoma"/>
                <w:sz w:val="18"/>
                <w:szCs w:val="18"/>
              </w:rPr>
              <w:t xml:space="preserve"> (</w:t>
            </w:r>
            <w:r w:rsidRPr="008C2A75">
              <w:rPr>
                <w:rFonts w:ascii="Tahoma" w:hAnsi="Tahoma" w:cs="Tahoma"/>
                <w:sz w:val="18"/>
                <w:szCs w:val="18"/>
                <w:lang w:val="en-US"/>
              </w:rPr>
              <w:t>work</w:t>
            </w:r>
            <w:r w:rsidRPr="001D558E">
              <w:rPr>
                <w:rFonts w:ascii="Tahoma" w:hAnsi="Tahoma" w:cs="Tahoma"/>
                <w:sz w:val="18"/>
                <w:szCs w:val="18"/>
              </w:rPr>
              <w:t xml:space="preserve"> </w:t>
            </w:r>
            <w:r w:rsidRPr="008C2A75">
              <w:rPr>
                <w:rFonts w:ascii="Tahoma" w:hAnsi="Tahoma" w:cs="Tahoma"/>
                <w:sz w:val="18"/>
                <w:szCs w:val="18"/>
                <w:lang w:val="en-US"/>
              </w:rPr>
              <w:t>at</w:t>
            </w:r>
            <w:r w:rsidRPr="001D558E">
              <w:rPr>
                <w:rFonts w:ascii="Tahoma" w:hAnsi="Tahoma" w:cs="Tahoma"/>
                <w:sz w:val="18"/>
                <w:szCs w:val="18"/>
              </w:rPr>
              <w:t xml:space="preserve"> </w:t>
            </w:r>
            <w:r w:rsidRPr="008C2A75">
              <w:rPr>
                <w:rFonts w:ascii="Tahoma" w:hAnsi="Tahoma" w:cs="Tahoma"/>
                <w:sz w:val="18"/>
                <w:szCs w:val="18"/>
                <w:lang w:val="en-US"/>
              </w:rPr>
              <w:t>height</w:t>
            </w:r>
            <w:r w:rsidRPr="001D558E">
              <w:rPr>
                <w:rFonts w:ascii="Tahoma" w:hAnsi="Tahoma" w:cs="Tahoma"/>
                <w:sz w:val="18"/>
                <w:szCs w:val="18"/>
              </w:rPr>
              <w:t xml:space="preserve">, </w:t>
            </w:r>
            <w:r w:rsidRPr="008C2A75">
              <w:rPr>
                <w:rFonts w:ascii="Tahoma" w:hAnsi="Tahoma" w:cs="Tahoma"/>
                <w:sz w:val="18"/>
                <w:szCs w:val="18"/>
                <w:lang w:val="en-US"/>
              </w:rPr>
              <w:t>hot</w:t>
            </w:r>
            <w:r w:rsidRPr="001D558E">
              <w:rPr>
                <w:rFonts w:ascii="Tahoma" w:hAnsi="Tahoma" w:cs="Tahoma"/>
                <w:sz w:val="18"/>
                <w:szCs w:val="18"/>
              </w:rPr>
              <w:t xml:space="preserve"> </w:t>
            </w:r>
            <w:r w:rsidRPr="008C2A75">
              <w:rPr>
                <w:rFonts w:ascii="Tahoma" w:hAnsi="Tahoma" w:cs="Tahoma"/>
                <w:sz w:val="18"/>
                <w:szCs w:val="18"/>
                <w:lang w:val="en-US"/>
              </w:rPr>
              <w:t>work</w:t>
            </w:r>
            <w:r w:rsidRPr="001D558E">
              <w:rPr>
                <w:rFonts w:ascii="Tahoma" w:hAnsi="Tahoma" w:cs="Tahoma"/>
                <w:sz w:val="18"/>
                <w:szCs w:val="18"/>
              </w:rPr>
              <w:t xml:space="preserve">, </w:t>
            </w:r>
            <w:r w:rsidRPr="008C2A75">
              <w:rPr>
                <w:rFonts w:ascii="Tahoma" w:hAnsi="Tahoma" w:cs="Tahoma"/>
                <w:sz w:val="18"/>
                <w:szCs w:val="18"/>
                <w:lang w:val="en-US"/>
              </w:rPr>
              <w:t>work</w:t>
            </w:r>
            <w:r w:rsidRPr="001D558E">
              <w:rPr>
                <w:rFonts w:ascii="Tahoma" w:hAnsi="Tahoma" w:cs="Tahoma"/>
                <w:sz w:val="18"/>
                <w:szCs w:val="18"/>
              </w:rPr>
              <w:t xml:space="preserve"> </w:t>
            </w:r>
            <w:r w:rsidRPr="008C2A75">
              <w:rPr>
                <w:rFonts w:ascii="Tahoma" w:hAnsi="Tahoma" w:cs="Tahoma"/>
                <w:sz w:val="18"/>
                <w:szCs w:val="18"/>
                <w:lang w:val="en-US"/>
              </w:rPr>
              <w:t>in</w:t>
            </w:r>
            <w:r w:rsidRPr="001D558E">
              <w:rPr>
                <w:rFonts w:ascii="Tahoma" w:hAnsi="Tahoma" w:cs="Tahoma"/>
                <w:sz w:val="18"/>
                <w:szCs w:val="18"/>
              </w:rPr>
              <w:t xml:space="preserve"> </w:t>
            </w:r>
            <w:r w:rsidRPr="008C2A75">
              <w:rPr>
                <w:rFonts w:ascii="Tahoma" w:hAnsi="Tahoma" w:cs="Tahoma"/>
                <w:sz w:val="18"/>
                <w:szCs w:val="18"/>
                <w:lang w:val="en-US"/>
              </w:rPr>
              <w:t>confined</w:t>
            </w:r>
            <w:r w:rsidRPr="001D558E">
              <w:rPr>
                <w:rFonts w:ascii="Tahoma" w:hAnsi="Tahoma" w:cs="Tahoma"/>
                <w:sz w:val="18"/>
                <w:szCs w:val="18"/>
              </w:rPr>
              <w:t xml:space="preserve"> </w:t>
            </w:r>
            <w:r w:rsidRPr="008C2A75">
              <w:rPr>
                <w:rFonts w:ascii="Tahoma" w:hAnsi="Tahoma" w:cs="Tahoma"/>
                <w:sz w:val="18"/>
                <w:szCs w:val="18"/>
                <w:lang w:val="en-US"/>
              </w:rPr>
              <w:t>spaces</w:t>
            </w:r>
            <w:r w:rsidRPr="001D558E">
              <w:rPr>
                <w:rFonts w:ascii="Tahoma" w:hAnsi="Tahoma" w:cs="Tahoma"/>
                <w:sz w:val="18"/>
                <w:szCs w:val="18"/>
              </w:rPr>
              <w:t xml:space="preserve"> </w:t>
            </w:r>
            <w:r w:rsidRPr="008C2A75">
              <w:rPr>
                <w:rFonts w:ascii="Tahoma" w:hAnsi="Tahoma" w:cs="Tahoma"/>
                <w:sz w:val="18"/>
                <w:szCs w:val="18"/>
                <w:lang w:val="en-US"/>
              </w:rPr>
              <w:t>and</w:t>
            </w:r>
            <w:r w:rsidRPr="001D558E">
              <w:rPr>
                <w:rFonts w:ascii="Tahoma" w:hAnsi="Tahoma" w:cs="Tahoma"/>
                <w:sz w:val="18"/>
                <w:szCs w:val="18"/>
              </w:rPr>
              <w:t xml:space="preserve"> </w:t>
            </w:r>
            <w:r w:rsidRPr="008C2A75">
              <w:rPr>
                <w:rFonts w:ascii="Tahoma" w:hAnsi="Tahoma" w:cs="Tahoma"/>
                <w:sz w:val="18"/>
                <w:szCs w:val="18"/>
                <w:lang w:val="en-US"/>
              </w:rPr>
              <w:t>storage</w:t>
            </w:r>
            <w:r w:rsidRPr="001D558E">
              <w:rPr>
                <w:rFonts w:ascii="Tahoma" w:hAnsi="Tahoma" w:cs="Tahoma"/>
                <w:sz w:val="18"/>
                <w:szCs w:val="18"/>
              </w:rPr>
              <w:t xml:space="preserve"> </w:t>
            </w:r>
            <w:r w:rsidRPr="008C2A75">
              <w:rPr>
                <w:rFonts w:ascii="Tahoma" w:hAnsi="Tahoma" w:cs="Tahoma"/>
                <w:sz w:val="18"/>
                <w:szCs w:val="18"/>
                <w:lang w:val="en-US"/>
              </w:rPr>
              <w:t>areas</w:t>
            </w:r>
            <w:r w:rsidRPr="001D558E">
              <w:rPr>
                <w:rFonts w:ascii="Tahoma" w:hAnsi="Tahoma" w:cs="Tahoma"/>
                <w:sz w:val="18"/>
                <w:szCs w:val="18"/>
              </w:rPr>
              <w:t xml:space="preserve"> </w:t>
            </w:r>
            <w:r w:rsidRPr="008C2A75">
              <w:rPr>
                <w:rFonts w:ascii="Tahoma" w:hAnsi="Tahoma" w:cs="Tahoma"/>
                <w:sz w:val="18"/>
                <w:szCs w:val="18"/>
                <w:lang w:val="en-US"/>
              </w:rPr>
              <w:t>of</w:t>
            </w:r>
            <w:r w:rsidRPr="001D558E">
              <w:rPr>
                <w:rFonts w:ascii="Tahoma" w:hAnsi="Tahoma" w:cs="Tahoma"/>
                <w:sz w:val="18"/>
                <w:szCs w:val="18"/>
              </w:rPr>
              <w:t xml:space="preserve"> </w:t>
            </w:r>
            <w:r w:rsidRPr="008C2A75">
              <w:rPr>
                <w:rFonts w:ascii="Tahoma" w:hAnsi="Tahoma" w:cs="Tahoma"/>
                <w:sz w:val="18"/>
                <w:szCs w:val="18"/>
                <w:lang w:val="en-US"/>
              </w:rPr>
              <w:t>concentrated</w:t>
            </w:r>
            <w:r w:rsidRPr="001D558E">
              <w:rPr>
                <w:rFonts w:ascii="Tahoma" w:hAnsi="Tahoma" w:cs="Tahoma"/>
                <w:sz w:val="18"/>
                <w:szCs w:val="18"/>
              </w:rPr>
              <w:t xml:space="preserve"> </w:t>
            </w:r>
            <w:r w:rsidRPr="008C2A75">
              <w:rPr>
                <w:rFonts w:ascii="Tahoma" w:hAnsi="Tahoma" w:cs="Tahoma"/>
                <w:sz w:val="18"/>
                <w:szCs w:val="18"/>
                <w:lang w:val="en-US"/>
              </w:rPr>
              <w:t>chemicals</w:t>
            </w:r>
            <w:r w:rsidRPr="001D558E">
              <w:rPr>
                <w:rFonts w:ascii="Tahoma" w:hAnsi="Tahoma" w:cs="Tahoma"/>
                <w:sz w:val="18"/>
                <w:szCs w:val="18"/>
              </w:rPr>
              <w:t xml:space="preserve">, </w:t>
            </w:r>
            <w:r w:rsidRPr="008C2A75">
              <w:rPr>
                <w:rFonts w:ascii="Tahoma" w:hAnsi="Tahoma" w:cs="Tahoma"/>
                <w:sz w:val="18"/>
                <w:szCs w:val="18"/>
                <w:lang w:val="en-US"/>
              </w:rPr>
              <w:t>etc</w:t>
            </w:r>
            <w:r w:rsidRPr="001D558E">
              <w:rPr>
                <w:rFonts w:ascii="Tahoma" w:hAnsi="Tahoma" w:cs="Tahoma"/>
                <w:sz w:val="18"/>
                <w:szCs w:val="18"/>
              </w:rPr>
              <w:t xml:space="preserve">.) </w:t>
            </w:r>
            <w:r w:rsidRPr="008C2A75">
              <w:rPr>
                <w:rFonts w:ascii="Tahoma" w:hAnsi="Tahoma" w:cs="Tahoma"/>
                <w:sz w:val="18"/>
                <w:szCs w:val="18"/>
                <w:lang w:val="en-US"/>
              </w:rPr>
              <w:t>without</w:t>
            </w:r>
            <w:r w:rsidRPr="001D558E">
              <w:rPr>
                <w:rFonts w:ascii="Tahoma" w:hAnsi="Tahoma" w:cs="Tahoma"/>
                <w:sz w:val="18"/>
                <w:szCs w:val="18"/>
              </w:rPr>
              <w:t xml:space="preserve"> </w:t>
            </w:r>
            <w:r w:rsidRPr="008C2A75">
              <w:rPr>
                <w:rFonts w:ascii="Tahoma" w:hAnsi="Tahoma" w:cs="Tahoma"/>
                <w:sz w:val="18"/>
                <w:szCs w:val="18"/>
                <w:lang w:val="en-US"/>
              </w:rPr>
              <w:t>a</w:t>
            </w:r>
            <w:r w:rsidRPr="001D558E">
              <w:rPr>
                <w:rFonts w:ascii="Tahoma" w:hAnsi="Tahoma" w:cs="Tahoma"/>
                <w:sz w:val="18"/>
                <w:szCs w:val="18"/>
              </w:rPr>
              <w:t xml:space="preserve"> </w:t>
            </w:r>
            <w:r w:rsidRPr="008C2A75">
              <w:rPr>
                <w:rFonts w:ascii="Tahoma" w:hAnsi="Tahoma" w:cs="Tahoma"/>
                <w:sz w:val="18"/>
                <w:szCs w:val="18"/>
                <w:lang w:val="en-US"/>
              </w:rPr>
              <w:t>proper</w:t>
            </w:r>
            <w:r w:rsidRPr="001D558E">
              <w:rPr>
                <w:rFonts w:ascii="Tahoma" w:hAnsi="Tahoma" w:cs="Tahoma"/>
                <w:sz w:val="18"/>
                <w:szCs w:val="18"/>
              </w:rPr>
              <w:t xml:space="preserve"> </w:t>
            </w:r>
            <w:r w:rsidRPr="008C2A75">
              <w:rPr>
                <w:rFonts w:ascii="Tahoma" w:hAnsi="Tahoma" w:cs="Tahoma"/>
                <w:sz w:val="18"/>
                <w:szCs w:val="18"/>
                <w:lang w:val="en-US"/>
              </w:rPr>
              <w:t>way</w:t>
            </w:r>
            <w:r w:rsidRPr="001D558E">
              <w:rPr>
                <w:rFonts w:ascii="Tahoma" w:hAnsi="Tahoma" w:cs="Tahoma"/>
                <w:sz w:val="18"/>
                <w:szCs w:val="18"/>
              </w:rPr>
              <w:t xml:space="preserve"> </w:t>
            </w:r>
            <w:r w:rsidRPr="008C2A75">
              <w:rPr>
                <w:rFonts w:ascii="Tahoma" w:hAnsi="Tahoma" w:cs="Tahoma"/>
                <w:sz w:val="18"/>
                <w:szCs w:val="18"/>
                <w:lang w:val="en-US"/>
              </w:rPr>
              <w:t>work</w:t>
            </w:r>
            <w:r w:rsidRPr="001D558E">
              <w:rPr>
                <w:rFonts w:ascii="Tahoma" w:hAnsi="Tahoma" w:cs="Tahoma"/>
                <w:sz w:val="18"/>
                <w:szCs w:val="18"/>
              </w:rPr>
              <w:t xml:space="preserve"> </w:t>
            </w:r>
            <w:r w:rsidRPr="008C2A75">
              <w:rPr>
                <w:rFonts w:ascii="Tahoma" w:hAnsi="Tahoma" w:cs="Tahoma"/>
                <w:sz w:val="18"/>
                <w:szCs w:val="18"/>
                <w:lang w:val="en-US"/>
              </w:rPr>
              <w:t>permit</w:t>
            </w:r>
          </w:p>
        </w:tc>
        <w:tc>
          <w:tcPr>
            <w:tcW w:w="2674" w:type="pct"/>
            <w:gridSpan w:val="3"/>
            <w:shd w:val="clear" w:color="auto" w:fill="auto"/>
          </w:tcPr>
          <w:p w14:paraId="6B08E949" w14:textId="77777777" w:rsidR="00B4557D" w:rsidRPr="001D558E" w:rsidRDefault="00B4557D" w:rsidP="00851430">
            <w:pPr>
              <w:widowControl w:val="0"/>
              <w:outlineLvl w:val="7"/>
              <w:rPr>
                <w:rFonts w:ascii="Tahoma" w:hAnsi="Tahoma" w:cs="Tahoma"/>
                <w:bCs/>
                <w:iCs/>
                <w:sz w:val="18"/>
                <w:szCs w:val="18"/>
                <w:lang w:val="en-US"/>
              </w:rPr>
            </w:pPr>
            <w:r w:rsidRPr="00491487">
              <w:rPr>
                <w:rFonts w:ascii="Tahoma" w:hAnsi="Tahoma" w:cs="Tahoma"/>
                <w:bCs/>
                <w:iCs/>
                <w:sz w:val="18"/>
                <w:szCs w:val="18"/>
              </w:rPr>
              <w:t>Штраф 100000 рублей. Удаление, нарушившего правила, сотрудника без права восстановления</w:t>
            </w:r>
            <w:r>
              <w:rPr>
                <w:rFonts w:ascii="Tahoma" w:hAnsi="Tahoma" w:cs="Tahoma"/>
                <w:bCs/>
                <w:iCs/>
                <w:sz w:val="18"/>
                <w:szCs w:val="18"/>
              </w:rPr>
              <w:t>.</w:t>
            </w:r>
            <w:r w:rsidRPr="00491487">
              <w:rPr>
                <w:rFonts w:ascii="Tahoma" w:hAnsi="Tahoma" w:cs="Tahoma"/>
                <w:bCs/>
                <w:iCs/>
                <w:sz w:val="18"/>
                <w:szCs w:val="18"/>
              </w:rPr>
              <w:t xml:space="preserve"> / 100, 000 </w:t>
            </w:r>
            <w:r w:rsidRPr="00491487">
              <w:rPr>
                <w:rFonts w:ascii="Tahoma" w:hAnsi="Tahoma" w:cs="Tahoma"/>
                <w:bCs/>
                <w:iCs/>
                <w:sz w:val="18"/>
                <w:szCs w:val="18"/>
                <w:lang w:val="en-US"/>
              </w:rPr>
              <w:t>rubles</w:t>
            </w:r>
            <w:r w:rsidRPr="00491487">
              <w:rPr>
                <w:rFonts w:ascii="Tahoma" w:hAnsi="Tahoma" w:cs="Tahoma"/>
                <w:bCs/>
                <w:iCs/>
                <w:sz w:val="18"/>
                <w:szCs w:val="18"/>
              </w:rPr>
              <w:t xml:space="preserve"> </w:t>
            </w:r>
            <w:r w:rsidRPr="00491487">
              <w:rPr>
                <w:rFonts w:ascii="Tahoma" w:hAnsi="Tahoma" w:cs="Tahoma"/>
                <w:bCs/>
                <w:iCs/>
                <w:sz w:val="18"/>
                <w:szCs w:val="18"/>
                <w:lang w:val="en-US"/>
              </w:rPr>
              <w:t>penalty</w:t>
            </w:r>
            <w:r w:rsidRPr="00491487">
              <w:rPr>
                <w:rFonts w:ascii="Tahoma" w:hAnsi="Tahoma" w:cs="Tahoma"/>
                <w:bCs/>
                <w:iCs/>
                <w:sz w:val="18"/>
                <w:szCs w:val="18"/>
              </w:rPr>
              <w:t xml:space="preserve">. </w:t>
            </w:r>
            <w:r w:rsidRPr="00491487">
              <w:rPr>
                <w:rFonts w:ascii="Tahoma" w:hAnsi="Tahoma" w:cs="Tahoma"/>
                <w:bCs/>
                <w:iCs/>
                <w:sz w:val="18"/>
                <w:szCs w:val="18"/>
                <w:lang w:val="en-US"/>
              </w:rPr>
              <w:t>Termination of the violator w/o the right of restoration in position.</w:t>
            </w:r>
          </w:p>
          <w:p w14:paraId="4FEA92B9" w14:textId="77777777" w:rsidR="00B4557D" w:rsidRPr="001D558E" w:rsidRDefault="00B4557D" w:rsidP="00851430">
            <w:pPr>
              <w:widowControl w:val="0"/>
              <w:outlineLvl w:val="7"/>
              <w:rPr>
                <w:rFonts w:ascii="Tahoma" w:hAnsi="Tahoma" w:cs="Tahoma"/>
                <w:bCs/>
                <w:iCs/>
                <w:sz w:val="18"/>
                <w:szCs w:val="18"/>
                <w:lang w:val="en-US"/>
              </w:rPr>
            </w:pPr>
          </w:p>
        </w:tc>
      </w:tr>
      <w:tr w:rsidR="00B4557D" w:rsidRPr="00D20068" w14:paraId="5C3FD472" w14:textId="77777777" w:rsidTr="006C7DC1">
        <w:tc>
          <w:tcPr>
            <w:tcW w:w="216" w:type="pct"/>
            <w:shd w:val="clear" w:color="auto" w:fill="auto"/>
          </w:tcPr>
          <w:p w14:paraId="5C97045F" w14:textId="77777777" w:rsidR="00B4557D" w:rsidRDefault="00B4557D" w:rsidP="00851430">
            <w:pPr>
              <w:pStyle w:val="Preformat"/>
              <w:widowControl w:val="0"/>
              <w:rPr>
                <w:rFonts w:ascii="Tahoma" w:hAnsi="Tahoma" w:cs="Tahoma"/>
                <w:sz w:val="18"/>
                <w:szCs w:val="18"/>
              </w:rPr>
            </w:pPr>
            <w:r>
              <w:rPr>
                <w:rFonts w:ascii="Tahoma" w:hAnsi="Tahoma" w:cs="Tahoma"/>
                <w:sz w:val="18"/>
                <w:szCs w:val="18"/>
              </w:rPr>
              <w:t>4</w:t>
            </w:r>
          </w:p>
        </w:tc>
        <w:tc>
          <w:tcPr>
            <w:tcW w:w="2110" w:type="pct"/>
            <w:shd w:val="clear" w:color="auto" w:fill="auto"/>
          </w:tcPr>
          <w:p w14:paraId="288F9225" w14:textId="77777777" w:rsidR="00B4557D" w:rsidRPr="001D558E" w:rsidRDefault="00B4557D" w:rsidP="00851430">
            <w:pPr>
              <w:pStyle w:val="Preformat"/>
              <w:widowControl w:val="0"/>
              <w:rPr>
                <w:rFonts w:ascii="Tahoma" w:hAnsi="Tahoma" w:cs="Tahoma"/>
                <w:sz w:val="18"/>
                <w:szCs w:val="18"/>
              </w:rPr>
            </w:pPr>
            <w:r w:rsidRPr="00D207C0">
              <w:rPr>
                <w:rFonts w:ascii="Tahoma" w:hAnsi="Tahoma" w:cs="Tahoma"/>
                <w:sz w:val="18"/>
                <w:szCs w:val="18"/>
              </w:rPr>
              <w:t>Присутствие на территории предприятия без СИЗ, являющихся обязательными к применению на конкретном участке или при выполнении определенного вида работ</w:t>
            </w:r>
            <w:r w:rsidRPr="001D558E">
              <w:rPr>
                <w:rFonts w:ascii="Tahoma" w:hAnsi="Tahoma" w:cs="Tahoma"/>
                <w:sz w:val="18"/>
                <w:szCs w:val="18"/>
              </w:rPr>
              <w:t xml:space="preserve"> / </w:t>
            </w:r>
            <w:r w:rsidRPr="008C2A75">
              <w:rPr>
                <w:rFonts w:ascii="Tahoma" w:hAnsi="Tahoma" w:cs="Tahoma"/>
                <w:sz w:val="18"/>
                <w:szCs w:val="18"/>
                <w:lang w:val="en-US"/>
              </w:rPr>
              <w:t>Presenting</w:t>
            </w:r>
            <w:r w:rsidRPr="001D558E">
              <w:rPr>
                <w:rFonts w:ascii="Tahoma" w:hAnsi="Tahoma" w:cs="Tahoma"/>
                <w:sz w:val="18"/>
                <w:szCs w:val="18"/>
              </w:rPr>
              <w:t xml:space="preserve"> </w:t>
            </w:r>
            <w:r w:rsidRPr="008C2A75">
              <w:rPr>
                <w:rFonts w:ascii="Tahoma" w:hAnsi="Tahoma" w:cs="Tahoma"/>
                <w:sz w:val="18"/>
                <w:szCs w:val="18"/>
                <w:lang w:val="en-US"/>
              </w:rPr>
              <w:t>on</w:t>
            </w:r>
            <w:r w:rsidRPr="001D558E">
              <w:rPr>
                <w:rFonts w:ascii="Tahoma" w:hAnsi="Tahoma" w:cs="Tahoma"/>
                <w:sz w:val="18"/>
                <w:szCs w:val="18"/>
              </w:rPr>
              <w:t xml:space="preserve"> </w:t>
            </w:r>
            <w:r w:rsidRPr="008C2A75">
              <w:rPr>
                <w:rFonts w:ascii="Tahoma" w:hAnsi="Tahoma" w:cs="Tahoma"/>
                <w:sz w:val="18"/>
                <w:szCs w:val="18"/>
                <w:lang w:val="en-US"/>
              </w:rPr>
              <w:t>site</w:t>
            </w:r>
            <w:r w:rsidRPr="001D558E">
              <w:rPr>
                <w:rFonts w:ascii="Tahoma" w:hAnsi="Tahoma" w:cs="Tahoma"/>
                <w:sz w:val="18"/>
                <w:szCs w:val="18"/>
              </w:rPr>
              <w:t xml:space="preserve"> </w:t>
            </w:r>
            <w:r w:rsidRPr="008C2A75">
              <w:rPr>
                <w:rFonts w:ascii="Tahoma" w:hAnsi="Tahoma" w:cs="Tahoma"/>
                <w:sz w:val="18"/>
                <w:szCs w:val="18"/>
                <w:lang w:val="en-US"/>
              </w:rPr>
              <w:t>without</w:t>
            </w:r>
            <w:r w:rsidRPr="001D558E">
              <w:rPr>
                <w:rFonts w:ascii="Tahoma" w:hAnsi="Tahoma" w:cs="Tahoma"/>
                <w:sz w:val="18"/>
                <w:szCs w:val="18"/>
              </w:rPr>
              <w:t xml:space="preserve"> </w:t>
            </w:r>
            <w:r w:rsidRPr="008C2A75">
              <w:rPr>
                <w:rFonts w:ascii="Tahoma" w:hAnsi="Tahoma" w:cs="Tahoma"/>
                <w:sz w:val="18"/>
                <w:szCs w:val="18"/>
                <w:lang w:val="en-US"/>
              </w:rPr>
              <w:t>PPE</w:t>
            </w:r>
            <w:r w:rsidRPr="001D558E">
              <w:rPr>
                <w:rFonts w:ascii="Tahoma" w:hAnsi="Tahoma" w:cs="Tahoma"/>
                <w:sz w:val="18"/>
                <w:szCs w:val="18"/>
              </w:rPr>
              <w:t xml:space="preserve">, </w:t>
            </w:r>
            <w:r w:rsidRPr="008C2A75">
              <w:rPr>
                <w:rFonts w:ascii="Tahoma" w:hAnsi="Tahoma" w:cs="Tahoma"/>
                <w:sz w:val="18"/>
                <w:szCs w:val="18"/>
                <w:lang w:val="en-US"/>
              </w:rPr>
              <w:t>which</w:t>
            </w:r>
            <w:r w:rsidRPr="001D558E">
              <w:rPr>
                <w:rFonts w:ascii="Tahoma" w:hAnsi="Tahoma" w:cs="Tahoma"/>
                <w:sz w:val="18"/>
                <w:szCs w:val="18"/>
              </w:rPr>
              <w:t xml:space="preserve"> </w:t>
            </w:r>
            <w:r w:rsidRPr="008C2A75">
              <w:rPr>
                <w:rFonts w:ascii="Tahoma" w:hAnsi="Tahoma" w:cs="Tahoma"/>
                <w:sz w:val="18"/>
                <w:szCs w:val="18"/>
                <w:lang w:val="en-US"/>
              </w:rPr>
              <w:t>is</w:t>
            </w:r>
            <w:r w:rsidRPr="001D558E">
              <w:rPr>
                <w:rFonts w:ascii="Tahoma" w:hAnsi="Tahoma" w:cs="Tahoma"/>
                <w:sz w:val="18"/>
                <w:szCs w:val="18"/>
              </w:rPr>
              <w:t xml:space="preserve"> </w:t>
            </w:r>
            <w:r w:rsidRPr="008C2A75">
              <w:rPr>
                <w:rFonts w:ascii="Tahoma" w:hAnsi="Tahoma" w:cs="Tahoma"/>
                <w:sz w:val="18"/>
                <w:szCs w:val="18"/>
                <w:lang w:val="en-US"/>
              </w:rPr>
              <w:t>mandatory</w:t>
            </w:r>
            <w:r w:rsidRPr="001D558E">
              <w:rPr>
                <w:rFonts w:ascii="Tahoma" w:hAnsi="Tahoma" w:cs="Tahoma"/>
                <w:sz w:val="18"/>
                <w:szCs w:val="18"/>
              </w:rPr>
              <w:t xml:space="preserve"> </w:t>
            </w:r>
            <w:r w:rsidRPr="008C2A75">
              <w:rPr>
                <w:rFonts w:ascii="Tahoma" w:hAnsi="Tahoma" w:cs="Tahoma"/>
                <w:sz w:val="18"/>
                <w:szCs w:val="18"/>
                <w:lang w:val="en-US"/>
              </w:rPr>
              <w:t>for</w:t>
            </w:r>
            <w:r w:rsidRPr="001D558E">
              <w:rPr>
                <w:rFonts w:ascii="Tahoma" w:hAnsi="Tahoma" w:cs="Tahoma"/>
                <w:sz w:val="18"/>
                <w:szCs w:val="18"/>
              </w:rPr>
              <w:t xml:space="preserve"> </w:t>
            </w:r>
            <w:r w:rsidRPr="008C2A75">
              <w:rPr>
                <w:rFonts w:ascii="Tahoma" w:hAnsi="Tahoma" w:cs="Tahoma"/>
                <w:sz w:val="18"/>
                <w:szCs w:val="18"/>
                <w:lang w:val="en-US"/>
              </w:rPr>
              <w:t>use</w:t>
            </w:r>
            <w:r w:rsidRPr="001D558E">
              <w:rPr>
                <w:rFonts w:ascii="Tahoma" w:hAnsi="Tahoma" w:cs="Tahoma"/>
                <w:sz w:val="18"/>
                <w:szCs w:val="18"/>
              </w:rPr>
              <w:t xml:space="preserve"> </w:t>
            </w:r>
            <w:r w:rsidRPr="008C2A75">
              <w:rPr>
                <w:rFonts w:ascii="Tahoma" w:hAnsi="Tahoma" w:cs="Tahoma"/>
                <w:sz w:val="18"/>
                <w:szCs w:val="18"/>
                <w:lang w:val="en-US"/>
              </w:rPr>
              <w:t>in</w:t>
            </w:r>
            <w:r w:rsidRPr="001D558E">
              <w:rPr>
                <w:rFonts w:ascii="Tahoma" w:hAnsi="Tahoma" w:cs="Tahoma"/>
                <w:sz w:val="18"/>
                <w:szCs w:val="18"/>
              </w:rPr>
              <w:t xml:space="preserve"> </w:t>
            </w:r>
            <w:r w:rsidRPr="008C2A75">
              <w:rPr>
                <w:rFonts w:ascii="Tahoma" w:hAnsi="Tahoma" w:cs="Tahoma"/>
                <w:sz w:val="18"/>
                <w:szCs w:val="18"/>
                <w:lang w:val="en-US"/>
              </w:rPr>
              <w:t>the</w:t>
            </w:r>
            <w:r w:rsidRPr="001D558E">
              <w:rPr>
                <w:rFonts w:ascii="Tahoma" w:hAnsi="Tahoma" w:cs="Tahoma"/>
                <w:sz w:val="18"/>
                <w:szCs w:val="18"/>
              </w:rPr>
              <w:t xml:space="preserve"> </w:t>
            </w:r>
            <w:r w:rsidRPr="008C2A75">
              <w:rPr>
                <w:rFonts w:ascii="Tahoma" w:hAnsi="Tahoma" w:cs="Tahoma"/>
                <w:sz w:val="18"/>
                <w:szCs w:val="18"/>
                <w:lang w:val="en-US"/>
              </w:rPr>
              <w:t>specific</w:t>
            </w:r>
            <w:r w:rsidRPr="001D558E">
              <w:rPr>
                <w:rFonts w:ascii="Tahoma" w:hAnsi="Tahoma" w:cs="Tahoma"/>
                <w:sz w:val="18"/>
                <w:szCs w:val="18"/>
              </w:rPr>
              <w:t xml:space="preserve"> </w:t>
            </w:r>
            <w:r w:rsidRPr="008C2A75">
              <w:rPr>
                <w:rFonts w:ascii="Tahoma" w:hAnsi="Tahoma" w:cs="Tahoma"/>
                <w:sz w:val="18"/>
                <w:szCs w:val="18"/>
                <w:lang w:val="en-US"/>
              </w:rPr>
              <w:t>area</w:t>
            </w:r>
            <w:r w:rsidRPr="001D558E">
              <w:rPr>
                <w:rFonts w:ascii="Tahoma" w:hAnsi="Tahoma" w:cs="Tahoma"/>
                <w:sz w:val="18"/>
                <w:szCs w:val="18"/>
              </w:rPr>
              <w:t xml:space="preserve"> </w:t>
            </w:r>
            <w:r w:rsidRPr="008C2A75">
              <w:rPr>
                <w:rFonts w:ascii="Tahoma" w:hAnsi="Tahoma" w:cs="Tahoma"/>
                <w:sz w:val="18"/>
                <w:szCs w:val="18"/>
                <w:lang w:val="en-US"/>
              </w:rPr>
              <w:t>or</w:t>
            </w:r>
            <w:r w:rsidRPr="001D558E">
              <w:rPr>
                <w:rFonts w:ascii="Tahoma" w:hAnsi="Tahoma" w:cs="Tahoma"/>
                <w:sz w:val="18"/>
                <w:szCs w:val="18"/>
              </w:rPr>
              <w:t xml:space="preserve"> </w:t>
            </w:r>
            <w:r w:rsidRPr="008C2A75">
              <w:rPr>
                <w:rFonts w:ascii="Tahoma" w:hAnsi="Tahoma" w:cs="Tahoma"/>
                <w:sz w:val="18"/>
                <w:szCs w:val="18"/>
                <w:lang w:val="en-US"/>
              </w:rPr>
              <w:t>when</w:t>
            </w:r>
            <w:r w:rsidRPr="001D558E">
              <w:rPr>
                <w:rFonts w:ascii="Tahoma" w:hAnsi="Tahoma" w:cs="Tahoma"/>
                <w:sz w:val="18"/>
                <w:szCs w:val="18"/>
              </w:rPr>
              <w:t xml:space="preserve"> </w:t>
            </w:r>
            <w:r w:rsidRPr="008C2A75">
              <w:rPr>
                <w:rFonts w:ascii="Tahoma" w:hAnsi="Tahoma" w:cs="Tahoma"/>
                <w:sz w:val="18"/>
                <w:szCs w:val="18"/>
                <w:lang w:val="en-US"/>
              </w:rPr>
              <w:t>doing</w:t>
            </w:r>
            <w:r w:rsidRPr="001D558E">
              <w:rPr>
                <w:rFonts w:ascii="Tahoma" w:hAnsi="Tahoma" w:cs="Tahoma"/>
                <w:sz w:val="18"/>
                <w:szCs w:val="18"/>
              </w:rPr>
              <w:t xml:space="preserve"> </w:t>
            </w:r>
            <w:r w:rsidRPr="008C2A75">
              <w:rPr>
                <w:rFonts w:ascii="Tahoma" w:hAnsi="Tahoma" w:cs="Tahoma"/>
                <w:sz w:val="18"/>
                <w:szCs w:val="18"/>
                <w:lang w:val="en-US"/>
              </w:rPr>
              <w:t>certain</w:t>
            </w:r>
            <w:r w:rsidRPr="001D558E">
              <w:rPr>
                <w:rFonts w:ascii="Tahoma" w:hAnsi="Tahoma" w:cs="Tahoma"/>
                <w:sz w:val="18"/>
                <w:szCs w:val="18"/>
              </w:rPr>
              <w:t xml:space="preserve"> </w:t>
            </w:r>
            <w:r w:rsidRPr="008C2A75">
              <w:rPr>
                <w:rFonts w:ascii="Tahoma" w:hAnsi="Tahoma" w:cs="Tahoma"/>
                <w:sz w:val="18"/>
                <w:szCs w:val="18"/>
                <w:lang w:val="en-US"/>
              </w:rPr>
              <w:t>types</w:t>
            </w:r>
            <w:r w:rsidRPr="001D558E">
              <w:rPr>
                <w:rFonts w:ascii="Tahoma" w:hAnsi="Tahoma" w:cs="Tahoma"/>
                <w:sz w:val="18"/>
                <w:szCs w:val="18"/>
              </w:rPr>
              <w:t xml:space="preserve"> </w:t>
            </w:r>
            <w:r w:rsidRPr="008C2A75">
              <w:rPr>
                <w:rFonts w:ascii="Tahoma" w:hAnsi="Tahoma" w:cs="Tahoma"/>
                <w:sz w:val="18"/>
                <w:szCs w:val="18"/>
                <w:lang w:val="en-US"/>
              </w:rPr>
              <w:t>of</w:t>
            </w:r>
            <w:r w:rsidRPr="001D558E">
              <w:rPr>
                <w:rFonts w:ascii="Tahoma" w:hAnsi="Tahoma" w:cs="Tahoma"/>
                <w:sz w:val="18"/>
                <w:szCs w:val="18"/>
              </w:rPr>
              <w:t xml:space="preserve"> </w:t>
            </w:r>
            <w:r w:rsidRPr="008C2A75">
              <w:rPr>
                <w:rFonts w:ascii="Tahoma" w:hAnsi="Tahoma" w:cs="Tahoma"/>
                <w:sz w:val="18"/>
                <w:szCs w:val="18"/>
                <w:lang w:val="en-US"/>
              </w:rPr>
              <w:t>work</w:t>
            </w:r>
          </w:p>
        </w:tc>
        <w:tc>
          <w:tcPr>
            <w:tcW w:w="815" w:type="pct"/>
            <w:shd w:val="clear" w:color="auto" w:fill="auto"/>
          </w:tcPr>
          <w:p w14:paraId="26E662EB" w14:textId="77777777" w:rsidR="00B4557D" w:rsidRPr="001D558E" w:rsidRDefault="00B4557D" w:rsidP="00851430">
            <w:pPr>
              <w:widowControl w:val="0"/>
              <w:outlineLvl w:val="7"/>
              <w:rPr>
                <w:rFonts w:ascii="Tahoma" w:hAnsi="Tahoma" w:cs="Tahoma"/>
                <w:bCs/>
                <w:iCs/>
                <w:sz w:val="18"/>
                <w:szCs w:val="18"/>
                <w:lang w:val="en-US"/>
              </w:rPr>
            </w:pPr>
            <w:r w:rsidRPr="00491487">
              <w:rPr>
                <w:rFonts w:ascii="Tahoma" w:hAnsi="Tahoma" w:cs="Tahoma"/>
                <w:bCs/>
                <w:iCs/>
                <w:sz w:val="18"/>
                <w:szCs w:val="18"/>
              </w:rPr>
              <w:t xml:space="preserve">Штраф </w:t>
            </w:r>
            <w:r>
              <w:rPr>
                <w:rFonts w:ascii="Tahoma" w:hAnsi="Tahoma" w:cs="Tahoma"/>
                <w:bCs/>
                <w:iCs/>
                <w:sz w:val="18"/>
                <w:szCs w:val="18"/>
              </w:rPr>
              <w:t>2</w:t>
            </w:r>
            <w:r w:rsidRPr="00491487">
              <w:rPr>
                <w:rFonts w:ascii="Tahoma" w:hAnsi="Tahoma" w:cs="Tahoma"/>
                <w:bCs/>
                <w:iCs/>
                <w:sz w:val="18"/>
                <w:szCs w:val="18"/>
              </w:rPr>
              <w:t>0000 рублей.</w:t>
            </w:r>
            <w:r>
              <w:rPr>
                <w:rFonts w:ascii="Tahoma" w:hAnsi="Tahoma" w:cs="Tahoma"/>
                <w:bCs/>
                <w:iCs/>
                <w:sz w:val="18"/>
                <w:szCs w:val="18"/>
                <w:lang w:val="en-US"/>
              </w:rPr>
              <w:t xml:space="preserve"> </w:t>
            </w:r>
            <w:r w:rsidRPr="00491487">
              <w:rPr>
                <w:rFonts w:ascii="Tahoma" w:hAnsi="Tahoma" w:cs="Tahoma"/>
                <w:bCs/>
                <w:iCs/>
                <w:sz w:val="18"/>
                <w:szCs w:val="18"/>
              </w:rPr>
              <w:t xml:space="preserve">/ </w:t>
            </w:r>
            <w:r>
              <w:rPr>
                <w:rFonts w:ascii="Tahoma" w:hAnsi="Tahoma" w:cs="Tahoma"/>
                <w:bCs/>
                <w:iCs/>
                <w:sz w:val="18"/>
                <w:szCs w:val="18"/>
                <w:lang w:val="en-US"/>
              </w:rPr>
              <w:t>20</w:t>
            </w:r>
            <w:r w:rsidRPr="00491487">
              <w:rPr>
                <w:rFonts w:ascii="Tahoma" w:hAnsi="Tahoma" w:cs="Tahoma"/>
                <w:bCs/>
                <w:iCs/>
                <w:sz w:val="18"/>
                <w:szCs w:val="18"/>
              </w:rPr>
              <w:t xml:space="preserve">000 </w:t>
            </w:r>
            <w:r w:rsidRPr="00491487">
              <w:rPr>
                <w:rFonts w:ascii="Tahoma" w:hAnsi="Tahoma" w:cs="Tahoma"/>
                <w:bCs/>
                <w:iCs/>
                <w:sz w:val="18"/>
                <w:szCs w:val="18"/>
                <w:lang w:val="en-US"/>
              </w:rPr>
              <w:t>rubles</w:t>
            </w:r>
            <w:r w:rsidRPr="00491487">
              <w:rPr>
                <w:rFonts w:ascii="Tahoma" w:hAnsi="Tahoma" w:cs="Tahoma"/>
                <w:bCs/>
                <w:iCs/>
                <w:sz w:val="18"/>
                <w:szCs w:val="18"/>
              </w:rPr>
              <w:t xml:space="preserve"> </w:t>
            </w:r>
            <w:r w:rsidRPr="00491487">
              <w:rPr>
                <w:rFonts w:ascii="Tahoma" w:hAnsi="Tahoma" w:cs="Tahoma"/>
                <w:bCs/>
                <w:iCs/>
                <w:sz w:val="18"/>
                <w:szCs w:val="18"/>
                <w:lang w:val="en-US"/>
              </w:rPr>
              <w:t>penalty</w:t>
            </w:r>
            <w:r w:rsidRPr="00491487">
              <w:rPr>
                <w:rFonts w:ascii="Tahoma" w:hAnsi="Tahoma" w:cs="Tahoma"/>
                <w:bCs/>
                <w:iCs/>
                <w:sz w:val="18"/>
                <w:szCs w:val="18"/>
              </w:rPr>
              <w:t>.</w:t>
            </w:r>
          </w:p>
        </w:tc>
        <w:tc>
          <w:tcPr>
            <w:tcW w:w="1859" w:type="pct"/>
            <w:gridSpan w:val="2"/>
          </w:tcPr>
          <w:p w14:paraId="6F6DA42A" w14:textId="77777777" w:rsidR="00B4557D" w:rsidRPr="00491487" w:rsidRDefault="00B4557D" w:rsidP="00851430">
            <w:pPr>
              <w:widowControl w:val="0"/>
              <w:outlineLvl w:val="7"/>
              <w:rPr>
                <w:rFonts w:ascii="Tahoma" w:hAnsi="Tahoma" w:cs="Tahoma"/>
                <w:bCs/>
                <w:iCs/>
                <w:sz w:val="18"/>
                <w:szCs w:val="18"/>
              </w:rPr>
            </w:pPr>
            <w:r w:rsidRPr="00491487">
              <w:rPr>
                <w:rFonts w:ascii="Tahoma" w:hAnsi="Tahoma" w:cs="Tahoma"/>
                <w:bCs/>
                <w:iCs/>
                <w:sz w:val="18"/>
                <w:szCs w:val="18"/>
              </w:rPr>
              <w:t xml:space="preserve">Штраф </w:t>
            </w:r>
            <w:r>
              <w:rPr>
                <w:rFonts w:ascii="Tahoma" w:hAnsi="Tahoma" w:cs="Tahoma"/>
                <w:bCs/>
                <w:iCs/>
                <w:sz w:val="18"/>
                <w:szCs w:val="18"/>
              </w:rPr>
              <w:t>5</w:t>
            </w:r>
            <w:r w:rsidRPr="00491487">
              <w:rPr>
                <w:rFonts w:ascii="Tahoma" w:hAnsi="Tahoma" w:cs="Tahoma"/>
                <w:bCs/>
                <w:iCs/>
                <w:sz w:val="18"/>
                <w:szCs w:val="18"/>
              </w:rPr>
              <w:t>000 рублей.</w:t>
            </w:r>
            <w:r>
              <w:rPr>
                <w:rFonts w:ascii="Tahoma" w:hAnsi="Tahoma" w:cs="Tahoma"/>
                <w:bCs/>
                <w:iCs/>
                <w:sz w:val="18"/>
                <w:szCs w:val="18"/>
                <w:lang w:val="en-US"/>
              </w:rPr>
              <w:t xml:space="preserve"> </w:t>
            </w:r>
            <w:r w:rsidRPr="00491487">
              <w:rPr>
                <w:rFonts w:ascii="Tahoma" w:hAnsi="Tahoma" w:cs="Tahoma"/>
                <w:bCs/>
                <w:iCs/>
                <w:sz w:val="18"/>
                <w:szCs w:val="18"/>
              </w:rPr>
              <w:t xml:space="preserve">/ </w:t>
            </w:r>
            <w:r>
              <w:rPr>
                <w:rFonts w:ascii="Tahoma" w:hAnsi="Tahoma" w:cs="Tahoma"/>
                <w:bCs/>
                <w:iCs/>
                <w:sz w:val="18"/>
                <w:szCs w:val="18"/>
                <w:lang w:val="en-US"/>
              </w:rPr>
              <w:t>5</w:t>
            </w:r>
            <w:r w:rsidRPr="00491487">
              <w:rPr>
                <w:rFonts w:ascii="Tahoma" w:hAnsi="Tahoma" w:cs="Tahoma"/>
                <w:bCs/>
                <w:iCs/>
                <w:sz w:val="18"/>
                <w:szCs w:val="18"/>
              </w:rPr>
              <w:t xml:space="preserve">000 </w:t>
            </w:r>
            <w:r w:rsidRPr="00491487">
              <w:rPr>
                <w:rFonts w:ascii="Tahoma" w:hAnsi="Tahoma" w:cs="Tahoma"/>
                <w:bCs/>
                <w:iCs/>
                <w:sz w:val="18"/>
                <w:szCs w:val="18"/>
                <w:lang w:val="en-US"/>
              </w:rPr>
              <w:t>rubles</w:t>
            </w:r>
            <w:r w:rsidRPr="00491487">
              <w:rPr>
                <w:rFonts w:ascii="Tahoma" w:hAnsi="Tahoma" w:cs="Tahoma"/>
                <w:bCs/>
                <w:iCs/>
                <w:sz w:val="18"/>
                <w:szCs w:val="18"/>
              </w:rPr>
              <w:t xml:space="preserve"> </w:t>
            </w:r>
            <w:r w:rsidRPr="00491487">
              <w:rPr>
                <w:rFonts w:ascii="Tahoma" w:hAnsi="Tahoma" w:cs="Tahoma"/>
                <w:bCs/>
                <w:iCs/>
                <w:sz w:val="18"/>
                <w:szCs w:val="18"/>
                <w:lang w:val="en-US"/>
              </w:rPr>
              <w:t>penalty</w:t>
            </w:r>
            <w:r w:rsidRPr="00491487">
              <w:rPr>
                <w:rFonts w:ascii="Tahoma" w:hAnsi="Tahoma" w:cs="Tahoma"/>
                <w:bCs/>
                <w:iCs/>
                <w:sz w:val="18"/>
                <w:szCs w:val="18"/>
              </w:rPr>
              <w:t>.</w:t>
            </w:r>
          </w:p>
        </w:tc>
      </w:tr>
      <w:tr w:rsidR="00B4557D" w:rsidRPr="00D20068" w14:paraId="0EC68CCB" w14:textId="77777777" w:rsidTr="006C7DC1">
        <w:tc>
          <w:tcPr>
            <w:tcW w:w="216" w:type="pct"/>
            <w:shd w:val="clear" w:color="auto" w:fill="auto"/>
          </w:tcPr>
          <w:p w14:paraId="17C5F68D" w14:textId="77777777" w:rsidR="00B4557D" w:rsidRDefault="00B4557D" w:rsidP="00851430">
            <w:pPr>
              <w:pStyle w:val="Preformat"/>
              <w:widowControl w:val="0"/>
              <w:rPr>
                <w:rFonts w:ascii="Tahoma" w:hAnsi="Tahoma" w:cs="Tahoma"/>
                <w:sz w:val="18"/>
                <w:szCs w:val="18"/>
              </w:rPr>
            </w:pPr>
            <w:r>
              <w:rPr>
                <w:rFonts w:ascii="Tahoma" w:hAnsi="Tahoma" w:cs="Tahoma"/>
                <w:sz w:val="18"/>
                <w:szCs w:val="18"/>
              </w:rPr>
              <w:t>5</w:t>
            </w:r>
          </w:p>
        </w:tc>
        <w:tc>
          <w:tcPr>
            <w:tcW w:w="2110" w:type="pct"/>
            <w:shd w:val="clear" w:color="auto" w:fill="auto"/>
          </w:tcPr>
          <w:p w14:paraId="20905099" w14:textId="77777777" w:rsidR="00B4557D" w:rsidRPr="001D558E" w:rsidRDefault="00B4557D" w:rsidP="00851430">
            <w:pPr>
              <w:pStyle w:val="Preformat"/>
              <w:widowControl w:val="0"/>
              <w:rPr>
                <w:rFonts w:ascii="Tahoma" w:hAnsi="Tahoma" w:cs="Tahoma"/>
                <w:sz w:val="18"/>
                <w:szCs w:val="18"/>
              </w:rPr>
            </w:pPr>
            <w:r>
              <w:rPr>
                <w:rFonts w:ascii="Tahoma" w:hAnsi="Tahoma" w:cs="Tahoma"/>
                <w:sz w:val="18"/>
                <w:szCs w:val="18"/>
              </w:rPr>
              <w:t>Не использование противооткатных башмаков</w:t>
            </w:r>
            <w:r w:rsidRPr="001D558E">
              <w:rPr>
                <w:rFonts w:ascii="Tahoma" w:hAnsi="Tahoma" w:cs="Tahoma"/>
                <w:sz w:val="18"/>
                <w:szCs w:val="18"/>
              </w:rPr>
              <w:t xml:space="preserve"> / </w:t>
            </w:r>
            <w:r>
              <w:rPr>
                <w:rFonts w:ascii="Tahoma" w:hAnsi="Tahoma" w:cs="Tahoma"/>
                <w:sz w:val="18"/>
                <w:szCs w:val="18"/>
                <w:lang w:val="en-US"/>
              </w:rPr>
              <w:t>Lack</w:t>
            </w:r>
            <w:r w:rsidRPr="001D558E">
              <w:rPr>
                <w:rFonts w:ascii="Tahoma" w:hAnsi="Tahoma" w:cs="Tahoma"/>
                <w:sz w:val="18"/>
                <w:szCs w:val="18"/>
              </w:rPr>
              <w:t xml:space="preserve"> </w:t>
            </w:r>
            <w:r>
              <w:rPr>
                <w:rFonts w:ascii="Tahoma" w:hAnsi="Tahoma" w:cs="Tahoma"/>
                <w:sz w:val="18"/>
                <w:szCs w:val="18"/>
                <w:lang w:val="en-US"/>
              </w:rPr>
              <w:t>of</w:t>
            </w:r>
            <w:r w:rsidRPr="001D558E">
              <w:rPr>
                <w:rFonts w:ascii="Tahoma" w:hAnsi="Tahoma" w:cs="Tahoma"/>
                <w:sz w:val="18"/>
                <w:szCs w:val="18"/>
              </w:rPr>
              <w:t xml:space="preserve"> </w:t>
            </w:r>
            <w:r>
              <w:rPr>
                <w:rFonts w:ascii="Tahoma" w:hAnsi="Tahoma" w:cs="Tahoma"/>
                <w:sz w:val="18"/>
                <w:szCs w:val="18"/>
                <w:lang w:val="en-US"/>
              </w:rPr>
              <w:t>usage</w:t>
            </w:r>
            <w:r w:rsidRPr="001D558E">
              <w:rPr>
                <w:rFonts w:ascii="Tahoma" w:hAnsi="Tahoma" w:cs="Tahoma"/>
                <w:sz w:val="18"/>
                <w:szCs w:val="18"/>
              </w:rPr>
              <w:t xml:space="preserve"> </w:t>
            </w:r>
            <w:r>
              <w:rPr>
                <w:rFonts w:ascii="Tahoma" w:hAnsi="Tahoma" w:cs="Tahoma"/>
                <w:sz w:val="18"/>
                <w:szCs w:val="18"/>
                <w:lang w:val="en-US"/>
              </w:rPr>
              <w:t>vehicle</w:t>
            </w:r>
            <w:r w:rsidRPr="001D558E">
              <w:rPr>
                <w:rFonts w:ascii="Tahoma" w:hAnsi="Tahoma" w:cs="Tahoma"/>
                <w:sz w:val="18"/>
                <w:szCs w:val="18"/>
              </w:rPr>
              <w:t xml:space="preserve"> </w:t>
            </w:r>
            <w:r>
              <w:rPr>
                <w:rFonts w:ascii="Tahoma" w:hAnsi="Tahoma" w:cs="Tahoma"/>
                <w:sz w:val="18"/>
                <w:szCs w:val="18"/>
                <w:lang w:val="en-US"/>
              </w:rPr>
              <w:t>stoppage</w:t>
            </w:r>
            <w:r w:rsidRPr="001D558E">
              <w:rPr>
                <w:rFonts w:ascii="Tahoma" w:hAnsi="Tahoma" w:cs="Tahoma"/>
                <w:sz w:val="18"/>
                <w:szCs w:val="18"/>
              </w:rPr>
              <w:t xml:space="preserve"> </w:t>
            </w:r>
            <w:r>
              <w:rPr>
                <w:rFonts w:ascii="Tahoma" w:hAnsi="Tahoma" w:cs="Tahoma"/>
                <w:sz w:val="18"/>
                <w:szCs w:val="18"/>
                <w:lang w:val="en-US"/>
              </w:rPr>
              <w:t>chocks</w:t>
            </w:r>
          </w:p>
        </w:tc>
        <w:tc>
          <w:tcPr>
            <w:tcW w:w="2674" w:type="pct"/>
            <w:gridSpan w:val="3"/>
            <w:shd w:val="clear" w:color="auto" w:fill="auto"/>
          </w:tcPr>
          <w:p w14:paraId="5B70BB19" w14:textId="77777777" w:rsidR="00B4557D" w:rsidRPr="00491487" w:rsidRDefault="00B4557D" w:rsidP="00851430">
            <w:pPr>
              <w:widowControl w:val="0"/>
              <w:outlineLvl w:val="7"/>
              <w:rPr>
                <w:rFonts w:ascii="Tahoma" w:hAnsi="Tahoma" w:cs="Tahoma"/>
                <w:bCs/>
                <w:iCs/>
                <w:sz w:val="18"/>
                <w:szCs w:val="18"/>
              </w:rPr>
            </w:pPr>
            <w:r w:rsidRPr="00491487">
              <w:rPr>
                <w:rFonts w:ascii="Tahoma" w:hAnsi="Tahoma" w:cs="Tahoma"/>
                <w:bCs/>
                <w:iCs/>
                <w:sz w:val="18"/>
                <w:szCs w:val="18"/>
              </w:rPr>
              <w:t xml:space="preserve">Штраф </w:t>
            </w:r>
            <w:r>
              <w:rPr>
                <w:rFonts w:ascii="Tahoma" w:hAnsi="Tahoma" w:cs="Tahoma"/>
                <w:bCs/>
                <w:iCs/>
                <w:sz w:val="18"/>
                <w:szCs w:val="18"/>
              </w:rPr>
              <w:t>5</w:t>
            </w:r>
            <w:r w:rsidRPr="00491487">
              <w:rPr>
                <w:rFonts w:ascii="Tahoma" w:hAnsi="Tahoma" w:cs="Tahoma"/>
                <w:bCs/>
                <w:iCs/>
                <w:sz w:val="18"/>
                <w:szCs w:val="18"/>
              </w:rPr>
              <w:t>000 рублей.</w:t>
            </w:r>
            <w:r>
              <w:rPr>
                <w:rFonts w:ascii="Tahoma" w:hAnsi="Tahoma" w:cs="Tahoma"/>
                <w:bCs/>
                <w:iCs/>
                <w:sz w:val="18"/>
                <w:szCs w:val="18"/>
                <w:lang w:val="en-US"/>
              </w:rPr>
              <w:t xml:space="preserve"> </w:t>
            </w:r>
            <w:r w:rsidRPr="00491487">
              <w:rPr>
                <w:rFonts w:ascii="Tahoma" w:hAnsi="Tahoma" w:cs="Tahoma"/>
                <w:bCs/>
                <w:iCs/>
                <w:sz w:val="18"/>
                <w:szCs w:val="18"/>
              </w:rPr>
              <w:t xml:space="preserve">/ </w:t>
            </w:r>
            <w:r>
              <w:rPr>
                <w:rFonts w:ascii="Tahoma" w:hAnsi="Tahoma" w:cs="Tahoma"/>
                <w:bCs/>
                <w:iCs/>
                <w:sz w:val="18"/>
                <w:szCs w:val="18"/>
                <w:lang w:val="en-US"/>
              </w:rPr>
              <w:t>5</w:t>
            </w:r>
            <w:r w:rsidRPr="00491487">
              <w:rPr>
                <w:rFonts w:ascii="Tahoma" w:hAnsi="Tahoma" w:cs="Tahoma"/>
                <w:bCs/>
                <w:iCs/>
                <w:sz w:val="18"/>
                <w:szCs w:val="18"/>
              </w:rPr>
              <w:t xml:space="preserve">000 </w:t>
            </w:r>
            <w:r w:rsidRPr="00491487">
              <w:rPr>
                <w:rFonts w:ascii="Tahoma" w:hAnsi="Tahoma" w:cs="Tahoma"/>
                <w:bCs/>
                <w:iCs/>
                <w:sz w:val="18"/>
                <w:szCs w:val="18"/>
                <w:lang w:val="en-US"/>
              </w:rPr>
              <w:t>rubles</w:t>
            </w:r>
            <w:r w:rsidRPr="00491487">
              <w:rPr>
                <w:rFonts w:ascii="Tahoma" w:hAnsi="Tahoma" w:cs="Tahoma"/>
                <w:bCs/>
                <w:iCs/>
                <w:sz w:val="18"/>
                <w:szCs w:val="18"/>
              </w:rPr>
              <w:t xml:space="preserve"> </w:t>
            </w:r>
            <w:r w:rsidRPr="00491487">
              <w:rPr>
                <w:rFonts w:ascii="Tahoma" w:hAnsi="Tahoma" w:cs="Tahoma"/>
                <w:bCs/>
                <w:iCs/>
                <w:sz w:val="18"/>
                <w:szCs w:val="18"/>
                <w:lang w:val="en-US"/>
              </w:rPr>
              <w:t>penalty</w:t>
            </w:r>
            <w:r w:rsidRPr="00491487">
              <w:rPr>
                <w:rFonts w:ascii="Tahoma" w:hAnsi="Tahoma" w:cs="Tahoma"/>
                <w:bCs/>
                <w:iCs/>
                <w:sz w:val="18"/>
                <w:szCs w:val="18"/>
              </w:rPr>
              <w:t>.</w:t>
            </w:r>
          </w:p>
        </w:tc>
      </w:tr>
      <w:tr w:rsidR="00B4557D" w:rsidRPr="00B4557D" w14:paraId="601F78BC" w14:textId="77777777" w:rsidTr="006C7DC1">
        <w:tc>
          <w:tcPr>
            <w:tcW w:w="216" w:type="pct"/>
            <w:shd w:val="clear" w:color="auto" w:fill="auto"/>
          </w:tcPr>
          <w:p w14:paraId="721411FF" w14:textId="77777777" w:rsidR="00B4557D" w:rsidRDefault="00B4557D" w:rsidP="00851430">
            <w:pPr>
              <w:pStyle w:val="Preformat"/>
              <w:widowControl w:val="0"/>
              <w:rPr>
                <w:rFonts w:ascii="Tahoma" w:hAnsi="Tahoma" w:cs="Tahoma"/>
                <w:sz w:val="18"/>
                <w:szCs w:val="18"/>
              </w:rPr>
            </w:pPr>
            <w:r>
              <w:rPr>
                <w:rFonts w:ascii="Tahoma" w:hAnsi="Tahoma" w:cs="Tahoma"/>
                <w:sz w:val="18"/>
                <w:szCs w:val="18"/>
              </w:rPr>
              <w:t>6</w:t>
            </w:r>
          </w:p>
        </w:tc>
        <w:tc>
          <w:tcPr>
            <w:tcW w:w="2110" w:type="pct"/>
            <w:shd w:val="clear" w:color="auto" w:fill="auto"/>
          </w:tcPr>
          <w:p w14:paraId="07036411" w14:textId="77777777" w:rsidR="00B4557D" w:rsidRPr="001D558E" w:rsidRDefault="00B4557D" w:rsidP="00851430">
            <w:pPr>
              <w:pStyle w:val="Preformat"/>
              <w:widowControl w:val="0"/>
              <w:rPr>
                <w:rFonts w:ascii="Tahoma" w:hAnsi="Tahoma" w:cs="Tahoma"/>
                <w:sz w:val="18"/>
                <w:szCs w:val="18"/>
              </w:rPr>
            </w:pPr>
            <w:r>
              <w:rPr>
                <w:rFonts w:ascii="Tahoma" w:hAnsi="Tahoma" w:cs="Tahoma"/>
                <w:sz w:val="18"/>
                <w:szCs w:val="18"/>
              </w:rPr>
              <w:t>П</w:t>
            </w:r>
            <w:r w:rsidRPr="00491487">
              <w:rPr>
                <w:rFonts w:ascii="Tahoma" w:hAnsi="Tahoma" w:cs="Tahoma"/>
                <w:sz w:val="18"/>
                <w:szCs w:val="18"/>
              </w:rPr>
              <w:t>одъем и перемещение людей при помощи грузоподъемной техники, не предназначенной для этих целей</w:t>
            </w:r>
            <w:r w:rsidRPr="001D558E">
              <w:rPr>
                <w:rFonts w:ascii="Tahoma" w:hAnsi="Tahoma" w:cs="Tahoma"/>
                <w:sz w:val="18"/>
                <w:szCs w:val="18"/>
              </w:rPr>
              <w:t xml:space="preserve"> / </w:t>
            </w:r>
            <w:r w:rsidRPr="008C2A75">
              <w:rPr>
                <w:rFonts w:ascii="Tahoma" w:hAnsi="Tahoma" w:cs="Tahoma"/>
                <w:sz w:val="18"/>
                <w:szCs w:val="18"/>
                <w:lang w:val="en-US"/>
              </w:rPr>
              <w:t>Lifting</w:t>
            </w:r>
            <w:r w:rsidRPr="001D558E">
              <w:rPr>
                <w:rFonts w:ascii="Tahoma" w:hAnsi="Tahoma" w:cs="Tahoma"/>
                <w:sz w:val="18"/>
                <w:szCs w:val="18"/>
              </w:rPr>
              <w:t xml:space="preserve"> </w:t>
            </w:r>
            <w:r w:rsidRPr="008C2A75">
              <w:rPr>
                <w:rFonts w:ascii="Tahoma" w:hAnsi="Tahoma" w:cs="Tahoma"/>
                <w:sz w:val="18"/>
                <w:szCs w:val="18"/>
                <w:lang w:val="en-US"/>
              </w:rPr>
              <w:t>and</w:t>
            </w:r>
            <w:r w:rsidRPr="001D558E">
              <w:rPr>
                <w:rFonts w:ascii="Tahoma" w:hAnsi="Tahoma" w:cs="Tahoma"/>
                <w:sz w:val="18"/>
                <w:szCs w:val="18"/>
              </w:rPr>
              <w:t xml:space="preserve"> </w:t>
            </w:r>
            <w:r w:rsidRPr="008C2A75">
              <w:rPr>
                <w:rFonts w:ascii="Tahoma" w:hAnsi="Tahoma" w:cs="Tahoma"/>
                <w:sz w:val="18"/>
                <w:szCs w:val="18"/>
                <w:lang w:val="en-US"/>
              </w:rPr>
              <w:t>moving</w:t>
            </w:r>
            <w:r w:rsidRPr="001D558E">
              <w:rPr>
                <w:rFonts w:ascii="Tahoma" w:hAnsi="Tahoma" w:cs="Tahoma"/>
                <w:sz w:val="18"/>
                <w:szCs w:val="18"/>
              </w:rPr>
              <w:t xml:space="preserve"> </w:t>
            </w:r>
            <w:r w:rsidRPr="008C2A75">
              <w:rPr>
                <w:rFonts w:ascii="Tahoma" w:hAnsi="Tahoma" w:cs="Tahoma"/>
                <w:sz w:val="18"/>
                <w:szCs w:val="18"/>
                <w:lang w:val="en-US"/>
              </w:rPr>
              <w:t>people</w:t>
            </w:r>
            <w:r w:rsidRPr="001D558E">
              <w:rPr>
                <w:rFonts w:ascii="Tahoma" w:hAnsi="Tahoma" w:cs="Tahoma"/>
                <w:sz w:val="18"/>
                <w:szCs w:val="18"/>
              </w:rPr>
              <w:t xml:space="preserve"> </w:t>
            </w:r>
            <w:r w:rsidRPr="008C2A75">
              <w:rPr>
                <w:rFonts w:ascii="Tahoma" w:hAnsi="Tahoma" w:cs="Tahoma"/>
                <w:sz w:val="18"/>
                <w:szCs w:val="18"/>
                <w:lang w:val="en-US"/>
              </w:rPr>
              <w:t>using</w:t>
            </w:r>
            <w:r w:rsidRPr="001D558E">
              <w:rPr>
                <w:rFonts w:ascii="Tahoma" w:hAnsi="Tahoma" w:cs="Tahoma"/>
                <w:sz w:val="18"/>
                <w:szCs w:val="18"/>
              </w:rPr>
              <w:t xml:space="preserve"> </w:t>
            </w:r>
            <w:r w:rsidRPr="008C2A75">
              <w:rPr>
                <w:rFonts w:ascii="Tahoma" w:hAnsi="Tahoma" w:cs="Tahoma"/>
                <w:sz w:val="18"/>
                <w:szCs w:val="18"/>
                <w:lang w:val="en-US"/>
              </w:rPr>
              <w:t>the</w:t>
            </w:r>
            <w:r w:rsidRPr="001D558E">
              <w:rPr>
                <w:rFonts w:ascii="Tahoma" w:hAnsi="Tahoma" w:cs="Tahoma"/>
                <w:sz w:val="18"/>
                <w:szCs w:val="18"/>
              </w:rPr>
              <w:t xml:space="preserve"> </w:t>
            </w:r>
            <w:r w:rsidRPr="008C2A75">
              <w:rPr>
                <w:rFonts w:ascii="Tahoma" w:hAnsi="Tahoma" w:cs="Tahoma"/>
                <w:sz w:val="18"/>
                <w:szCs w:val="18"/>
                <w:lang w:val="en-US"/>
              </w:rPr>
              <w:t>lifting</w:t>
            </w:r>
            <w:r w:rsidRPr="001D558E">
              <w:rPr>
                <w:rFonts w:ascii="Tahoma" w:hAnsi="Tahoma" w:cs="Tahoma"/>
                <w:sz w:val="18"/>
                <w:szCs w:val="18"/>
              </w:rPr>
              <w:t xml:space="preserve"> </w:t>
            </w:r>
            <w:r w:rsidRPr="008C2A75">
              <w:rPr>
                <w:rFonts w:ascii="Tahoma" w:hAnsi="Tahoma" w:cs="Tahoma"/>
                <w:sz w:val="18"/>
                <w:szCs w:val="18"/>
                <w:lang w:val="en-US"/>
              </w:rPr>
              <w:t>equipment</w:t>
            </w:r>
            <w:r w:rsidRPr="001D558E">
              <w:rPr>
                <w:rFonts w:ascii="Tahoma" w:hAnsi="Tahoma" w:cs="Tahoma"/>
                <w:sz w:val="18"/>
                <w:szCs w:val="18"/>
              </w:rPr>
              <w:t xml:space="preserve"> </w:t>
            </w:r>
            <w:r w:rsidRPr="008C2A75">
              <w:rPr>
                <w:rFonts w:ascii="Tahoma" w:hAnsi="Tahoma" w:cs="Tahoma"/>
                <w:sz w:val="18"/>
                <w:szCs w:val="18"/>
                <w:lang w:val="en-US"/>
              </w:rPr>
              <w:t>is</w:t>
            </w:r>
            <w:r w:rsidRPr="001D558E">
              <w:rPr>
                <w:rFonts w:ascii="Tahoma" w:hAnsi="Tahoma" w:cs="Tahoma"/>
                <w:sz w:val="18"/>
                <w:szCs w:val="18"/>
              </w:rPr>
              <w:t xml:space="preserve"> </w:t>
            </w:r>
            <w:r w:rsidRPr="008C2A75">
              <w:rPr>
                <w:rFonts w:ascii="Tahoma" w:hAnsi="Tahoma" w:cs="Tahoma"/>
                <w:sz w:val="18"/>
                <w:szCs w:val="18"/>
                <w:lang w:val="en-US"/>
              </w:rPr>
              <w:t>not</w:t>
            </w:r>
            <w:r w:rsidRPr="001D558E">
              <w:rPr>
                <w:rFonts w:ascii="Tahoma" w:hAnsi="Tahoma" w:cs="Tahoma"/>
                <w:sz w:val="18"/>
                <w:szCs w:val="18"/>
              </w:rPr>
              <w:t xml:space="preserve"> </w:t>
            </w:r>
            <w:r w:rsidRPr="008C2A75">
              <w:rPr>
                <w:rFonts w:ascii="Tahoma" w:hAnsi="Tahoma" w:cs="Tahoma"/>
                <w:sz w:val="18"/>
                <w:szCs w:val="18"/>
                <w:lang w:val="en-US"/>
              </w:rPr>
              <w:t>intended</w:t>
            </w:r>
            <w:r w:rsidRPr="001D558E">
              <w:rPr>
                <w:rFonts w:ascii="Tahoma" w:hAnsi="Tahoma" w:cs="Tahoma"/>
                <w:sz w:val="18"/>
                <w:szCs w:val="18"/>
              </w:rPr>
              <w:t xml:space="preserve"> </w:t>
            </w:r>
            <w:r w:rsidRPr="008C2A75">
              <w:rPr>
                <w:rFonts w:ascii="Tahoma" w:hAnsi="Tahoma" w:cs="Tahoma"/>
                <w:sz w:val="18"/>
                <w:szCs w:val="18"/>
                <w:lang w:val="en-US"/>
              </w:rPr>
              <w:t>for</w:t>
            </w:r>
            <w:r w:rsidRPr="001D558E">
              <w:rPr>
                <w:rFonts w:ascii="Tahoma" w:hAnsi="Tahoma" w:cs="Tahoma"/>
                <w:sz w:val="18"/>
                <w:szCs w:val="18"/>
              </w:rPr>
              <w:t xml:space="preserve"> </w:t>
            </w:r>
            <w:r w:rsidRPr="008C2A75">
              <w:rPr>
                <w:rFonts w:ascii="Tahoma" w:hAnsi="Tahoma" w:cs="Tahoma"/>
                <w:sz w:val="18"/>
                <w:szCs w:val="18"/>
                <w:lang w:val="en-US"/>
              </w:rPr>
              <w:t>these</w:t>
            </w:r>
            <w:r w:rsidRPr="001D558E">
              <w:rPr>
                <w:rFonts w:ascii="Tahoma" w:hAnsi="Tahoma" w:cs="Tahoma"/>
                <w:sz w:val="18"/>
                <w:szCs w:val="18"/>
              </w:rPr>
              <w:t xml:space="preserve"> </w:t>
            </w:r>
            <w:r w:rsidRPr="008C2A75">
              <w:rPr>
                <w:rFonts w:ascii="Tahoma" w:hAnsi="Tahoma" w:cs="Tahoma"/>
                <w:sz w:val="18"/>
                <w:szCs w:val="18"/>
                <w:lang w:val="en-US"/>
              </w:rPr>
              <w:t>purposes</w:t>
            </w:r>
          </w:p>
        </w:tc>
        <w:tc>
          <w:tcPr>
            <w:tcW w:w="815" w:type="pct"/>
            <w:shd w:val="clear" w:color="auto" w:fill="auto"/>
          </w:tcPr>
          <w:p w14:paraId="2822A08A" w14:textId="77777777" w:rsidR="00B4557D" w:rsidRPr="001D558E" w:rsidRDefault="00B4557D" w:rsidP="00851430">
            <w:pPr>
              <w:widowControl w:val="0"/>
              <w:outlineLvl w:val="7"/>
              <w:rPr>
                <w:rFonts w:ascii="Tahoma" w:hAnsi="Tahoma" w:cs="Tahoma"/>
                <w:bCs/>
                <w:iCs/>
                <w:sz w:val="18"/>
                <w:szCs w:val="18"/>
                <w:lang w:val="en-US"/>
              </w:rPr>
            </w:pPr>
            <w:r w:rsidRPr="00491487">
              <w:rPr>
                <w:rFonts w:ascii="Tahoma" w:hAnsi="Tahoma" w:cs="Tahoma"/>
                <w:bCs/>
                <w:iCs/>
                <w:sz w:val="18"/>
                <w:szCs w:val="18"/>
              </w:rPr>
              <w:t>Штраф 100000 рублей. Удаление, нарушившего правила, сотрудника без права восстановления</w:t>
            </w:r>
            <w:r>
              <w:rPr>
                <w:rFonts w:ascii="Tahoma" w:hAnsi="Tahoma" w:cs="Tahoma"/>
                <w:bCs/>
                <w:iCs/>
                <w:sz w:val="18"/>
                <w:szCs w:val="18"/>
              </w:rPr>
              <w:t>.</w:t>
            </w:r>
            <w:r w:rsidRPr="001D558E">
              <w:rPr>
                <w:rFonts w:ascii="Tahoma" w:hAnsi="Tahoma" w:cs="Tahoma"/>
                <w:bCs/>
                <w:iCs/>
                <w:sz w:val="18"/>
                <w:szCs w:val="18"/>
              </w:rPr>
              <w:t xml:space="preserve"> / </w:t>
            </w:r>
            <w:r w:rsidRPr="00491487">
              <w:rPr>
                <w:rFonts w:ascii="Tahoma" w:hAnsi="Tahoma" w:cs="Tahoma"/>
                <w:bCs/>
                <w:iCs/>
                <w:sz w:val="18"/>
                <w:szCs w:val="18"/>
              </w:rPr>
              <w:t xml:space="preserve">100, 000 </w:t>
            </w:r>
            <w:r w:rsidRPr="00491487">
              <w:rPr>
                <w:rFonts w:ascii="Tahoma" w:hAnsi="Tahoma" w:cs="Tahoma"/>
                <w:bCs/>
                <w:iCs/>
                <w:sz w:val="18"/>
                <w:szCs w:val="18"/>
                <w:lang w:val="en-US"/>
              </w:rPr>
              <w:t>rubles</w:t>
            </w:r>
            <w:r w:rsidRPr="00491487">
              <w:rPr>
                <w:rFonts w:ascii="Tahoma" w:hAnsi="Tahoma" w:cs="Tahoma"/>
                <w:bCs/>
                <w:iCs/>
                <w:sz w:val="18"/>
                <w:szCs w:val="18"/>
              </w:rPr>
              <w:t xml:space="preserve"> </w:t>
            </w:r>
            <w:r w:rsidRPr="00491487">
              <w:rPr>
                <w:rFonts w:ascii="Tahoma" w:hAnsi="Tahoma" w:cs="Tahoma"/>
                <w:bCs/>
                <w:iCs/>
                <w:sz w:val="18"/>
                <w:szCs w:val="18"/>
                <w:lang w:val="en-US"/>
              </w:rPr>
              <w:t>penalty</w:t>
            </w:r>
            <w:r w:rsidRPr="00491487">
              <w:rPr>
                <w:rFonts w:ascii="Tahoma" w:hAnsi="Tahoma" w:cs="Tahoma"/>
                <w:bCs/>
                <w:iCs/>
                <w:sz w:val="18"/>
                <w:szCs w:val="18"/>
              </w:rPr>
              <w:t xml:space="preserve">. </w:t>
            </w:r>
            <w:r w:rsidRPr="00491487">
              <w:rPr>
                <w:rFonts w:ascii="Tahoma" w:hAnsi="Tahoma" w:cs="Tahoma"/>
                <w:bCs/>
                <w:iCs/>
                <w:sz w:val="18"/>
                <w:szCs w:val="18"/>
                <w:lang w:val="en-US"/>
              </w:rPr>
              <w:t>Termination of the violator w/o the right of restoration in position.</w:t>
            </w:r>
          </w:p>
        </w:tc>
        <w:tc>
          <w:tcPr>
            <w:tcW w:w="1859" w:type="pct"/>
            <w:gridSpan w:val="2"/>
          </w:tcPr>
          <w:p w14:paraId="5375A918" w14:textId="77777777" w:rsidR="00B4557D" w:rsidRPr="001D558E" w:rsidRDefault="00B4557D" w:rsidP="00851430">
            <w:pPr>
              <w:widowControl w:val="0"/>
              <w:outlineLvl w:val="7"/>
              <w:rPr>
                <w:rFonts w:ascii="Tahoma" w:hAnsi="Tahoma" w:cs="Tahoma"/>
                <w:bCs/>
                <w:iCs/>
                <w:sz w:val="18"/>
                <w:szCs w:val="18"/>
                <w:lang w:val="en-US"/>
              </w:rPr>
            </w:pPr>
            <w:r w:rsidRPr="00491487">
              <w:rPr>
                <w:rFonts w:ascii="Tahoma" w:hAnsi="Tahoma" w:cs="Tahoma"/>
                <w:bCs/>
                <w:iCs/>
                <w:sz w:val="18"/>
                <w:szCs w:val="18"/>
              </w:rPr>
              <w:t xml:space="preserve">Штраф </w:t>
            </w:r>
            <w:r>
              <w:rPr>
                <w:rFonts w:ascii="Tahoma" w:hAnsi="Tahoma" w:cs="Tahoma"/>
                <w:bCs/>
                <w:iCs/>
                <w:sz w:val="18"/>
                <w:szCs w:val="18"/>
              </w:rPr>
              <w:t>20</w:t>
            </w:r>
            <w:r w:rsidRPr="00491487">
              <w:rPr>
                <w:rFonts w:ascii="Tahoma" w:hAnsi="Tahoma" w:cs="Tahoma"/>
                <w:bCs/>
                <w:iCs/>
                <w:sz w:val="18"/>
                <w:szCs w:val="18"/>
              </w:rPr>
              <w:t>000 рублей. Удаление, нарушившего правила, сотрудника без права восстановления</w:t>
            </w:r>
            <w:r>
              <w:rPr>
                <w:rFonts w:ascii="Tahoma" w:hAnsi="Tahoma" w:cs="Tahoma"/>
                <w:bCs/>
                <w:iCs/>
                <w:sz w:val="18"/>
                <w:szCs w:val="18"/>
              </w:rPr>
              <w:t>.</w:t>
            </w:r>
            <w:r w:rsidRPr="001D558E">
              <w:rPr>
                <w:rFonts w:ascii="Tahoma" w:hAnsi="Tahoma" w:cs="Tahoma"/>
                <w:bCs/>
                <w:iCs/>
                <w:sz w:val="18"/>
                <w:szCs w:val="18"/>
              </w:rPr>
              <w:t xml:space="preserve"> </w:t>
            </w:r>
            <w:r w:rsidRPr="00491487">
              <w:rPr>
                <w:rFonts w:ascii="Tahoma" w:hAnsi="Tahoma" w:cs="Tahoma"/>
                <w:bCs/>
                <w:iCs/>
                <w:sz w:val="18"/>
                <w:szCs w:val="18"/>
              </w:rPr>
              <w:t xml:space="preserve">/ </w:t>
            </w:r>
            <w:r w:rsidRPr="001D558E">
              <w:rPr>
                <w:rFonts w:ascii="Tahoma" w:hAnsi="Tahoma" w:cs="Tahoma"/>
                <w:bCs/>
                <w:iCs/>
                <w:sz w:val="18"/>
                <w:szCs w:val="18"/>
              </w:rPr>
              <w:t>20</w:t>
            </w:r>
            <w:r w:rsidRPr="00491487">
              <w:rPr>
                <w:rFonts w:ascii="Tahoma" w:hAnsi="Tahoma" w:cs="Tahoma"/>
                <w:bCs/>
                <w:iCs/>
                <w:sz w:val="18"/>
                <w:szCs w:val="18"/>
              </w:rPr>
              <w:t xml:space="preserve">000 </w:t>
            </w:r>
            <w:r w:rsidRPr="00491487">
              <w:rPr>
                <w:rFonts w:ascii="Tahoma" w:hAnsi="Tahoma" w:cs="Tahoma"/>
                <w:bCs/>
                <w:iCs/>
                <w:sz w:val="18"/>
                <w:szCs w:val="18"/>
                <w:lang w:val="en-US"/>
              </w:rPr>
              <w:t>rubles</w:t>
            </w:r>
            <w:r w:rsidRPr="00491487">
              <w:rPr>
                <w:rFonts w:ascii="Tahoma" w:hAnsi="Tahoma" w:cs="Tahoma"/>
                <w:bCs/>
                <w:iCs/>
                <w:sz w:val="18"/>
                <w:szCs w:val="18"/>
              </w:rPr>
              <w:t xml:space="preserve"> </w:t>
            </w:r>
            <w:r w:rsidRPr="00491487">
              <w:rPr>
                <w:rFonts w:ascii="Tahoma" w:hAnsi="Tahoma" w:cs="Tahoma"/>
                <w:bCs/>
                <w:iCs/>
                <w:sz w:val="18"/>
                <w:szCs w:val="18"/>
                <w:lang w:val="en-US"/>
              </w:rPr>
              <w:t>penalty</w:t>
            </w:r>
            <w:r w:rsidRPr="00491487">
              <w:rPr>
                <w:rFonts w:ascii="Tahoma" w:hAnsi="Tahoma" w:cs="Tahoma"/>
                <w:bCs/>
                <w:iCs/>
                <w:sz w:val="18"/>
                <w:szCs w:val="18"/>
              </w:rPr>
              <w:t xml:space="preserve">. </w:t>
            </w:r>
            <w:r w:rsidRPr="00491487">
              <w:rPr>
                <w:rFonts w:ascii="Tahoma" w:hAnsi="Tahoma" w:cs="Tahoma"/>
                <w:bCs/>
                <w:iCs/>
                <w:sz w:val="18"/>
                <w:szCs w:val="18"/>
                <w:lang w:val="en-US"/>
              </w:rPr>
              <w:t>Termination of the violator w/o the right of restoration in position.</w:t>
            </w:r>
          </w:p>
          <w:p w14:paraId="63E4EB30" w14:textId="77777777" w:rsidR="00B4557D" w:rsidRPr="00B4557D" w:rsidRDefault="00B4557D" w:rsidP="00851430">
            <w:pPr>
              <w:widowControl w:val="0"/>
              <w:outlineLvl w:val="7"/>
              <w:rPr>
                <w:rFonts w:ascii="Tahoma" w:hAnsi="Tahoma" w:cs="Tahoma"/>
                <w:bCs/>
                <w:iCs/>
                <w:sz w:val="18"/>
                <w:szCs w:val="18"/>
                <w:lang w:val="en-US"/>
              </w:rPr>
            </w:pPr>
          </w:p>
        </w:tc>
      </w:tr>
      <w:tr w:rsidR="00B4557D" w:rsidRPr="00B4557D" w14:paraId="51043E84" w14:textId="77777777" w:rsidTr="006C7DC1">
        <w:tc>
          <w:tcPr>
            <w:tcW w:w="5000" w:type="pct"/>
            <w:gridSpan w:val="5"/>
            <w:shd w:val="clear" w:color="auto" w:fill="auto"/>
          </w:tcPr>
          <w:p w14:paraId="3267BE82" w14:textId="77777777" w:rsidR="00B4557D" w:rsidRPr="00B4557D" w:rsidRDefault="00B4557D" w:rsidP="00851430">
            <w:pPr>
              <w:pStyle w:val="Preformat"/>
              <w:widowControl w:val="0"/>
              <w:tabs>
                <w:tab w:val="left" w:pos="709"/>
              </w:tabs>
              <w:rPr>
                <w:rFonts w:ascii="Tahoma" w:hAnsi="Tahoma" w:cs="Tahoma"/>
                <w:i/>
                <w:sz w:val="18"/>
                <w:szCs w:val="18"/>
                <w:lang w:val="en-US"/>
              </w:rPr>
            </w:pPr>
            <w:r w:rsidRPr="00B4557D">
              <w:rPr>
                <w:rFonts w:ascii="Tahoma" w:hAnsi="Tahoma" w:cs="Tahoma"/>
                <w:i/>
                <w:sz w:val="18"/>
                <w:szCs w:val="18"/>
                <w:lang w:val="en-US"/>
              </w:rPr>
              <w:t xml:space="preserve">2. </w:t>
            </w:r>
            <w:r w:rsidRPr="00074A80">
              <w:rPr>
                <w:rFonts w:ascii="Tahoma" w:hAnsi="Tahoma" w:cs="Tahoma"/>
                <w:i/>
                <w:sz w:val="18"/>
                <w:szCs w:val="18"/>
              </w:rPr>
              <w:t>Нарушение</w:t>
            </w:r>
            <w:r w:rsidRPr="00B4557D">
              <w:rPr>
                <w:rFonts w:ascii="Tahoma" w:hAnsi="Tahoma" w:cs="Tahoma"/>
                <w:i/>
                <w:sz w:val="18"/>
                <w:szCs w:val="18"/>
                <w:lang w:val="en-US"/>
              </w:rPr>
              <w:t xml:space="preserve"> </w:t>
            </w:r>
            <w:r w:rsidRPr="00074A80">
              <w:rPr>
                <w:rFonts w:ascii="Tahoma" w:hAnsi="Tahoma" w:cs="Tahoma"/>
                <w:i/>
                <w:sz w:val="18"/>
                <w:szCs w:val="18"/>
              </w:rPr>
              <w:t>требований</w:t>
            </w:r>
            <w:r w:rsidRPr="00B4557D">
              <w:rPr>
                <w:rFonts w:ascii="Tahoma" w:hAnsi="Tahoma" w:cs="Tahoma"/>
                <w:i/>
                <w:sz w:val="18"/>
                <w:szCs w:val="18"/>
                <w:lang w:val="en-US"/>
              </w:rPr>
              <w:t xml:space="preserve"> </w:t>
            </w:r>
            <w:r w:rsidRPr="00074A80">
              <w:rPr>
                <w:rFonts w:ascii="Tahoma" w:hAnsi="Tahoma" w:cs="Tahoma"/>
                <w:i/>
                <w:sz w:val="18"/>
                <w:szCs w:val="18"/>
              </w:rPr>
              <w:t>охраны</w:t>
            </w:r>
            <w:r w:rsidRPr="00B4557D">
              <w:rPr>
                <w:rFonts w:ascii="Tahoma" w:hAnsi="Tahoma" w:cs="Tahoma"/>
                <w:i/>
                <w:sz w:val="18"/>
                <w:szCs w:val="18"/>
                <w:lang w:val="en-US"/>
              </w:rPr>
              <w:t xml:space="preserve"> </w:t>
            </w:r>
            <w:r w:rsidRPr="00074A80">
              <w:rPr>
                <w:rFonts w:ascii="Tahoma" w:hAnsi="Tahoma" w:cs="Tahoma"/>
                <w:i/>
                <w:sz w:val="18"/>
                <w:szCs w:val="18"/>
              </w:rPr>
              <w:t>труда</w:t>
            </w:r>
            <w:r w:rsidRPr="00B4557D">
              <w:rPr>
                <w:rFonts w:ascii="Tahoma" w:hAnsi="Tahoma" w:cs="Tahoma"/>
                <w:i/>
                <w:sz w:val="18"/>
                <w:szCs w:val="18"/>
                <w:lang w:val="en-US"/>
              </w:rPr>
              <w:t xml:space="preserve">, </w:t>
            </w:r>
            <w:r w:rsidRPr="00074A80">
              <w:rPr>
                <w:rFonts w:ascii="Tahoma" w:hAnsi="Tahoma" w:cs="Tahoma"/>
                <w:i/>
                <w:sz w:val="18"/>
                <w:szCs w:val="18"/>
              </w:rPr>
              <w:t>пожарной</w:t>
            </w:r>
            <w:r w:rsidRPr="00B4557D">
              <w:rPr>
                <w:rFonts w:ascii="Tahoma" w:hAnsi="Tahoma" w:cs="Tahoma"/>
                <w:i/>
                <w:sz w:val="18"/>
                <w:szCs w:val="18"/>
                <w:lang w:val="en-US"/>
              </w:rPr>
              <w:t xml:space="preserve"> </w:t>
            </w:r>
            <w:r w:rsidRPr="00074A80">
              <w:rPr>
                <w:rFonts w:ascii="Tahoma" w:hAnsi="Tahoma" w:cs="Tahoma"/>
                <w:i/>
                <w:sz w:val="18"/>
                <w:szCs w:val="18"/>
              </w:rPr>
              <w:t>безопасности</w:t>
            </w:r>
            <w:r w:rsidRPr="00B4557D">
              <w:rPr>
                <w:rFonts w:ascii="Tahoma" w:hAnsi="Tahoma" w:cs="Tahoma"/>
                <w:i/>
                <w:sz w:val="18"/>
                <w:szCs w:val="18"/>
                <w:lang w:val="en-US"/>
              </w:rPr>
              <w:t xml:space="preserve"> </w:t>
            </w:r>
            <w:r w:rsidRPr="00074A80">
              <w:rPr>
                <w:rFonts w:ascii="Tahoma" w:hAnsi="Tahoma" w:cs="Tahoma"/>
                <w:i/>
                <w:sz w:val="18"/>
                <w:szCs w:val="18"/>
              </w:rPr>
              <w:t>и</w:t>
            </w:r>
            <w:r w:rsidRPr="00B4557D">
              <w:rPr>
                <w:rFonts w:ascii="Tahoma" w:hAnsi="Tahoma" w:cs="Tahoma"/>
                <w:i/>
                <w:sz w:val="18"/>
                <w:szCs w:val="18"/>
                <w:lang w:val="en-US"/>
              </w:rPr>
              <w:t xml:space="preserve"> </w:t>
            </w:r>
            <w:r w:rsidRPr="00074A80">
              <w:rPr>
                <w:rFonts w:ascii="Tahoma" w:hAnsi="Tahoma" w:cs="Tahoma"/>
                <w:i/>
                <w:sz w:val="18"/>
                <w:szCs w:val="18"/>
              </w:rPr>
              <w:t>пропускного</w:t>
            </w:r>
            <w:r w:rsidRPr="00B4557D">
              <w:rPr>
                <w:rFonts w:ascii="Tahoma" w:hAnsi="Tahoma" w:cs="Tahoma"/>
                <w:i/>
                <w:sz w:val="18"/>
                <w:szCs w:val="18"/>
                <w:lang w:val="en-US"/>
              </w:rPr>
              <w:t xml:space="preserve"> </w:t>
            </w:r>
            <w:r w:rsidRPr="00074A80">
              <w:rPr>
                <w:rFonts w:ascii="Tahoma" w:hAnsi="Tahoma" w:cs="Tahoma"/>
                <w:i/>
                <w:sz w:val="18"/>
                <w:szCs w:val="18"/>
              </w:rPr>
              <w:t>внутриобъектового</w:t>
            </w:r>
            <w:r w:rsidRPr="00B4557D">
              <w:rPr>
                <w:rFonts w:ascii="Tahoma" w:hAnsi="Tahoma" w:cs="Tahoma"/>
                <w:i/>
                <w:sz w:val="18"/>
                <w:szCs w:val="18"/>
                <w:lang w:val="en-US"/>
              </w:rPr>
              <w:t xml:space="preserve"> </w:t>
            </w:r>
            <w:r w:rsidRPr="00074A80">
              <w:rPr>
                <w:rFonts w:ascii="Tahoma" w:hAnsi="Tahoma" w:cs="Tahoma"/>
                <w:i/>
                <w:sz w:val="18"/>
                <w:szCs w:val="18"/>
              </w:rPr>
              <w:t>режима</w:t>
            </w:r>
            <w:r w:rsidRPr="00B4557D">
              <w:rPr>
                <w:rFonts w:ascii="Tahoma" w:hAnsi="Tahoma" w:cs="Tahoma"/>
                <w:i/>
                <w:sz w:val="18"/>
                <w:szCs w:val="18"/>
                <w:lang w:val="en-US"/>
              </w:rPr>
              <w:t xml:space="preserve"> / </w:t>
            </w:r>
            <w:r w:rsidRPr="00074A80">
              <w:rPr>
                <w:rFonts w:ascii="Tahoma" w:hAnsi="Tahoma" w:cs="Tahoma"/>
                <w:i/>
                <w:sz w:val="18"/>
                <w:szCs w:val="18"/>
                <w:lang w:val="en-US"/>
              </w:rPr>
              <w:t>Violation</w:t>
            </w:r>
            <w:r w:rsidRPr="00B4557D">
              <w:rPr>
                <w:rFonts w:ascii="Tahoma" w:hAnsi="Tahoma" w:cs="Tahoma"/>
                <w:i/>
                <w:sz w:val="18"/>
                <w:szCs w:val="18"/>
                <w:lang w:val="en-US"/>
              </w:rPr>
              <w:t xml:space="preserve"> </w:t>
            </w:r>
            <w:r w:rsidRPr="00074A80">
              <w:rPr>
                <w:rFonts w:ascii="Tahoma" w:hAnsi="Tahoma" w:cs="Tahoma"/>
                <w:i/>
                <w:sz w:val="18"/>
                <w:szCs w:val="18"/>
                <w:lang w:val="en-US"/>
              </w:rPr>
              <w:t>of</w:t>
            </w:r>
            <w:r w:rsidRPr="00B4557D">
              <w:rPr>
                <w:rFonts w:ascii="Tahoma" w:hAnsi="Tahoma" w:cs="Tahoma"/>
                <w:i/>
                <w:sz w:val="18"/>
                <w:szCs w:val="18"/>
                <w:lang w:val="en-US"/>
              </w:rPr>
              <w:t xml:space="preserve"> </w:t>
            </w:r>
            <w:r w:rsidRPr="00074A80">
              <w:rPr>
                <w:rFonts w:ascii="Tahoma" w:hAnsi="Tahoma" w:cs="Tahoma"/>
                <w:i/>
                <w:sz w:val="18"/>
                <w:szCs w:val="18"/>
                <w:lang w:val="en-US"/>
              </w:rPr>
              <w:t>occupational</w:t>
            </w:r>
            <w:r w:rsidRPr="00B4557D">
              <w:rPr>
                <w:rFonts w:ascii="Tahoma" w:hAnsi="Tahoma" w:cs="Tahoma"/>
                <w:i/>
                <w:sz w:val="18"/>
                <w:szCs w:val="18"/>
                <w:lang w:val="en-US"/>
              </w:rPr>
              <w:t xml:space="preserve"> </w:t>
            </w:r>
            <w:r w:rsidRPr="00074A80">
              <w:rPr>
                <w:rFonts w:ascii="Tahoma" w:hAnsi="Tahoma" w:cs="Tahoma"/>
                <w:i/>
                <w:sz w:val="18"/>
                <w:szCs w:val="18"/>
                <w:lang w:val="en-US"/>
              </w:rPr>
              <w:t>safety</w:t>
            </w:r>
            <w:r w:rsidRPr="00B4557D">
              <w:rPr>
                <w:rFonts w:ascii="Tahoma" w:hAnsi="Tahoma" w:cs="Tahoma"/>
                <w:i/>
                <w:sz w:val="18"/>
                <w:szCs w:val="18"/>
                <w:lang w:val="en-US"/>
              </w:rPr>
              <w:t xml:space="preserve">, </w:t>
            </w:r>
            <w:r w:rsidRPr="00074A80">
              <w:rPr>
                <w:rFonts w:ascii="Tahoma" w:hAnsi="Tahoma" w:cs="Tahoma"/>
                <w:i/>
                <w:sz w:val="18"/>
                <w:szCs w:val="18"/>
                <w:lang w:val="en-US"/>
              </w:rPr>
              <w:t>fire</w:t>
            </w:r>
            <w:r w:rsidRPr="00B4557D">
              <w:rPr>
                <w:rFonts w:ascii="Tahoma" w:hAnsi="Tahoma" w:cs="Tahoma"/>
                <w:i/>
                <w:sz w:val="18"/>
                <w:szCs w:val="18"/>
                <w:lang w:val="en-US"/>
              </w:rPr>
              <w:t xml:space="preserve"> </w:t>
            </w:r>
            <w:r w:rsidRPr="00074A80">
              <w:rPr>
                <w:rFonts w:ascii="Tahoma" w:hAnsi="Tahoma" w:cs="Tahoma"/>
                <w:i/>
                <w:sz w:val="18"/>
                <w:szCs w:val="18"/>
                <w:lang w:val="en-US"/>
              </w:rPr>
              <w:t>safety</w:t>
            </w:r>
            <w:r w:rsidRPr="00B4557D">
              <w:rPr>
                <w:rFonts w:ascii="Tahoma" w:hAnsi="Tahoma" w:cs="Tahoma"/>
                <w:i/>
                <w:sz w:val="18"/>
                <w:szCs w:val="18"/>
                <w:lang w:val="en-US"/>
              </w:rPr>
              <w:t xml:space="preserve"> </w:t>
            </w:r>
            <w:r w:rsidRPr="00074A80">
              <w:rPr>
                <w:rFonts w:ascii="Tahoma" w:hAnsi="Tahoma" w:cs="Tahoma"/>
                <w:i/>
                <w:sz w:val="18"/>
                <w:szCs w:val="18"/>
                <w:lang w:val="en-US"/>
              </w:rPr>
              <w:t>and</w:t>
            </w:r>
            <w:r w:rsidRPr="00B4557D">
              <w:rPr>
                <w:rFonts w:ascii="Tahoma" w:hAnsi="Tahoma" w:cs="Tahoma"/>
                <w:i/>
                <w:sz w:val="18"/>
                <w:szCs w:val="18"/>
                <w:lang w:val="en-US"/>
              </w:rPr>
              <w:t xml:space="preserve"> </w:t>
            </w:r>
            <w:r w:rsidRPr="00074A80">
              <w:rPr>
                <w:rFonts w:ascii="Tahoma" w:hAnsi="Tahoma" w:cs="Tahoma"/>
                <w:i/>
                <w:sz w:val="18"/>
                <w:szCs w:val="18"/>
                <w:lang w:val="en-US"/>
              </w:rPr>
              <w:t>access</w:t>
            </w:r>
            <w:r w:rsidRPr="00B4557D">
              <w:rPr>
                <w:rFonts w:ascii="Tahoma" w:hAnsi="Tahoma" w:cs="Tahoma"/>
                <w:i/>
                <w:sz w:val="18"/>
                <w:szCs w:val="18"/>
                <w:lang w:val="en-US"/>
              </w:rPr>
              <w:t xml:space="preserve"> </w:t>
            </w:r>
            <w:r w:rsidRPr="00074A80">
              <w:rPr>
                <w:rFonts w:ascii="Tahoma" w:hAnsi="Tahoma" w:cs="Tahoma"/>
                <w:i/>
                <w:sz w:val="18"/>
                <w:szCs w:val="18"/>
                <w:lang w:val="en-US"/>
              </w:rPr>
              <w:t>internal</w:t>
            </w:r>
            <w:r w:rsidRPr="00B4557D">
              <w:rPr>
                <w:rFonts w:ascii="Tahoma" w:hAnsi="Tahoma" w:cs="Tahoma"/>
                <w:i/>
                <w:sz w:val="18"/>
                <w:szCs w:val="18"/>
                <w:lang w:val="en-US"/>
              </w:rPr>
              <w:t xml:space="preserve"> </w:t>
            </w:r>
            <w:r w:rsidRPr="00074A80">
              <w:rPr>
                <w:rFonts w:ascii="Tahoma" w:hAnsi="Tahoma" w:cs="Tahoma"/>
                <w:i/>
                <w:sz w:val="18"/>
                <w:szCs w:val="18"/>
                <w:lang w:val="en-US"/>
              </w:rPr>
              <w:t>regulations</w:t>
            </w:r>
            <w:r w:rsidRPr="00B4557D">
              <w:rPr>
                <w:rFonts w:ascii="Tahoma" w:hAnsi="Tahoma" w:cs="Tahoma"/>
                <w:i/>
                <w:sz w:val="18"/>
                <w:szCs w:val="18"/>
                <w:lang w:val="en-US"/>
              </w:rPr>
              <w:t xml:space="preserve"> </w:t>
            </w:r>
            <w:r w:rsidRPr="00074A80">
              <w:rPr>
                <w:rFonts w:ascii="Tahoma" w:hAnsi="Tahoma" w:cs="Tahoma"/>
                <w:i/>
                <w:sz w:val="18"/>
                <w:szCs w:val="18"/>
                <w:lang w:val="en-US"/>
              </w:rPr>
              <w:t>requirements</w:t>
            </w:r>
          </w:p>
        </w:tc>
      </w:tr>
      <w:tr w:rsidR="00B4557D" w:rsidRPr="00E4097B" w14:paraId="2AC5F6FE" w14:textId="77777777" w:rsidTr="006C7DC1">
        <w:tc>
          <w:tcPr>
            <w:tcW w:w="216" w:type="pct"/>
            <w:shd w:val="clear" w:color="auto" w:fill="auto"/>
          </w:tcPr>
          <w:p w14:paraId="2ADF3E1F" w14:textId="77777777" w:rsidR="00B4557D" w:rsidRPr="00074A80" w:rsidRDefault="00B4557D" w:rsidP="00851430">
            <w:pPr>
              <w:pStyle w:val="Preformat"/>
              <w:widowControl w:val="0"/>
              <w:rPr>
                <w:rFonts w:ascii="Tahoma" w:hAnsi="Tahoma" w:cs="Tahoma"/>
                <w:sz w:val="18"/>
                <w:szCs w:val="18"/>
                <w:lang w:val="en-US"/>
              </w:rPr>
            </w:pPr>
            <w:r>
              <w:rPr>
                <w:rFonts w:ascii="Tahoma" w:hAnsi="Tahoma" w:cs="Tahoma"/>
                <w:sz w:val="18"/>
                <w:szCs w:val="18"/>
              </w:rPr>
              <w:t>1</w:t>
            </w:r>
          </w:p>
        </w:tc>
        <w:tc>
          <w:tcPr>
            <w:tcW w:w="2110" w:type="pct"/>
            <w:shd w:val="clear" w:color="auto" w:fill="auto"/>
          </w:tcPr>
          <w:p w14:paraId="515F01E1" w14:textId="77777777" w:rsidR="00B4557D" w:rsidRPr="001F2502" w:rsidRDefault="00B4557D" w:rsidP="00851430">
            <w:pPr>
              <w:pStyle w:val="Preformat"/>
              <w:widowControl w:val="0"/>
              <w:rPr>
                <w:rFonts w:ascii="Tahoma" w:hAnsi="Tahoma" w:cs="Tahoma"/>
                <w:sz w:val="18"/>
                <w:szCs w:val="18"/>
                <w:lang w:val="en-US"/>
              </w:rPr>
            </w:pPr>
            <w:r w:rsidRPr="00491487">
              <w:rPr>
                <w:rFonts w:ascii="Tahoma" w:hAnsi="Tahoma" w:cs="Tahoma"/>
                <w:sz w:val="18"/>
                <w:szCs w:val="18"/>
              </w:rPr>
              <w:t>Загромождение</w:t>
            </w:r>
            <w:r w:rsidRPr="001F2502">
              <w:rPr>
                <w:rFonts w:ascii="Tahoma" w:hAnsi="Tahoma" w:cs="Tahoma"/>
                <w:sz w:val="18"/>
                <w:szCs w:val="18"/>
                <w:lang w:val="en-US"/>
              </w:rPr>
              <w:t xml:space="preserve"> </w:t>
            </w:r>
            <w:r w:rsidRPr="00491487">
              <w:rPr>
                <w:rFonts w:ascii="Tahoma" w:hAnsi="Tahoma" w:cs="Tahoma"/>
                <w:sz w:val="18"/>
                <w:szCs w:val="18"/>
              </w:rPr>
              <w:t>при</w:t>
            </w:r>
            <w:r w:rsidRPr="001F2502">
              <w:rPr>
                <w:rFonts w:ascii="Tahoma" w:hAnsi="Tahoma" w:cs="Tahoma"/>
                <w:sz w:val="18"/>
                <w:szCs w:val="18"/>
                <w:lang w:val="en-US"/>
              </w:rPr>
              <w:t xml:space="preserve"> </w:t>
            </w:r>
            <w:r w:rsidRPr="00491487">
              <w:rPr>
                <w:rFonts w:ascii="Tahoma" w:hAnsi="Tahoma" w:cs="Tahoma"/>
                <w:sz w:val="18"/>
                <w:szCs w:val="18"/>
              </w:rPr>
              <w:t>выполнении</w:t>
            </w:r>
            <w:r w:rsidRPr="001F2502">
              <w:rPr>
                <w:rFonts w:ascii="Tahoma" w:hAnsi="Tahoma" w:cs="Tahoma"/>
                <w:sz w:val="18"/>
                <w:szCs w:val="18"/>
                <w:lang w:val="en-US"/>
              </w:rPr>
              <w:t xml:space="preserve"> </w:t>
            </w:r>
            <w:r w:rsidRPr="00491487">
              <w:rPr>
                <w:rFonts w:ascii="Tahoma" w:hAnsi="Tahoma" w:cs="Tahoma"/>
                <w:sz w:val="18"/>
                <w:szCs w:val="18"/>
              </w:rPr>
              <w:t>работы</w:t>
            </w:r>
            <w:r w:rsidRPr="001F2502">
              <w:rPr>
                <w:rFonts w:ascii="Tahoma" w:hAnsi="Tahoma" w:cs="Tahoma"/>
                <w:sz w:val="18"/>
                <w:szCs w:val="18"/>
                <w:lang w:val="en-US"/>
              </w:rPr>
              <w:t xml:space="preserve"> </w:t>
            </w:r>
            <w:r w:rsidRPr="00491487">
              <w:rPr>
                <w:rFonts w:ascii="Tahoma" w:hAnsi="Tahoma" w:cs="Tahoma"/>
                <w:sz w:val="18"/>
                <w:szCs w:val="18"/>
              </w:rPr>
              <w:t>проходов</w:t>
            </w:r>
            <w:r w:rsidRPr="001F2502">
              <w:rPr>
                <w:rFonts w:ascii="Tahoma" w:hAnsi="Tahoma" w:cs="Tahoma"/>
                <w:sz w:val="18"/>
                <w:szCs w:val="18"/>
                <w:lang w:val="en-US"/>
              </w:rPr>
              <w:t xml:space="preserve">, </w:t>
            </w:r>
            <w:r w:rsidRPr="00491487">
              <w:rPr>
                <w:rFonts w:ascii="Tahoma" w:hAnsi="Tahoma" w:cs="Tahoma"/>
                <w:sz w:val="18"/>
                <w:szCs w:val="18"/>
              </w:rPr>
              <w:t>эвакуационных</w:t>
            </w:r>
            <w:r w:rsidRPr="001F2502">
              <w:rPr>
                <w:rFonts w:ascii="Tahoma" w:hAnsi="Tahoma" w:cs="Tahoma"/>
                <w:sz w:val="18"/>
                <w:szCs w:val="18"/>
                <w:lang w:val="en-US"/>
              </w:rPr>
              <w:t xml:space="preserve"> </w:t>
            </w:r>
            <w:r w:rsidRPr="00491487">
              <w:rPr>
                <w:rFonts w:ascii="Tahoma" w:hAnsi="Tahoma" w:cs="Tahoma"/>
                <w:sz w:val="18"/>
                <w:szCs w:val="18"/>
              </w:rPr>
              <w:t>выходов</w:t>
            </w:r>
            <w:r w:rsidRPr="001F2502">
              <w:rPr>
                <w:rFonts w:ascii="Tahoma" w:hAnsi="Tahoma" w:cs="Tahoma"/>
                <w:sz w:val="18"/>
                <w:szCs w:val="18"/>
                <w:lang w:val="en-US"/>
              </w:rPr>
              <w:t xml:space="preserve">, </w:t>
            </w:r>
            <w:r w:rsidRPr="00491487">
              <w:rPr>
                <w:rFonts w:ascii="Tahoma" w:hAnsi="Tahoma" w:cs="Tahoma"/>
                <w:sz w:val="18"/>
                <w:szCs w:val="18"/>
              </w:rPr>
              <w:t>противопожарного</w:t>
            </w:r>
            <w:r w:rsidRPr="001F2502">
              <w:rPr>
                <w:rFonts w:ascii="Tahoma" w:hAnsi="Tahoma" w:cs="Tahoma"/>
                <w:sz w:val="18"/>
                <w:szCs w:val="18"/>
                <w:lang w:val="en-US"/>
              </w:rPr>
              <w:t xml:space="preserve"> </w:t>
            </w:r>
            <w:r w:rsidRPr="00491487">
              <w:rPr>
                <w:rFonts w:ascii="Tahoma" w:hAnsi="Tahoma" w:cs="Tahoma"/>
                <w:sz w:val="18"/>
                <w:szCs w:val="18"/>
              </w:rPr>
              <w:t>оборудования</w:t>
            </w:r>
            <w:r w:rsidRPr="001F2502">
              <w:rPr>
                <w:rFonts w:ascii="Tahoma" w:hAnsi="Tahoma" w:cs="Tahoma"/>
                <w:sz w:val="18"/>
                <w:szCs w:val="18"/>
                <w:lang w:val="en-US"/>
              </w:rPr>
              <w:t xml:space="preserve"> </w:t>
            </w:r>
            <w:r w:rsidRPr="00491487">
              <w:rPr>
                <w:rFonts w:ascii="Tahoma" w:hAnsi="Tahoma" w:cs="Tahoma"/>
                <w:sz w:val="18"/>
                <w:szCs w:val="18"/>
              </w:rPr>
              <w:t>и</w:t>
            </w:r>
            <w:r w:rsidRPr="001F2502">
              <w:rPr>
                <w:rFonts w:ascii="Tahoma" w:hAnsi="Tahoma" w:cs="Tahoma"/>
                <w:sz w:val="18"/>
                <w:szCs w:val="18"/>
                <w:lang w:val="en-US"/>
              </w:rPr>
              <w:t xml:space="preserve"> </w:t>
            </w:r>
            <w:r w:rsidRPr="00491487">
              <w:rPr>
                <w:rFonts w:ascii="Tahoma" w:hAnsi="Tahoma" w:cs="Tahoma"/>
                <w:sz w:val="18"/>
                <w:szCs w:val="18"/>
              </w:rPr>
              <w:t>иных</w:t>
            </w:r>
            <w:r w:rsidRPr="001F2502">
              <w:rPr>
                <w:rFonts w:ascii="Tahoma" w:hAnsi="Tahoma" w:cs="Tahoma"/>
                <w:sz w:val="18"/>
                <w:szCs w:val="18"/>
                <w:lang w:val="en-US"/>
              </w:rPr>
              <w:t xml:space="preserve"> </w:t>
            </w:r>
            <w:r w:rsidRPr="00491487">
              <w:rPr>
                <w:rFonts w:ascii="Tahoma" w:hAnsi="Tahoma" w:cs="Tahoma"/>
                <w:sz w:val="18"/>
                <w:szCs w:val="18"/>
              </w:rPr>
              <w:lastRenderedPageBreak/>
              <w:t>мест</w:t>
            </w:r>
            <w:r w:rsidRPr="001F2502">
              <w:rPr>
                <w:rFonts w:ascii="Tahoma" w:hAnsi="Tahoma" w:cs="Tahoma"/>
                <w:sz w:val="18"/>
                <w:szCs w:val="18"/>
                <w:lang w:val="en-US"/>
              </w:rPr>
              <w:t xml:space="preserve">, </w:t>
            </w:r>
            <w:r w:rsidRPr="00491487">
              <w:rPr>
                <w:rFonts w:ascii="Tahoma" w:hAnsi="Tahoma" w:cs="Tahoma"/>
                <w:sz w:val="18"/>
                <w:szCs w:val="18"/>
              </w:rPr>
              <w:t>а</w:t>
            </w:r>
            <w:r w:rsidRPr="001F2502">
              <w:rPr>
                <w:rFonts w:ascii="Tahoma" w:hAnsi="Tahoma" w:cs="Tahoma"/>
                <w:sz w:val="18"/>
                <w:szCs w:val="18"/>
                <w:lang w:val="en-US"/>
              </w:rPr>
              <w:t xml:space="preserve"> </w:t>
            </w:r>
            <w:r w:rsidRPr="00491487">
              <w:rPr>
                <w:rFonts w:ascii="Tahoma" w:hAnsi="Tahoma" w:cs="Tahoma"/>
                <w:sz w:val="18"/>
                <w:szCs w:val="18"/>
              </w:rPr>
              <w:t>также</w:t>
            </w:r>
            <w:r w:rsidRPr="001F2502">
              <w:rPr>
                <w:rFonts w:ascii="Tahoma" w:hAnsi="Tahoma" w:cs="Tahoma"/>
                <w:sz w:val="18"/>
                <w:szCs w:val="18"/>
                <w:lang w:val="en-US"/>
              </w:rPr>
              <w:t xml:space="preserve"> </w:t>
            </w:r>
            <w:r w:rsidRPr="00491487">
              <w:rPr>
                <w:rFonts w:ascii="Tahoma" w:hAnsi="Tahoma" w:cs="Tahoma"/>
                <w:sz w:val="18"/>
                <w:szCs w:val="18"/>
              </w:rPr>
              <w:t>захламление</w:t>
            </w:r>
            <w:r w:rsidRPr="001F2502">
              <w:rPr>
                <w:rFonts w:ascii="Tahoma" w:hAnsi="Tahoma" w:cs="Tahoma"/>
                <w:sz w:val="18"/>
                <w:szCs w:val="18"/>
                <w:lang w:val="en-US"/>
              </w:rPr>
              <w:t xml:space="preserve"> </w:t>
            </w:r>
            <w:r w:rsidRPr="00491487">
              <w:rPr>
                <w:rFonts w:ascii="Tahoma" w:hAnsi="Tahoma" w:cs="Tahoma"/>
                <w:sz w:val="18"/>
                <w:szCs w:val="18"/>
              </w:rPr>
              <w:t>рабочих</w:t>
            </w:r>
            <w:r w:rsidRPr="001F2502">
              <w:rPr>
                <w:rFonts w:ascii="Tahoma" w:hAnsi="Tahoma" w:cs="Tahoma"/>
                <w:sz w:val="18"/>
                <w:szCs w:val="18"/>
                <w:lang w:val="en-US"/>
              </w:rPr>
              <w:t xml:space="preserve"> </w:t>
            </w:r>
            <w:r w:rsidRPr="00491487">
              <w:rPr>
                <w:rFonts w:ascii="Tahoma" w:hAnsi="Tahoma" w:cs="Tahoma"/>
                <w:sz w:val="18"/>
                <w:szCs w:val="18"/>
              </w:rPr>
              <w:t>и</w:t>
            </w:r>
            <w:r w:rsidRPr="001F2502">
              <w:rPr>
                <w:rFonts w:ascii="Tahoma" w:hAnsi="Tahoma" w:cs="Tahoma"/>
                <w:sz w:val="18"/>
                <w:szCs w:val="18"/>
                <w:lang w:val="en-US"/>
              </w:rPr>
              <w:t xml:space="preserve"> </w:t>
            </w:r>
            <w:r w:rsidRPr="00491487">
              <w:rPr>
                <w:rFonts w:ascii="Tahoma" w:hAnsi="Tahoma" w:cs="Tahoma"/>
                <w:sz w:val="18"/>
                <w:szCs w:val="18"/>
              </w:rPr>
              <w:t>складских</w:t>
            </w:r>
            <w:r w:rsidRPr="001F2502">
              <w:rPr>
                <w:rFonts w:ascii="Tahoma" w:hAnsi="Tahoma" w:cs="Tahoma"/>
                <w:sz w:val="18"/>
                <w:szCs w:val="18"/>
                <w:lang w:val="en-US"/>
              </w:rPr>
              <w:t xml:space="preserve"> </w:t>
            </w:r>
            <w:r w:rsidRPr="00491487">
              <w:rPr>
                <w:rFonts w:ascii="Tahoma" w:hAnsi="Tahoma" w:cs="Tahoma"/>
                <w:sz w:val="18"/>
                <w:szCs w:val="18"/>
              </w:rPr>
              <w:t>зон</w:t>
            </w:r>
            <w:r w:rsidRPr="001F2502">
              <w:rPr>
                <w:rFonts w:ascii="Tahoma" w:hAnsi="Tahoma" w:cs="Tahoma"/>
                <w:sz w:val="18"/>
                <w:szCs w:val="18"/>
                <w:lang w:val="en-US"/>
              </w:rPr>
              <w:t xml:space="preserve"> </w:t>
            </w:r>
            <w:r w:rsidRPr="00491487">
              <w:rPr>
                <w:rFonts w:ascii="Tahoma" w:hAnsi="Tahoma" w:cs="Tahoma"/>
                <w:sz w:val="18"/>
                <w:szCs w:val="18"/>
              </w:rPr>
              <w:t>при</w:t>
            </w:r>
            <w:r w:rsidRPr="001F2502">
              <w:rPr>
                <w:rFonts w:ascii="Tahoma" w:hAnsi="Tahoma" w:cs="Tahoma"/>
                <w:sz w:val="18"/>
                <w:szCs w:val="18"/>
                <w:lang w:val="en-US"/>
              </w:rPr>
              <w:t xml:space="preserve"> </w:t>
            </w:r>
            <w:r w:rsidRPr="00491487">
              <w:rPr>
                <w:rFonts w:ascii="Tahoma" w:hAnsi="Tahoma" w:cs="Tahoma"/>
                <w:sz w:val="18"/>
                <w:szCs w:val="18"/>
              </w:rPr>
              <w:t>наличии</w:t>
            </w:r>
            <w:r w:rsidRPr="001F2502">
              <w:rPr>
                <w:rFonts w:ascii="Tahoma" w:hAnsi="Tahoma" w:cs="Tahoma"/>
                <w:sz w:val="18"/>
                <w:szCs w:val="18"/>
                <w:lang w:val="en-US"/>
              </w:rPr>
              <w:t xml:space="preserve"> </w:t>
            </w:r>
            <w:r w:rsidRPr="00491487">
              <w:rPr>
                <w:rFonts w:ascii="Tahoma" w:hAnsi="Tahoma" w:cs="Tahoma"/>
                <w:sz w:val="18"/>
                <w:szCs w:val="18"/>
              </w:rPr>
              <w:t>возможности</w:t>
            </w:r>
            <w:r w:rsidRPr="001F2502">
              <w:rPr>
                <w:rFonts w:ascii="Tahoma" w:hAnsi="Tahoma" w:cs="Tahoma"/>
                <w:sz w:val="18"/>
                <w:szCs w:val="18"/>
                <w:lang w:val="en-US"/>
              </w:rPr>
              <w:t xml:space="preserve"> </w:t>
            </w:r>
            <w:r w:rsidRPr="00491487">
              <w:rPr>
                <w:rFonts w:ascii="Tahoma" w:hAnsi="Tahoma" w:cs="Tahoma"/>
                <w:sz w:val="18"/>
                <w:szCs w:val="18"/>
              </w:rPr>
              <w:t>незамедлительной</w:t>
            </w:r>
            <w:r w:rsidRPr="001F2502">
              <w:rPr>
                <w:rFonts w:ascii="Tahoma" w:hAnsi="Tahoma" w:cs="Tahoma"/>
                <w:sz w:val="18"/>
                <w:szCs w:val="18"/>
                <w:lang w:val="en-US"/>
              </w:rPr>
              <w:t xml:space="preserve"> </w:t>
            </w:r>
            <w:r w:rsidRPr="00491487">
              <w:rPr>
                <w:rFonts w:ascii="Tahoma" w:hAnsi="Tahoma" w:cs="Tahoma"/>
                <w:sz w:val="18"/>
                <w:szCs w:val="18"/>
              </w:rPr>
              <w:t>уборки</w:t>
            </w:r>
            <w:r w:rsidRPr="001F2502">
              <w:rPr>
                <w:rFonts w:ascii="Tahoma" w:hAnsi="Tahoma" w:cs="Tahoma"/>
                <w:sz w:val="18"/>
                <w:szCs w:val="18"/>
                <w:lang w:val="en-US"/>
              </w:rPr>
              <w:t xml:space="preserve"> / </w:t>
            </w:r>
            <w:r w:rsidRPr="00DE76B2">
              <w:rPr>
                <w:rFonts w:ascii="Tahoma" w:hAnsi="Tahoma" w:cs="Tahoma"/>
                <w:sz w:val="18"/>
                <w:szCs w:val="18"/>
                <w:lang w:val="en-US"/>
              </w:rPr>
              <w:t xml:space="preserve">Encroaching </w:t>
            </w:r>
            <w:r>
              <w:rPr>
                <w:rFonts w:ascii="Tahoma" w:hAnsi="Tahoma" w:cs="Tahoma"/>
                <w:sz w:val="18"/>
                <w:szCs w:val="18"/>
                <w:lang w:val="en-US"/>
              </w:rPr>
              <w:t>o</w:t>
            </w:r>
            <w:r w:rsidRPr="00DE76B2">
              <w:rPr>
                <w:rFonts w:ascii="Tahoma" w:hAnsi="Tahoma" w:cs="Tahoma"/>
                <w:sz w:val="18"/>
                <w:szCs w:val="18"/>
                <w:lang w:val="en-US"/>
              </w:rPr>
              <w:t>n walkways</w:t>
            </w:r>
            <w:r>
              <w:rPr>
                <w:rFonts w:ascii="Tahoma" w:hAnsi="Tahoma" w:cs="Tahoma"/>
                <w:sz w:val="18"/>
                <w:szCs w:val="18"/>
                <w:lang w:val="en-US"/>
              </w:rPr>
              <w:t>, emergency exits, fire-fighting equipment and other locations during work performance</w:t>
            </w:r>
          </w:p>
        </w:tc>
        <w:tc>
          <w:tcPr>
            <w:tcW w:w="2674" w:type="pct"/>
            <w:gridSpan w:val="3"/>
            <w:shd w:val="clear" w:color="auto" w:fill="auto"/>
          </w:tcPr>
          <w:p w14:paraId="44D7EDAE"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lastRenderedPageBreak/>
              <w:t xml:space="preserve">Штраф </w:t>
            </w:r>
            <w:r w:rsidRPr="00C40565">
              <w:rPr>
                <w:rFonts w:ascii="Tahoma" w:hAnsi="Tahoma" w:cs="Tahoma"/>
                <w:bCs/>
                <w:iCs/>
                <w:sz w:val="18"/>
                <w:szCs w:val="18"/>
              </w:rPr>
              <w:t xml:space="preserve">20000 </w:t>
            </w:r>
            <w:r>
              <w:rPr>
                <w:rFonts w:ascii="Tahoma" w:hAnsi="Tahoma" w:cs="Tahoma"/>
                <w:bCs/>
                <w:iCs/>
                <w:sz w:val="18"/>
                <w:szCs w:val="18"/>
              </w:rPr>
              <w:t xml:space="preserve">рублей / </w:t>
            </w:r>
            <w:r>
              <w:rPr>
                <w:rFonts w:ascii="Tahoma" w:hAnsi="Tahoma" w:cs="Tahoma"/>
                <w:bCs/>
                <w:iCs/>
                <w:sz w:val="18"/>
                <w:szCs w:val="18"/>
                <w:lang w:val="en-US"/>
              </w:rPr>
              <w:t>20, 000 rubles penalty</w:t>
            </w:r>
            <w:r>
              <w:rPr>
                <w:rFonts w:ascii="Tahoma" w:hAnsi="Tahoma" w:cs="Tahoma"/>
                <w:bCs/>
                <w:iCs/>
                <w:sz w:val="18"/>
                <w:szCs w:val="18"/>
              </w:rPr>
              <w:t>.</w:t>
            </w:r>
          </w:p>
        </w:tc>
      </w:tr>
      <w:tr w:rsidR="00B4557D" w:rsidRPr="00074A80" w14:paraId="74AC92D8" w14:textId="77777777" w:rsidTr="006C7DC1">
        <w:tc>
          <w:tcPr>
            <w:tcW w:w="216" w:type="pct"/>
            <w:shd w:val="clear" w:color="auto" w:fill="auto"/>
          </w:tcPr>
          <w:p w14:paraId="07A12C65" w14:textId="77777777" w:rsidR="00B4557D" w:rsidRPr="006F17A5" w:rsidRDefault="00B4557D" w:rsidP="00851430">
            <w:pPr>
              <w:pStyle w:val="Preformat"/>
              <w:widowControl w:val="0"/>
              <w:rPr>
                <w:rFonts w:ascii="Tahoma" w:hAnsi="Tahoma" w:cs="Tahoma"/>
                <w:sz w:val="18"/>
                <w:szCs w:val="18"/>
              </w:rPr>
            </w:pPr>
            <w:r>
              <w:rPr>
                <w:rFonts w:ascii="Tahoma" w:hAnsi="Tahoma" w:cs="Tahoma"/>
                <w:sz w:val="18"/>
                <w:szCs w:val="18"/>
              </w:rPr>
              <w:t>2</w:t>
            </w:r>
          </w:p>
        </w:tc>
        <w:tc>
          <w:tcPr>
            <w:tcW w:w="2110" w:type="pct"/>
            <w:shd w:val="clear" w:color="auto" w:fill="auto"/>
          </w:tcPr>
          <w:p w14:paraId="4D30C20F" w14:textId="77777777" w:rsidR="00B4557D" w:rsidRPr="001F2502" w:rsidRDefault="00B4557D" w:rsidP="00851430">
            <w:pPr>
              <w:pStyle w:val="Preformat"/>
              <w:widowControl w:val="0"/>
              <w:rPr>
                <w:rFonts w:ascii="Tahoma" w:hAnsi="Tahoma" w:cs="Tahoma"/>
                <w:sz w:val="18"/>
                <w:szCs w:val="18"/>
              </w:rPr>
            </w:pPr>
            <w:r w:rsidRPr="00074A80">
              <w:rPr>
                <w:rFonts w:ascii="Tahoma" w:hAnsi="Tahoma" w:cs="Tahoma"/>
                <w:sz w:val="18"/>
                <w:szCs w:val="18"/>
              </w:rPr>
              <w:t>Несообщение или несвоевременное сообщение представителями подрядной организации или её работниками о всех несчастных случаях</w:t>
            </w:r>
            <w:r>
              <w:rPr>
                <w:rFonts w:ascii="Tahoma" w:hAnsi="Tahoma" w:cs="Tahoma"/>
                <w:sz w:val="18"/>
                <w:szCs w:val="18"/>
              </w:rPr>
              <w:t>, происшествиях, случаях оказания первой помощи или потенциально опасных ситуациях</w:t>
            </w:r>
            <w:r w:rsidRPr="00074A80">
              <w:rPr>
                <w:rFonts w:ascii="Tahoma" w:hAnsi="Tahoma" w:cs="Tahoma"/>
                <w:sz w:val="18"/>
                <w:szCs w:val="18"/>
              </w:rPr>
              <w:t xml:space="preserve"> произошедших на территории Заказчика с работниками подрядной организации</w:t>
            </w:r>
            <w:r w:rsidRPr="001F2502">
              <w:rPr>
                <w:rFonts w:ascii="Tahoma" w:hAnsi="Tahoma" w:cs="Tahoma"/>
                <w:sz w:val="18"/>
                <w:szCs w:val="18"/>
              </w:rPr>
              <w:t xml:space="preserve">  / </w:t>
            </w:r>
            <w:r>
              <w:rPr>
                <w:rFonts w:ascii="Tahoma" w:hAnsi="Tahoma" w:cs="Tahoma"/>
                <w:sz w:val="18"/>
                <w:szCs w:val="18"/>
                <w:lang w:val="en-US"/>
              </w:rPr>
              <w:t>Failure</w:t>
            </w:r>
            <w:r w:rsidRPr="001F2502">
              <w:rPr>
                <w:rFonts w:ascii="Tahoma" w:hAnsi="Tahoma" w:cs="Tahoma"/>
                <w:sz w:val="18"/>
                <w:szCs w:val="18"/>
              </w:rPr>
              <w:t xml:space="preserve"> </w:t>
            </w:r>
            <w:r>
              <w:rPr>
                <w:rFonts w:ascii="Tahoma" w:hAnsi="Tahoma" w:cs="Tahoma"/>
                <w:sz w:val="18"/>
                <w:szCs w:val="18"/>
                <w:lang w:val="en-US"/>
              </w:rPr>
              <w:t>to</w:t>
            </w:r>
            <w:r w:rsidRPr="001F2502">
              <w:rPr>
                <w:rFonts w:ascii="Tahoma" w:hAnsi="Tahoma" w:cs="Tahoma"/>
                <w:sz w:val="18"/>
                <w:szCs w:val="18"/>
              </w:rPr>
              <w:t xml:space="preserve"> </w:t>
            </w:r>
            <w:r>
              <w:rPr>
                <w:rFonts w:ascii="Tahoma" w:hAnsi="Tahoma" w:cs="Tahoma"/>
                <w:sz w:val="18"/>
                <w:szCs w:val="18"/>
                <w:lang w:val="en-US"/>
              </w:rPr>
              <w:t>notice</w:t>
            </w:r>
            <w:r w:rsidRPr="001F2502">
              <w:rPr>
                <w:rFonts w:ascii="Tahoma" w:hAnsi="Tahoma" w:cs="Tahoma"/>
                <w:sz w:val="18"/>
                <w:szCs w:val="18"/>
              </w:rPr>
              <w:t xml:space="preserve"> </w:t>
            </w:r>
            <w:r>
              <w:rPr>
                <w:rFonts w:ascii="Tahoma" w:hAnsi="Tahoma" w:cs="Tahoma"/>
                <w:sz w:val="18"/>
                <w:szCs w:val="18"/>
                <w:lang w:val="en-US"/>
              </w:rPr>
              <w:t>or</w:t>
            </w:r>
            <w:r w:rsidRPr="001F2502">
              <w:rPr>
                <w:rFonts w:ascii="Tahoma" w:hAnsi="Tahoma" w:cs="Tahoma"/>
                <w:sz w:val="18"/>
                <w:szCs w:val="18"/>
              </w:rPr>
              <w:t xml:space="preserve"> </w:t>
            </w:r>
            <w:r>
              <w:rPr>
                <w:rFonts w:ascii="Tahoma" w:hAnsi="Tahoma" w:cs="Tahoma"/>
                <w:sz w:val="18"/>
                <w:szCs w:val="18"/>
                <w:lang w:val="en-US"/>
              </w:rPr>
              <w:t>late</w:t>
            </w:r>
            <w:r w:rsidRPr="001F2502">
              <w:rPr>
                <w:rFonts w:ascii="Tahoma" w:hAnsi="Tahoma" w:cs="Tahoma"/>
                <w:sz w:val="18"/>
                <w:szCs w:val="18"/>
              </w:rPr>
              <w:t xml:space="preserve"> </w:t>
            </w:r>
            <w:r>
              <w:rPr>
                <w:rFonts w:ascii="Tahoma" w:hAnsi="Tahoma" w:cs="Tahoma"/>
                <w:sz w:val="18"/>
                <w:szCs w:val="18"/>
                <w:lang w:val="en-US"/>
              </w:rPr>
              <w:t>notice</w:t>
            </w:r>
            <w:r w:rsidRPr="001F2502">
              <w:rPr>
                <w:rFonts w:ascii="Tahoma" w:hAnsi="Tahoma" w:cs="Tahoma"/>
                <w:sz w:val="18"/>
                <w:szCs w:val="18"/>
              </w:rPr>
              <w:t xml:space="preserve"> </w:t>
            </w:r>
            <w:r>
              <w:rPr>
                <w:rFonts w:ascii="Tahoma" w:hAnsi="Tahoma" w:cs="Tahoma"/>
                <w:sz w:val="18"/>
                <w:szCs w:val="18"/>
                <w:lang w:val="en-US"/>
              </w:rPr>
              <w:t>of</w:t>
            </w:r>
            <w:r w:rsidRPr="001F2502">
              <w:rPr>
                <w:rFonts w:ascii="Tahoma" w:hAnsi="Tahoma" w:cs="Tahoma"/>
                <w:sz w:val="18"/>
                <w:szCs w:val="18"/>
              </w:rPr>
              <w:t xml:space="preserve"> </w:t>
            </w:r>
            <w:r>
              <w:rPr>
                <w:rFonts w:ascii="Tahoma" w:hAnsi="Tahoma" w:cs="Tahoma"/>
                <w:sz w:val="18"/>
                <w:szCs w:val="18"/>
                <w:lang w:val="en-US"/>
              </w:rPr>
              <w:t>Customer</w:t>
            </w:r>
            <w:r w:rsidRPr="001F2502">
              <w:rPr>
                <w:rFonts w:ascii="Tahoma" w:hAnsi="Tahoma" w:cs="Tahoma"/>
                <w:sz w:val="18"/>
                <w:szCs w:val="18"/>
              </w:rPr>
              <w:t xml:space="preserve"> </w:t>
            </w:r>
            <w:r>
              <w:rPr>
                <w:rFonts w:ascii="Tahoma" w:hAnsi="Tahoma" w:cs="Tahoma"/>
                <w:sz w:val="18"/>
                <w:szCs w:val="18"/>
                <w:lang w:val="en-US"/>
              </w:rPr>
              <w:t>about</w:t>
            </w:r>
            <w:r w:rsidRPr="001F2502">
              <w:rPr>
                <w:rFonts w:ascii="Tahoma" w:hAnsi="Tahoma" w:cs="Tahoma"/>
                <w:sz w:val="18"/>
                <w:szCs w:val="18"/>
              </w:rPr>
              <w:t xml:space="preserve"> </w:t>
            </w:r>
            <w:r>
              <w:rPr>
                <w:rFonts w:ascii="Tahoma" w:hAnsi="Tahoma" w:cs="Tahoma"/>
                <w:sz w:val="18"/>
                <w:szCs w:val="18"/>
                <w:lang w:val="en-US"/>
              </w:rPr>
              <w:t>any</w:t>
            </w:r>
            <w:r w:rsidRPr="001F2502">
              <w:rPr>
                <w:rFonts w:ascii="Tahoma" w:hAnsi="Tahoma" w:cs="Tahoma"/>
                <w:sz w:val="18"/>
                <w:szCs w:val="18"/>
              </w:rPr>
              <w:t xml:space="preserve"> </w:t>
            </w:r>
            <w:r>
              <w:rPr>
                <w:rFonts w:ascii="Tahoma" w:hAnsi="Tahoma" w:cs="Tahoma"/>
                <w:sz w:val="18"/>
                <w:szCs w:val="18"/>
                <w:lang w:val="en-US"/>
              </w:rPr>
              <w:t>incidents</w:t>
            </w:r>
            <w:r w:rsidRPr="001F2502">
              <w:rPr>
                <w:rFonts w:ascii="Tahoma" w:hAnsi="Tahoma" w:cs="Tahoma"/>
                <w:sz w:val="18"/>
                <w:szCs w:val="18"/>
              </w:rPr>
              <w:t xml:space="preserve"> / </w:t>
            </w:r>
            <w:r>
              <w:rPr>
                <w:rFonts w:ascii="Tahoma" w:hAnsi="Tahoma" w:cs="Tahoma"/>
                <w:sz w:val="18"/>
                <w:szCs w:val="18"/>
                <w:lang w:val="en-US"/>
              </w:rPr>
              <w:t>accidents</w:t>
            </w:r>
            <w:r w:rsidRPr="001F2502">
              <w:rPr>
                <w:rFonts w:ascii="Tahoma" w:hAnsi="Tahoma" w:cs="Tahoma"/>
                <w:sz w:val="18"/>
                <w:szCs w:val="18"/>
              </w:rPr>
              <w:t xml:space="preserve">, </w:t>
            </w:r>
            <w:r>
              <w:rPr>
                <w:rFonts w:ascii="Tahoma" w:hAnsi="Tahoma" w:cs="Tahoma"/>
                <w:sz w:val="18"/>
                <w:szCs w:val="18"/>
                <w:lang w:val="en-US"/>
              </w:rPr>
              <w:t>events</w:t>
            </w:r>
            <w:r w:rsidRPr="001F2502">
              <w:rPr>
                <w:rFonts w:ascii="Tahoma" w:hAnsi="Tahoma" w:cs="Tahoma"/>
                <w:sz w:val="18"/>
                <w:szCs w:val="18"/>
              </w:rPr>
              <w:t xml:space="preserve">, </w:t>
            </w:r>
            <w:r>
              <w:rPr>
                <w:rFonts w:ascii="Tahoma" w:hAnsi="Tahoma" w:cs="Tahoma"/>
                <w:sz w:val="18"/>
                <w:szCs w:val="18"/>
                <w:lang w:val="en-US"/>
              </w:rPr>
              <w:t>first</w:t>
            </w:r>
            <w:r w:rsidRPr="001F2502">
              <w:rPr>
                <w:rFonts w:ascii="Tahoma" w:hAnsi="Tahoma" w:cs="Tahoma"/>
                <w:sz w:val="18"/>
                <w:szCs w:val="18"/>
              </w:rPr>
              <w:t>-</w:t>
            </w:r>
            <w:r>
              <w:rPr>
                <w:rFonts w:ascii="Tahoma" w:hAnsi="Tahoma" w:cs="Tahoma"/>
                <w:sz w:val="18"/>
                <w:szCs w:val="18"/>
                <w:lang w:val="en-US"/>
              </w:rPr>
              <w:t>aid</w:t>
            </w:r>
            <w:r w:rsidRPr="001F2502">
              <w:rPr>
                <w:rFonts w:ascii="Tahoma" w:hAnsi="Tahoma" w:cs="Tahoma"/>
                <w:sz w:val="18"/>
                <w:szCs w:val="18"/>
              </w:rPr>
              <w:t xml:space="preserve"> </w:t>
            </w:r>
            <w:r>
              <w:rPr>
                <w:rFonts w:ascii="Tahoma" w:hAnsi="Tahoma" w:cs="Tahoma"/>
                <w:sz w:val="18"/>
                <w:szCs w:val="18"/>
                <w:lang w:val="en-US"/>
              </w:rPr>
              <w:t>rendering</w:t>
            </w:r>
            <w:r w:rsidRPr="001F2502">
              <w:rPr>
                <w:rFonts w:ascii="Tahoma" w:hAnsi="Tahoma" w:cs="Tahoma"/>
                <w:sz w:val="18"/>
                <w:szCs w:val="18"/>
              </w:rPr>
              <w:t xml:space="preserve"> </w:t>
            </w:r>
            <w:r>
              <w:rPr>
                <w:rFonts w:ascii="Tahoma" w:hAnsi="Tahoma" w:cs="Tahoma"/>
                <w:sz w:val="18"/>
                <w:szCs w:val="18"/>
                <w:lang w:val="en-US"/>
              </w:rPr>
              <w:t>facts</w:t>
            </w:r>
            <w:r w:rsidRPr="001F2502">
              <w:rPr>
                <w:rFonts w:ascii="Tahoma" w:hAnsi="Tahoma" w:cs="Tahoma"/>
                <w:sz w:val="18"/>
                <w:szCs w:val="18"/>
              </w:rPr>
              <w:t xml:space="preserve"> </w:t>
            </w:r>
            <w:r>
              <w:rPr>
                <w:rFonts w:ascii="Tahoma" w:hAnsi="Tahoma" w:cs="Tahoma"/>
                <w:sz w:val="18"/>
                <w:szCs w:val="18"/>
                <w:lang w:val="en-US"/>
              </w:rPr>
              <w:t>or</w:t>
            </w:r>
            <w:r w:rsidRPr="001F2502">
              <w:rPr>
                <w:rFonts w:ascii="Tahoma" w:hAnsi="Tahoma" w:cs="Tahoma"/>
                <w:sz w:val="18"/>
                <w:szCs w:val="18"/>
              </w:rPr>
              <w:t xml:space="preserve"> </w:t>
            </w:r>
            <w:r>
              <w:rPr>
                <w:rFonts w:ascii="Tahoma" w:hAnsi="Tahoma" w:cs="Tahoma"/>
                <w:sz w:val="18"/>
                <w:szCs w:val="18"/>
                <w:lang w:val="en-US"/>
              </w:rPr>
              <w:t>potentially</w:t>
            </w:r>
            <w:r w:rsidRPr="001F2502">
              <w:rPr>
                <w:rFonts w:ascii="Tahoma" w:hAnsi="Tahoma" w:cs="Tahoma"/>
                <w:sz w:val="18"/>
                <w:szCs w:val="18"/>
              </w:rPr>
              <w:t xml:space="preserve"> </w:t>
            </w:r>
            <w:r>
              <w:rPr>
                <w:rFonts w:ascii="Tahoma" w:hAnsi="Tahoma" w:cs="Tahoma"/>
                <w:sz w:val="18"/>
                <w:szCs w:val="18"/>
                <w:lang w:val="en-US"/>
              </w:rPr>
              <w:t>hazardous</w:t>
            </w:r>
            <w:r w:rsidRPr="001F2502">
              <w:rPr>
                <w:rFonts w:ascii="Tahoma" w:hAnsi="Tahoma" w:cs="Tahoma"/>
                <w:sz w:val="18"/>
                <w:szCs w:val="18"/>
              </w:rPr>
              <w:t xml:space="preserve"> </w:t>
            </w:r>
            <w:r>
              <w:rPr>
                <w:rFonts w:ascii="Tahoma" w:hAnsi="Tahoma" w:cs="Tahoma"/>
                <w:sz w:val="18"/>
                <w:szCs w:val="18"/>
                <w:lang w:val="en-US"/>
              </w:rPr>
              <w:t>situations</w:t>
            </w:r>
            <w:r w:rsidRPr="001F2502">
              <w:rPr>
                <w:rFonts w:ascii="Tahoma" w:hAnsi="Tahoma" w:cs="Tahoma"/>
                <w:sz w:val="18"/>
                <w:szCs w:val="18"/>
              </w:rPr>
              <w:t xml:space="preserve"> </w:t>
            </w:r>
            <w:r>
              <w:rPr>
                <w:rFonts w:ascii="Tahoma" w:hAnsi="Tahoma" w:cs="Tahoma"/>
                <w:sz w:val="18"/>
                <w:szCs w:val="18"/>
                <w:lang w:val="en-US"/>
              </w:rPr>
              <w:t>occurred</w:t>
            </w:r>
            <w:r w:rsidRPr="001F2502">
              <w:rPr>
                <w:rFonts w:ascii="Tahoma" w:hAnsi="Tahoma" w:cs="Tahoma"/>
                <w:sz w:val="18"/>
                <w:szCs w:val="18"/>
              </w:rPr>
              <w:t xml:space="preserve"> </w:t>
            </w:r>
            <w:r>
              <w:rPr>
                <w:rFonts w:ascii="Tahoma" w:hAnsi="Tahoma" w:cs="Tahoma"/>
                <w:sz w:val="18"/>
                <w:szCs w:val="18"/>
                <w:lang w:val="en-US"/>
              </w:rPr>
              <w:t>with</w:t>
            </w:r>
            <w:r w:rsidRPr="001F2502">
              <w:rPr>
                <w:rFonts w:ascii="Tahoma" w:hAnsi="Tahoma" w:cs="Tahoma"/>
                <w:sz w:val="18"/>
                <w:szCs w:val="18"/>
              </w:rPr>
              <w:t xml:space="preserve"> </w:t>
            </w:r>
            <w:r>
              <w:rPr>
                <w:rFonts w:ascii="Tahoma" w:hAnsi="Tahoma" w:cs="Tahoma"/>
                <w:sz w:val="18"/>
                <w:szCs w:val="18"/>
                <w:lang w:val="en-US"/>
              </w:rPr>
              <w:t>Contractor</w:t>
            </w:r>
            <w:r w:rsidRPr="001F2502">
              <w:rPr>
                <w:rFonts w:ascii="Tahoma" w:hAnsi="Tahoma" w:cs="Tahoma"/>
                <w:sz w:val="18"/>
                <w:szCs w:val="18"/>
              </w:rPr>
              <w:t>’</w:t>
            </w:r>
            <w:r>
              <w:rPr>
                <w:rFonts w:ascii="Tahoma" w:hAnsi="Tahoma" w:cs="Tahoma"/>
                <w:sz w:val="18"/>
                <w:szCs w:val="18"/>
                <w:lang w:val="en-US"/>
              </w:rPr>
              <w:t>s</w:t>
            </w:r>
            <w:r w:rsidRPr="001F2502">
              <w:rPr>
                <w:rFonts w:ascii="Tahoma" w:hAnsi="Tahoma" w:cs="Tahoma"/>
                <w:sz w:val="18"/>
                <w:szCs w:val="18"/>
              </w:rPr>
              <w:t xml:space="preserve"> </w:t>
            </w:r>
            <w:r>
              <w:rPr>
                <w:rFonts w:ascii="Tahoma" w:hAnsi="Tahoma" w:cs="Tahoma"/>
                <w:sz w:val="18"/>
                <w:szCs w:val="18"/>
                <w:lang w:val="en-US"/>
              </w:rPr>
              <w:t>employees</w:t>
            </w:r>
            <w:r w:rsidRPr="001F2502">
              <w:rPr>
                <w:rFonts w:ascii="Tahoma" w:hAnsi="Tahoma" w:cs="Tahoma"/>
                <w:sz w:val="18"/>
                <w:szCs w:val="18"/>
              </w:rPr>
              <w:t xml:space="preserve"> </w:t>
            </w:r>
            <w:r>
              <w:rPr>
                <w:rFonts w:ascii="Tahoma" w:hAnsi="Tahoma" w:cs="Tahoma"/>
                <w:sz w:val="18"/>
                <w:szCs w:val="18"/>
                <w:lang w:val="en-US"/>
              </w:rPr>
              <w:t>on</w:t>
            </w:r>
            <w:r w:rsidRPr="001F2502">
              <w:rPr>
                <w:rFonts w:ascii="Tahoma" w:hAnsi="Tahoma" w:cs="Tahoma"/>
                <w:sz w:val="18"/>
                <w:szCs w:val="18"/>
              </w:rPr>
              <w:t xml:space="preserve"> </w:t>
            </w:r>
            <w:r>
              <w:rPr>
                <w:rFonts w:ascii="Tahoma" w:hAnsi="Tahoma" w:cs="Tahoma"/>
                <w:sz w:val="18"/>
                <w:szCs w:val="18"/>
                <w:lang w:val="en-US"/>
              </w:rPr>
              <w:t>Customer</w:t>
            </w:r>
            <w:r w:rsidRPr="001F2502">
              <w:rPr>
                <w:rFonts w:ascii="Tahoma" w:hAnsi="Tahoma" w:cs="Tahoma"/>
                <w:sz w:val="18"/>
                <w:szCs w:val="18"/>
              </w:rPr>
              <w:t>’</w:t>
            </w:r>
            <w:r>
              <w:rPr>
                <w:rFonts w:ascii="Tahoma" w:hAnsi="Tahoma" w:cs="Tahoma"/>
                <w:sz w:val="18"/>
                <w:szCs w:val="18"/>
                <w:lang w:val="en-US"/>
              </w:rPr>
              <w:t>s</w:t>
            </w:r>
            <w:r w:rsidRPr="001F2502">
              <w:rPr>
                <w:rFonts w:ascii="Tahoma" w:hAnsi="Tahoma" w:cs="Tahoma"/>
                <w:sz w:val="18"/>
                <w:szCs w:val="18"/>
              </w:rPr>
              <w:t xml:space="preserve"> </w:t>
            </w:r>
            <w:r>
              <w:rPr>
                <w:rFonts w:ascii="Tahoma" w:hAnsi="Tahoma" w:cs="Tahoma"/>
                <w:sz w:val="18"/>
                <w:szCs w:val="18"/>
                <w:lang w:val="en-US"/>
              </w:rPr>
              <w:t>premises</w:t>
            </w:r>
            <w:r w:rsidRPr="001F2502">
              <w:rPr>
                <w:rFonts w:ascii="Tahoma" w:hAnsi="Tahoma" w:cs="Tahoma"/>
                <w:sz w:val="18"/>
                <w:szCs w:val="18"/>
              </w:rPr>
              <w:t>.</w:t>
            </w:r>
          </w:p>
        </w:tc>
        <w:tc>
          <w:tcPr>
            <w:tcW w:w="815" w:type="pct"/>
            <w:shd w:val="clear" w:color="auto" w:fill="auto"/>
          </w:tcPr>
          <w:p w14:paraId="62918919" w14:textId="77777777" w:rsidR="00B4557D" w:rsidRPr="00074A80"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sidRPr="00C40565">
              <w:rPr>
                <w:rFonts w:ascii="Tahoma" w:hAnsi="Tahoma" w:cs="Tahoma"/>
                <w:bCs/>
                <w:iCs/>
                <w:sz w:val="18"/>
                <w:szCs w:val="18"/>
              </w:rPr>
              <w:t xml:space="preserve">20000 </w:t>
            </w:r>
            <w:r>
              <w:rPr>
                <w:rFonts w:ascii="Tahoma" w:hAnsi="Tahoma" w:cs="Tahoma"/>
                <w:bCs/>
                <w:iCs/>
                <w:sz w:val="18"/>
                <w:szCs w:val="18"/>
              </w:rPr>
              <w:t xml:space="preserve">рублей / </w:t>
            </w:r>
            <w:r>
              <w:rPr>
                <w:rFonts w:ascii="Tahoma" w:hAnsi="Tahoma" w:cs="Tahoma"/>
                <w:bCs/>
                <w:iCs/>
                <w:sz w:val="18"/>
                <w:szCs w:val="18"/>
                <w:lang w:val="en-US"/>
              </w:rPr>
              <w:t>20, 000 rubles penalty</w:t>
            </w:r>
            <w:r>
              <w:rPr>
                <w:rFonts w:ascii="Tahoma" w:hAnsi="Tahoma" w:cs="Tahoma"/>
                <w:bCs/>
                <w:iCs/>
                <w:sz w:val="18"/>
                <w:szCs w:val="18"/>
              </w:rPr>
              <w:t>.</w:t>
            </w:r>
          </w:p>
        </w:tc>
        <w:tc>
          <w:tcPr>
            <w:tcW w:w="1859" w:type="pct"/>
            <w:gridSpan w:val="2"/>
          </w:tcPr>
          <w:p w14:paraId="04456126"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Pr>
                <w:rFonts w:ascii="Tahoma" w:hAnsi="Tahoma" w:cs="Tahoma"/>
                <w:bCs/>
                <w:iCs/>
                <w:sz w:val="18"/>
                <w:szCs w:val="18"/>
                <w:lang w:val="en-US"/>
              </w:rPr>
              <w:t>5</w:t>
            </w:r>
            <w:r w:rsidRPr="00C40565">
              <w:rPr>
                <w:rFonts w:ascii="Tahoma" w:hAnsi="Tahoma" w:cs="Tahoma"/>
                <w:bCs/>
                <w:iCs/>
                <w:sz w:val="18"/>
                <w:szCs w:val="18"/>
              </w:rPr>
              <w:t xml:space="preserve">000 </w:t>
            </w:r>
            <w:r>
              <w:rPr>
                <w:rFonts w:ascii="Tahoma" w:hAnsi="Tahoma" w:cs="Tahoma"/>
                <w:bCs/>
                <w:iCs/>
                <w:sz w:val="18"/>
                <w:szCs w:val="18"/>
              </w:rPr>
              <w:t xml:space="preserve">рублей / </w:t>
            </w:r>
            <w:r>
              <w:rPr>
                <w:rFonts w:ascii="Tahoma" w:hAnsi="Tahoma" w:cs="Tahoma"/>
                <w:bCs/>
                <w:iCs/>
                <w:sz w:val="18"/>
                <w:szCs w:val="18"/>
                <w:lang w:val="en-US"/>
              </w:rPr>
              <w:t>5, 000 rubles penalty</w:t>
            </w:r>
            <w:r>
              <w:rPr>
                <w:rFonts w:ascii="Tahoma" w:hAnsi="Tahoma" w:cs="Tahoma"/>
                <w:bCs/>
                <w:iCs/>
                <w:sz w:val="18"/>
                <w:szCs w:val="18"/>
              </w:rPr>
              <w:t>.</w:t>
            </w:r>
          </w:p>
        </w:tc>
      </w:tr>
      <w:tr w:rsidR="00B4557D" w:rsidRPr="001F2502" w14:paraId="7B013B01" w14:textId="77777777" w:rsidTr="006C7DC1">
        <w:tc>
          <w:tcPr>
            <w:tcW w:w="216" w:type="pct"/>
            <w:shd w:val="clear" w:color="auto" w:fill="auto"/>
          </w:tcPr>
          <w:p w14:paraId="1B8A5079" w14:textId="77777777" w:rsidR="00B4557D" w:rsidRPr="006F17A5" w:rsidRDefault="00B4557D" w:rsidP="00851430">
            <w:pPr>
              <w:pStyle w:val="Preformat"/>
              <w:widowControl w:val="0"/>
              <w:rPr>
                <w:rFonts w:ascii="Tahoma" w:hAnsi="Tahoma" w:cs="Tahoma"/>
                <w:sz w:val="18"/>
                <w:szCs w:val="18"/>
              </w:rPr>
            </w:pPr>
            <w:r>
              <w:rPr>
                <w:rFonts w:ascii="Tahoma" w:hAnsi="Tahoma" w:cs="Tahoma"/>
                <w:sz w:val="18"/>
                <w:szCs w:val="18"/>
              </w:rPr>
              <w:t>3</w:t>
            </w:r>
          </w:p>
        </w:tc>
        <w:tc>
          <w:tcPr>
            <w:tcW w:w="2110" w:type="pct"/>
            <w:shd w:val="clear" w:color="auto" w:fill="auto"/>
          </w:tcPr>
          <w:p w14:paraId="243DE9EE" w14:textId="77777777" w:rsidR="00B4557D" w:rsidRPr="001F2502" w:rsidRDefault="00B4557D" w:rsidP="00851430">
            <w:pPr>
              <w:pStyle w:val="Preformat"/>
              <w:widowControl w:val="0"/>
              <w:rPr>
                <w:rFonts w:ascii="Tahoma" w:hAnsi="Tahoma" w:cs="Tahoma"/>
                <w:sz w:val="18"/>
                <w:szCs w:val="18"/>
              </w:rPr>
            </w:pPr>
            <w:r>
              <w:rPr>
                <w:rFonts w:ascii="Tahoma" w:hAnsi="Tahoma" w:cs="Tahoma"/>
                <w:sz w:val="18"/>
                <w:szCs w:val="18"/>
              </w:rPr>
              <w:t>Не оформление, равно как и несоблюдение требований</w:t>
            </w:r>
            <w:r w:rsidRPr="00074A80">
              <w:rPr>
                <w:rFonts w:ascii="Tahoma" w:hAnsi="Tahoma" w:cs="Tahoma"/>
                <w:sz w:val="18"/>
                <w:szCs w:val="18"/>
              </w:rPr>
              <w:t xml:space="preserve"> наряда-допуска и информационного листа на проведение работ</w:t>
            </w:r>
            <w:r>
              <w:rPr>
                <w:rFonts w:ascii="Tahoma" w:hAnsi="Tahoma" w:cs="Tahoma"/>
                <w:sz w:val="18"/>
                <w:szCs w:val="18"/>
              </w:rPr>
              <w:t xml:space="preserve"> с повышенной опасностью</w:t>
            </w:r>
            <w:r w:rsidRPr="00074A80">
              <w:rPr>
                <w:rFonts w:ascii="Tahoma" w:hAnsi="Tahoma" w:cs="Tahoma"/>
                <w:sz w:val="18"/>
                <w:szCs w:val="18"/>
              </w:rPr>
              <w:t xml:space="preserve"> на территории Заказчика</w:t>
            </w:r>
            <w:r w:rsidRPr="001F2502">
              <w:rPr>
                <w:rFonts w:ascii="Tahoma" w:hAnsi="Tahoma" w:cs="Tahoma"/>
                <w:sz w:val="18"/>
                <w:szCs w:val="18"/>
              </w:rPr>
              <w:t xml:space="preserve"> / </w:t>
            </w:r>
            <w:r>
              <w:rPr>
                <w:rFonts w:ascii="Tahoma" w:hAnsi="Tahoma" w:cs="Tahoma"/>
                <w:sz w:val="18"/>
                <w:szCs w:val="18"/>
                <w:lang w:val="en-US"/>
              </w:rPr>
              <w:t>Failure</w:t>
            </w:r>
            <w:r w:rsidRPr="001F2502">
              <w:rPr>
                <w:rFonts w:ascii="Tahoma" w:hAnsi="Tahoma" w:cs="Tahoma"/>
                <w:sz w:val="18"/>
                <w:szCs w:val="18"/>
              </w:rPr>
              <w:t xml:space="preserve"> </w:t>
            </w:r>
            <w:r>
              <w:rPr>
                <w:rFonts w:ascii="Tahoma" w:hAnsi="Tahoma" w:cs="Tahoma"/>
                <w:sz w:val="18"/>
                <w:szCs w:val="18"/>
                <w:lang w:val="en-US"/>
              </w:rPr>
              <w:t>to</w:t>
            </w:r>
            <w:r w:rsidRPr="001F2502">
              <w:rPr>
                <w:rFonts w:ascii="Tahoma" w:hAnsi="Tahoma" w:cs="Tahoma"/>
                <w:sz w:val="18"/>
                <w:szCs w:val="18"/>
              </w:rPr>
              <w:t xml:space="preserve"> </w:t>
            </w:r>
            <w:r>
              <w:rPr>
                <w:rFonts w:ascii="Tahoma" w:hAnsi="Tahoma" w:cs="Tahoma"/>
                <w:sz w:val="18"/>
                <w:szCs w:val="18"/>
                <w:lang w:val="en-US"/>
              </w:rPr>
              <w:t>use</w:t>
            </w:r>
            <w:r w:rsidRPr="001F2502">
              <w:rPr>
                <w:rFonts w:ascii="Tahoma" w:hAnsi="Tahoma" w:cs="Tahoma"/>
                <w:sz w:val="18"/>
                <w:szCs w:val="18"/>
              </w:rPr>
              <w:t xml:space="preserve"> </w:t>
            </w:r>
            <w:r>
              <w:rPr>
                <w:rFonts w:ascii="Tahoma" w:hAnsi="Tahoma" w:cs="Tahoma"/>
                <w:sz w:val="18"/>
                <w:szCs w:val="18"/>
                <w:lang w:val="en-US"/>
              </w:rPr>
              <w:t>personal</w:t>
            </w:r>
            <w:r w:rsidRPr="001F2502">
              <w:rPr>
                <w:rFonts w:ascii="Tahoma" w:hAnsi="Tahoma" w:cs="Tahoma"/>
                <w:sz w:val="18"/>
                <w:szCs w:val="18"/>
              </w:rPr>
              <w:t xml:space="preserve"> </w:t>
            </w:r>
            <w:r>
              <w:rPr>
                <w:rFonts w:ascii="Tahoma" w:hAnsi="Tahoma" w:cs="Tahoma"/>
                <w:sz w:val="18"/>
                <w:szCs w:val="18"/>
                <w:lang w:val="en-US"/>
              </w:rPr>
              <w:t>and</w:t>
            </w:r>
            <w:r w:rsidRPr="001F2502">
              <w:rPr>
                <w:rFonts w:ascii="Tahoma" w:hAnsi="Tahoma" w:cs="Tahoma"/>
                <w:sz w:val="18"/>
                <w:szCs w:val="18"/>
              </w:rPr>
              <w:t xml:space="preserve"> </w:t>
            </w:r>
            <w:r>
              <w:rPr>
                <w:rFonts w:ascii="Tahoma" w:hAnsi="Tahoma" w:cs="Tahoma"/>
                <w:sz w:val="18"/>
                <w:szCs w:val="18"/>
                <w:lang w:val="en-US"/>
              </w:rPr>
              <w:t>collective</w:t>
            </w:r>
            <w:r w:rsidRPr="001F2502">
              <w:rPr>
                <w:rFonts w:ascii="Tahoma" w:hAnsi="Tahoma" w:cs="Tahoma"/>
                <w:sz w:val="18"/>
                <w:szCs w:val="18"/>
              </w:rPr>
              <w:t xml:space="preserve"> </w:t>
            </w:r>
            <w:r>
              <w:rPr>
                <w:rFonts w:ascii="Tahoma" w:hAnsi="Tahoma" w:cs="Tahoma"/>
                <w:sz w:val="18"/>
                <w:szCs w:val="18"/>
                <w:lang w:val="en-US"/>
              </w:rPr>
              <w:t>protective</w:t>
            </w:r>
            <w:r w:rsidRPr="001F2502">
              <w:rPr>
                <w:rFonts w:ascii="Tahoma" w:hAnsi="Tahoma" w:cs="Tahoma"/>
                <w:sz w:val="18"/>
                <w:szCs w:val="18"/>
              </w:rPr>
              <w:t xml:space="preserve"> </w:t>
            </w:r>
            <w:r>
              <w:rPr>
                <w:rFonts w:ascii="Tahoma" w:hAnsi="Tahoma" w:cs="Tahoma"/>
                <w:sz w:val="18"/>
                <w:szCs w:val="18"/>
                <w:lang w:val="en-US"/>
              </w:rPr>
              <w:t>equipment</w:t>
            </w:r>
            <w:r w:rsidRPr="001F2502">
              <w:rPr>
                <w:rFonts w:ascii="Tahoma" w:hAnsi="Tahoma" w:cs="Tahoma"/>
                <w:sz w:val="18"/>
                <w:szCs w:val="18"/>
              </w:rPr>
              <w:t xml:space="preserve"> </w:t>
            </w:r>
            <w:r>
              <w:rPr>
                <w:rFonts w:ascii="Tahoma" w:hAnsi="Tahoma" w:cs="Tahoma"/>
                <w:sz w:val="18"/>
                <w:szCs w:val="18"/>
                <w:lang w:val="en-US"/>
              </w:rPr>
              <w:t>provided</w:t>
            </w:r>
            <w:r w:rsidRPr="001F2502">
              <w:rPr>
                <w:rFonts w:ascii="Tahoma" w:hAnsi="Tahoma" w:cs="Tahoma"/>
                <w:sz w:val="18"/>
                <w:szCs w:val="18"/>
              </w:rPr>
              <w:t xml:space="preserve"> </w:t>
            </w:r>
            <w:r>
              <w:rPr>
                <w:rFonts w:ascii="Tahoma" w:hAnsi="Tahoma" w:cs="Tahoma"/>
                <w:sz w:val="18"/>
                <w:szCs w:val="18"/>
                <w:lang w:val="en-US"/>
              </w:rPr>
              <w:t>for</w:t>
            </w:r>
            <w:r w:rsidRPr="001F2502">
              <w:rPr>
                <w:rFonts w:ascii="Tahoma" w:hAnsi="Tahoma" w:cs="Tahoma"/>
                <w:sz w:val="18"/>
                <w:szCs w:val="18"/>
              </w:rPr>
              <w:t xml:space="preserve"> </w:t>
            </w:r>
            <w:r>
              <w:rPr>
                <w:rFonts w:ascii="Tahoma" w:hAnsi="Tahoma" w:cs="Tahoma"/>
                <w:sz w:val="18"/>
                <w:szCs w:val="18"/>
                <w:lang w:val="en-US"/>
              </w:rPr>
              <w:t>in</w:t>
            </w:r>
            <w:r w:rsidRPr="001F2502">
              <w:rPr>
                <w:rFonts w:ascii="Tahoma" w:hAnsi="Tahoma" w:cs="Tahoma"/>
                <w:sz w:val="18"/>
                <w:szCs w:val="18"/>
              </w:rPr>
              <w:t xml:space="preserve"> </w:t>
            </w:r>
            <w:r>
              <w:rPr>
                <w:rFonts w:ascii="Tahoma" w:hAnsi="Tahoma" w:cs="Tahoma"/>
                <w:sz w:val="18"/>
                <w:szCs w:val="18"/>
                <w:lang w:val="en-US"/>
              </w:rPr>
              <w:t>the</w:t>
            </w:r>
            <w:r w:rsidRPr="001F2502">
              <w:rPr>
                <w:rFonts w:ascii="Tahoma" w:hAnsi="Tahoma" w:cs="Tahoma"/>
                <w:sz w:val="18"/>
                <w:szCs w:val="18"/>
              </w:rPr>
              <w:t xml:space="preserve"> </w:t>
            </w:r>
            <w:r>
              <w:rPr>
                <w:rFonts w:ascii="Tahoma" w:hAnsi="Tahoma" w:cs="Tahoma"/>
                <w:sz w:val="18"/>
                <w:szCs w:val="18"/>
                <w:lang w:val="en-US"/>
              </w:rPr>
              <w:t>work</w:t>
            </w:r>
            <w:r w:rsidRPr="001F2502">
              <w:rPr>
                <w:rFonts w:ascii="Tahoma" w:hAnsi="Tahoma" w:cs="Tahoma"/>
                <w:sz w:val="18"/>
                <w:szCs w:val="18"/>
              </w:rPr>
              <w:t>-</w:t>
            </w:r>
            <w:r>
              <w:rPr>
                <w:rFonts w:ascii="Tahoma" w:hAnsi="Tahoma" w:cs="Tahoma"/>
                <w:sz w:val="18"/>
                <w:szCs w:val="18"/>
                <w:lang w:val="en-US"/>
              </w:rPr>
              <w:t>permit</w:t>
            </w:r>
            <w:r w:rsidRPr="001F2502">
              <w:rPr>
                <w:rFonts w:ascii="Tahoma" w:hAnsi="Tahoma" w:cs="Tahoma"/>
                <w:sz w:val="18"/>
                <w:szCs w:val="18"/>
              </w:rPr>
              <w:t xml:space="preserve"> </w:t>
            </w:r>
            <w:r>
              <w:rPr>
                <w:rFonts w:ascii="Tahoma" w:hAnsi="Tahoma" w:cs="Tahoma"/>
                <w:sz w:val="18"/>
                <w:szCs w:val="18"/>
                <w:lang w:val="en-US"/>
              </w:rPr>
              <w:t>and</w:t>
            </w:r>
            <w:r w:rsidRPr="001F2502">
              <w:rPr>
                <w:rFonts w:ascii="Tahoma" w:hAnsi="Tahoma" w:cs="Tahoma"/>
                <w:sz w:val="18"/>
                <w:szCs w:val="18"/>
              </w:rPr>
              <w:t xml:space="preserve"> </w:t>
            </w:r>
            <w:r>
              <w:rPr>
                <w:rFonts w:ascii="Tahoma" w:hAnsi="Tahoma" w:cs="Tahoma"/>
                <w:sz w:val="18"/>
                <w:szCs w:val="18"/>
                <w:lang w:val="en-US"/>
              </w:rPr>
              <w:t>Customer</w:t>
            </w:r>
            <w:r w:rsidRPr="001F2502">
              <w:rPr>
                <w:rFonts w:ascii="Tahoma" w:hAnsi="Tahoma" w:cs="Tahoma"/>
                <w:sz w:val="18"/>
                <w:szCs w:val="18"/>
              </w:rPr>
              <w:t xml:space="preserve"> </w:t>
            </w:r>
            <w:r>
              <w:rPr>
                <w:rFonts w:ascii="Tahoma" w:hAnsi="Tahoma" w:cs="Tahoma"/>
                <w:sz w:val="18"/>
                <w:szCs w:val="18"/>
                <w:lang w:val="en-US"/>
              </w:rPr>
              <w:t>established</w:t>
            </w:r>
            <w:r w:rsidRPr="001F2502">
              <w:rPr>
                <w:rFonts w:ascii="Tahoma" w:hAnsi="Tahoma" w:cs="Tahoma"/>
                <w:sz w:val="18"/>
                <w:szCs w:val="18"/>
              </w:rPr>
              <w:t xml:space="preserve"> </w:t>
            </w:r>
            <w:r>
              <w:rPr>
                <w:rFonts w:ascii="Tahoma" w:hAnsi="Tahoma" w:cs="Tahoma"/>
                <w:sz w:val="18"/>
                <w:szCs w:val="18"/>
                <w:lang w:val="en-US"/>
              </w:rPr>
              <w:t>rules</w:t>
            </w:r>
            <w:r w:rsidRPr="001F2502">
              <w:rPr>
                <w:rFonts w:ascii="Tahoma" w:hAnsi="Tahoma" w:cs="Tahoma"/>
                <w:sz w:val="18"/>
                <w:szCs w:val="18"/>
              </w:rPr>
              <w:t>.</w:t>
            </w:r>
          </w:p>
        </w:tc>
        <w:tc>
          <w:tcPr>
            <w:tcW w:w="815" w:type="pct"/>
            <w:shd w:val="clear" w:color="auto" w:fill="auto"/>
          </w:tcPr>
          <w:p w14:paraId="76441D3C" w14:textId="77777777" w:rsidR="00B4557D" w:rsidRPr="001F2502" w:rsidRDefault="00B4557D" w:rsidP="00851430">
            <w:pPr>
              <w:widowControl w:val="0"/>
              <w:outlineLvl w:val="7"/>
              <w:rPr>
                <w:rFonts w:ascii="Tahoma" w:hAnsi="Tahoma" w:cs="Tahoma"/>
                <w:bCs/>
                <w:iCs/>
                <w:sz w:val="18"/>
                <w:szCs w:val="18"/>
                <w:lang w:val="en-US"/>
              </w:rPr>
            </w:pPr>
            <w:r w:rsidRPr="006F17A5">
              <w:rPr>
                <w:rFonts w:ascii="Tahoma" w:hAnsi="Tahoma" w:cs="Tahoma"/>
                <w:bCs/>
                <w:iCs/>
                <w:snapToGrid w:val="0"/>
                <w:sz w:val="18"/>
                <w:szCs w:val="18"/>
              </w:rPr>
              <w:t>Штраф 100000 рублей. Удаление</w:t>
            </w:r>
            <w:r w:rsidRPr="006F17A5">
              <w:rPr>
                <w:rFonts w:ascii="Tahoma" w:hAnsi="Tahoma" w:cs="Tahoma"/>
                <w:bCs/>
                <w:iCs/>
                <w:sz w:val="18"/>
                <w:szCs w:val="18"/>
              </w:rPr>
              <w:t xml:space="preserve">, </w:t>
            </w:r>
            <w:r w:rsidRPr="006F17A5">
              <w:rPr>
                <w:rFonts w:ascii="Tahoma" w:hAnsi="Tahoma" w:cs="Tahoma"/>
                <w:bCs/>
                <w:iCs/>
                <w:snapToGrid w:val="0"/>
                <w:sz w:val="18"/>
                <w:szCs w:val="18"/>
              </w:rPr>
              <w:t>нарушившего</w:t>
            </w:r>
            <w:r w:rsidRPr="006F17A5">
              <w:rPr>
                <w:rFonts w:ascii="Tahoma" w:hAnsi="Tahoma" w:cs="Tahoma"/>
                <w:bCs/>
                <w:iCs/>
                <w:sz w:val="18"/>
                <w:szCs w:val="18"/>
              </w:rPr>
              <w:t xml:space="preserve"> </w:t>
            </w:r>
            <w:r w:rsidRPr="006F17A5">
              <w:rPr>
                <w:rFonts w:ascii="Tahoma" w:hAnsi="Tahoma" w:cs="Tahoma"/>
                <w:bCs/>
                <w:iCs/>
                <w:snapToGrid w:val="0"/>
                <w:sz w:val="18"/>
                <w:szCs w:val="18"/>
              </w:rPr>
              <w:t>правила</w:t>
            </w:r>
            <w:r w:rsidRPr="006F17A5">
              <w:rPr>
                <w:rFonts w:ascii="Tahoma" w:hAnsi="Tahoma" w:cs="Tahoma"/>
                <w:bCs/>
                <w:iCs/>
                <w:sz w:val="18"/>
                <w:szCs w:val="18"/>
              </w:rPr>
              <w:t xml:space="preserve">, </w:t>
            </w:r>
            <w:r w:rsidRPr="006F17A5">
              <w:rPr>
                <w:rFonts w:ascii="Tahoma" w:hAnsi="Tahoma" w:cs="Tahoma"/>
                <w:bCs/>
                <w:iCs/>
                <w:snapToGrid w:val="0"/>
                <w:sz w:val="18"/>
                <w:szCs w:val="18"/>
              </w:rPr>
              <w:t>сотрудника</w:t>
            </w:r>
            <w:r w:rsidRPr="006F17A5">
              <w:rPr>
                <w:rFonts w:ascii="Tahoma" w:hAnsi="Tahoma" w:cs="Tahoma"/>
                <w:bCs/>
                <w:iCs/>
                <w:sz w:val="18"/>
                <w:szCs w:val="18"/>
              </w:rPr>
              <w:t xml:space="preserve"> </w:t>
            </w:r>
            <w:r w:rsidRPr="006F17A5">
              <w:rPr>
                <w:rFonts w:ascii="Tahoma" w:hAnsi="Tahoma" w:cs="Tahoma"/>
                <w:bCs/>
                <w:iCs/>
                <w:snapToGrid w:val="0"/>
                <w:sz w:val="18"/>
                <w:szCs w:val="18"/>
              </w:rPr>
              <w:t>без</w:t>
            </w:r>
            <w:r w:rsidRPr="006F17A5">
              <w:rPr>
                <w:rFonts w:ascii="Tahoma" w:hAnsi="Tahoma" w:cs="Tahoma"/>
                <w:bCs/>
                <w:iCs/>
                <w:sz w:val="18"/>
                <w:szCs w:val="18"/>
              </w:rPr>
              <w:t xml:space="preserve"> </w:t>
            </w:r>
            <w:r w:rsidRPr="006F17A5">
              <w:rPr>
                <w:rFonts w:ascii="Tahoma" w:hAnsi="Tahoma" w:cs="Tahoma"/>
                <w:bCs/>
                <w:iCs/>
                <w:snapToGrid w:val="0"/>
                <w:sz w:val="18"/>
                <w:szCs w:val="18"/>
              </w:rPr>
              <w:t>права</w:t>
            </w:r>
            <w:r w:rsidRPr="006F17A5">
              <w:rPr>
                <w:rFonts w:ascii="Tahoma" w:hAnsi="Tahoma" w:cs="Tahoma"/>
                <w:bCs/>
                <w:iCs/>
                <w:sz w:val="18"/>
                <w:szCs w:val="18"/>
              </w:rPr>
              <w:t xml:space="preserve"> </w:t>
            </w:r>
            <w:r w:rsidRPr="006F17A5">
              <w:rPr>
                <w:rFonts w:ascii="Tahoma" w:hAnsi="Tahoma" w:cs="Tahoma"/>
                <w:bCs/>
                <w:iCs/>
                <w:snapToGrid w:val="0"/>
                <w:sz w:val="18"/>
                <w:szCs w:val="18"/>
              </w:rPr>
              <w:t>восстановления</w:t>
            </w:r>
            <w:r w:rsidRPr="006F17A5">
              <w:rPr>
                <w:rFonts w:ascii="Tahoma" w:hAnsi="Tahoma" w:cs="Tahoma"/>
                <w:bCs/>
                <w:iCs/>
                <w:sz w:val="18"/>
                <w:szCs w:val="18"/>
              </w:rPr>
              <w:t xml:space="preserve"> / 100, 000 </w:t>
            </w:r>
            <w:r w:rsidRPr="009829D3">
              <w:rPr>
                <w:rFonts w:ascii="Tahoma" w:hAnsi="Tahoma" w:cs="Tahoma"/>
                <w:bCs/>
                <w:iCs/>
                <w:snapToGrid w:val="0"/>
                <w:sz w:val="18"/>
                <w:szCs w:val="18"/>
                <w:lang w:val="en-US"/>
              </w:rPr>
              <w:t>rubles</w:t>
            </w:r>
            <w:r w:rsidRPr="006F17A5">
              <w:rPr>
                <w:rFonts w:ascii="Tahoma" w:hAnsi="Tahoma" w:cs="Tahoma"/>
                <w:bCs/>
                <w:iCs/>
                <w:sz w:val="18"/>
                <w:szCs w:val="18"/>
              </w:rPr>
              <w:t xml:space="preserve"> </w:t>
            </w:r>
            <w:r w:rsidRPr="009829D3">
              <w:rPr>
                <w:rFonts w:ascii="Tahoma" w:hAnsi="Tahoma" w:cs="Tahoma"/>
                <w:bCs/>
                <w:iCs/>
                <w:snapToGrid w:val="0"/>
                <w:sz w:val="18"/>
                <w:szCs w:val="18"/>
                <w:lang w:val="en-US"/>
              </w:rPr>
              <w:t>penalty</w:t>
            </w:r>
            <w:r w:rsidRPr="006F17A5">
              <w:rPr>
                <w:rFonts w:ascii="Tahoma" w:hAnsi="Tahoma" w:cs="Tahoma"/>
                <w:bCs/>
                <w:iCs/>
                <w:sz w:val="18"/>
                <w:szCs w:val="18"/>
              </w:rPr>
              <w:t xml:space="preserve">. </w:t>
            </w:r>
            <w:r w:rsidRPr="009829D3">
              <w:rPr>
                <w:rFonts w:ascii="Tahoma" w:hAnsi="Tahoma" w:cs="Tahoma"/>
                <w:bCs/>
                <w:iCs/>
                <w:snapToGrid w:val="0"/>
                <w:sz w:val="18"/>
                <w:szCs w:val="18"/>
                <w:lang w:val="en-US"/>
              </w:rPr>
              <w:t>Termination of the violator w/o the right of restoration in position</w:t>
            </w:r>
            <w:r w:rsidRPr="009829D3">
              <w:rPr>
                <w:rFonts w:ascii="Tahoma" w:hAnsi="Tahoma" w:cs="Tahoma"/>
                <w:bCs/>
                <w:iCs/>
                <w:sz w:val="18"/>
                <w:szCs w:val="18"/>
                <w:lang w:val="en-US"/>
              </w:rPr>
              <w:t>.</w:t>
            </w:r>
          </w:p>
        </w:tc>
        <w:tc>
          <w:tcPr>
            <w:tcW w:w="1859" w:type="pct"/>
            <w:gridSpan w:val="2"/>
          </w:tcPr>
          <w:p w14:paraId="2E227578" w14:textId="77777777" w:rsidR="00B4557D" w:rsidRPr="001F2502" w:rsidRDefault="00B4557D" w:rsidP="00851430">
            <w:pPr>
              <w:widowControl w:val="0"/>
              <w:outlineLvl w:val="7"/>
              <w:rPr>
                <w:rFonts w:ascii="Tahoma" w:hAnsi="Tahoma" w:cs="Tahoma"/>
                <w:bCs/>
                <w:iCs/>
                <w:snapToGrid w:val="0"/>
                <w:sz w:val="18"/>
                <w:szCs w:val="18"/>
                <w:lang w:val="en-US"/>
              </w:rPr>
            </w:pPr>
            <w:r w:rsidRPr="006F17A5">
              <w:rPr>
                <w:rFonts w:ascii="Tahoma" w:hAnsi="Tahoma" w:cs="Tahoma"/>
                <w:bCs/>
                <w:iCs/>
                <w:snapToGrid w:val="0"/>
                <w:sz w:val="18"/>
                <w:szCs w:val="18"/>
              </w:rPr>
              <w:t xml:space="preserve">Штраф </w:t>
            </w:r>
            <w:r w:rsidRPr="001F2502">
              <w:rPr>
                <w:rFonts w:ascii="Tahoma" w:hAnsi="Tahoma" w:cs="Tahoma"/>
                <w:bCs/>
                <w:iCs/>
                <w:snapToGrid w:val="0"/>
                <w:sz w:val="18"/>
                <w:szCs w:val="18"/>
              </w:rPr>
              <w:t>2</w:t>
            </w:r>
            <w:r w:rsidRPr="006F17A5">
              <w:rPr>
                <w:rFonts w:ascii="Tahoma" w:hAnsi="Tahoma" w:cs="Tahoma"/>
                <w:bCs/>
                <w:iCs/>
                <w:snapToGrid w:val="0"/>
                <w:sz w:val="18"/>
                <w:szCs w:val="18"/>
              </w:rPr>
              <w:t>0000 рублей. Удаление</w:t>
            </w:r>
            <w:r w:rsidRPr="006F17A5">
              <w:rPr>
                <w:rFonts w:ascii="Tahoma" w:hAnsi="Tahoma" w:cs="Tahoma"/>
                <w:bCs/>
                <w:iCs/>
                <w:sz w:val="18"/>
                <w:szCs w:val="18"/>
              </w:rPr>
              <w:t xml:space="preserve">, </w:t>
            </w:r>
            <w:r w:rsidRPr="006F17A5">
              <w:rPr>
                <w:rFonts w:ascii="Tahoma" w:hAnsi="Tahoma" w:cs="Tahoma"/>
                <w:bCs/>
                <w:iCs/>
                <w:snapToGrid w:val="0"/>
                <w:sz w:val="18"/>
                <w:szCs w:val="18"/>
              </w:rPr>
              <w:t>нарушившего</w:t>
            </w:r>
            <w:r w:rsidRPr="006F17A5">
              <w:rPr>
                <w:rFonts w:ascii="Tahoma" w:hAnsi="Tahoma" w:cs="Tahoma"/>
                <w:bCs/>
                <w:iCs/>
                <w:sz w:val="18"/>
                <w:szCs w:val="18"/>
              </w:rPr>
              <w:t xml:space="preserve"> </w:t>
            </w:r>
            <w:r w:rsidRPr="006F17A5">
              <w:rPr>
                <w:rFonts w:ascii="Tahoma" w:hAnsi="Tahoma" w:cs="Tahoma"/>
                <w:bCs/>
                <w:iCs/>
                <w:snapToGrid w:val="0"/>
                <w:sz w:val="18"/>
                <w:szCs w:val="18"/>
              </w:rPr>
              <w:t>правила</w:t>
            </w:r>
            <w:r w:rsidRPr="006F17A5">
              <w:rPr>
                <w:rFonts w:ascii="Tahoma" w:hAnsi="Tahoma" w:cs="Tahoma"/>
                <w:bCs/>
                <w:iCs/>
                <w:sz w:val="18"/>
                <w:szCs w:val="18"/>
              </w:rPr>
              <w:t xml:space="preserve">, </w:t>
            </w:r>
            <w:r w:rsidRPr="006F17A5">
              <w:rPr>
                <w:rFonts w:ascii="Tahoma" w:hAnsi="Tahoma" w:cs="Tahoma"/>
                <w:bCs/>
                <w:iCs/>
                <w:snapToGrid w:val="0"/>
                <w:sz w:val="18"/>
                <w:szCs w:val="18"/>
              </w:rPr>
              <w:t>сотрудника</w:t>
            </w:r>
            <w:r w:rsidRPr="006F17A5">
              <w:rPr>
                <w:rFonts w:ascii="Tahoma" w:hAnsi="Tahoma" w:cs="Tahoma"/>
                <w:bCs/>
                <w:iCs/>
                <w:sz w:val="18"/>
                <w:szCs w:val="18"/>
              </w:rPr>
              <w:t xml:space="preserve"> </w:t>
            </w:r>
            <w:r w:rsidRPr="006F17A5">
              <w:rPr>
                <w:rFonts w:ascii="Tahoma" w:hAnsi="Tahoma" w:cs="Tahoma"/>
                <w:bCs/>
                <w:iCs/>
                <w:snapToGrid w:val="0"/>
                <w:sz w:val="18"/>
                <w:szCs w:val="18"/>
              </w:rPr>
              <w:t>без</w:t>
            </w:r>
            <w:r w:rsidRPr="006F17A5">
              <w:rPr>
                <w:rFonts w:ascii="Tahoma" w:hAnsi="Tahoma" w:cs="Tahoma"/>
                <w:bCs/>
                <w:iCs/>
                <w:sz w:val="18"/>
                <w:szCs w:val="18"/>
              </w:rPr>
              <w:t xml:space="preserve"> </w:t>
            </w:r>
            <w:r w:rsidRPr="006F17A5">
              <w:rPr>
                <w:rFonts w:ascii="Tahoma" w:hAnsi="Tahoma" w:cs="Tahoma"/>
                <w:bCs/>
                <w:iCs/>
                <w:snapToGrid w:val="0"/>
                <w:sz w:val="18"/>
                <w:szCs w:val="18"/>
              </w:rPr>
              <w:t>права</w:t>
            </w:r>
            <w:r w:rsidRPr="006F17A5">
              <w:rPr>
                <w:rFonts w:ascii="Tahoma" w:hAnsi="Tahoma" w:cs="Tahoma"/>
                <w:bCs/>
                <w:iCs/>
                <w:sz w:val="18"/>
                <w:szCs w:val="18"/>
              </w:rPr>
              <w:t xml:space="preserve"> </w:t>
            </w:r>
            <w:r w:rsidRPr="006F17A5">
              <w:rPr>
                <w:rFonts w:ascii="Tahoma" w:hAnsi="Tahoma" w:cs="Tahoma"/>
                <w:bCs/>
                <w:iCs/>
                <w:snapToGrid w:val="0"/>
                <w:sz w:val="18"/>
                <w:szCs w:val="18"/>
              </w:rPr>
              <w:t>восстановления</w:t>
            </w:r>
            <w:r w:rsidRPr="006F17A5">
              <w:rPr>
                <w:rFonts w:ascii="Tahoma" w:hAnsi="Tahoma" w:cs="Tahoma"/>
                <w:bCs/>
                <w:iCs/>
                <w:sz w:val="18"/>
                <w:szCs w:val="18"/>
              </w:rPr>
              <w:t xml:space="preserve"> / </w:t>
            </w:r>
            <w:r w:rsidRPr="001F2502">
              <w:rPr>
                <w:rFonts w:ascii="Tahoma" w:hAnsi="Tahoma" w:cs="Tahoma"/>
                <w:bCs/>
                <w:iCs/>
                <w:sz w:val="18"/>
                <w:szCs w:val="18"/>
              </w:rPr>
              <w:t>20</w:t>
            </w:r>
            <w:r w:rsidRPr="006F17A5">
              <w:rPr>
                <w:rFonts w:ascii="Tahoma" w:hAnsi="Tahoma" w:cs="Tahoma"/>
                <w:bCs/>
                <w:iCs/>
                <w:sz w:val="18"/>
                <w:szCs w:val="18"/>
              </w:rPr>
              <w:t xml:space="preserve">, 000 </w:t>
            </w:r>
            <w:r w:rsidRPr="009829D3">
              <w:rPr>
                <w:rFonts w:ascii="Tahoma" w:hAnsi="Tahoma" w:cs="Tahoma"/>
                <w:bCs/>
                <w:iCs/>
                <w:snapToGrid w:val="0"/>
                <w:sz w:val="18"/>
                <w:szCs w:val="18"/>
                <w:lang w:val="en-US"/>
              </w:rPr>
              <w:t>rubles</w:t>
            </w:r>
            <w:r w:rsidRPr="006F17A5">
              <w:rPr>
                <w:rFonts w:ascii="Tahoma" w:hAnsi="Tahoma" w:cs="Tahoma"/>
                <w:bCs/>
                <w:iCs/>
                <w:sz w:val="18"/>
                <w:szCs w:val="18"/>
              </w:rPr>
              <w:t xml:space="preserve"> </w:t>
            </w:r>
            <w:r w:rsidRPr="009829D3">
              <w:rPr>
                <w:rFonts w:ascii="Tahoma" w:hAnsi="Tahoma" w:cs="Tahoma"/>
                <w:bCs/>
                <w:iCs/>
                <w:snapToGrid w:val="0"/>
                <w:sz w:val="18"/>
                <w:szCs w:val="18"/>
                <w:lang w:val="en-US"/>
              </w:rPr>
              <w:t>penalty</w:t>
            </w:r>
            <w:r w:rsidRPr="006F17A5">
              <w:rPr>
                <w:rFonts w:ascii="Tahoma" w:hAnsi="Tahoma" w:cs="Tahoma"/>
                <w:bCs/>
                <w:iCs/>
                <w:sz w:val="18"/>
                <w:szCs w:val="18"/>
              </w:rPr>
              <w:t xml:space="preserve">. </w:t>
            </w:r>
            <w:r w:rsidRPr="009829D3">
              <w:rPr>
                <w:rFonts w:ascii="Tahoma" w:hAnsi="Tahoma" w:cs="Tahoma"/>
                <w:bCs/>
                <w:iCs/>
                <w:snapToGrid w:val="0"/>
                <w:sz w:val="18"/>
                <w:szCs w:val="18"/>
                <w:lang w:val="en-US"/>
              </w:rPr>
              <w:t>Termination of the violator w/o the right of restoration in position</w:t>
            </w:r>
            <w:r w:rsidRPr="009829D3">
              <w:rPr>
                <w:rFonts w:ascii="Tahoma" w:hAnsi="Tahoma" w:cs="Tahoma"/>
                <w:bCs/>
                <w:iCs/>
                <w:sz w:val="18"/>
                <w:szCs w:val="18"/>
                <w:lang w:val="en-US"/>
              </w:rPr>
              <w:t>.</w:t>
            </w:r>
          </w:p>
        </w:tc>
      </w:tr>
      <w:tr w:rsidR="00B4557D" w:rsidRPr="00074A80" w14:paraId="13973FE8" w14:textId="77777777" w:rsidTr="006C7DC1">
        <w:tc>
          <w:tcPr>
            <w:tcW w:w="216" w:type="pct"/>
            <w:shd w:val="clear" w:color="auto" w:fill="auto"/>
          </w:tcPr>
          <w:p w14:paraId="7941A153" w14:textId="77777777" w:rsidR="00B4557D" w:rsidRPr="00955491" w:rsidRDefault="00B4557D" w:rsidP="00851430">
            <w:pPr>
              <w:pStyle w:val="Preformat"/>
              <w:widowControl w:val="0"/>
              <w:rPr>
                <w:rFonts w:ascii="Tahoma" w:hAnsi="Tahoma" w:cs="Tahoma"/>
                <w:sz w:val="18"/>
                <w:szCs w:val="18"/>
              </w:rPr>
            </w:pPr>
            <w:r>
              <w:rPr>
                <w:rFonts w:ascii="Tahoma" w:hAnsi="Tahoma" w:cs="Tahoma"/>
                <w:sz w:val="18"/>
                <w:szCs w:val="18"/>
              </w:rPr>
              <w:t>4</w:t>
            </w:r>
          </w:p>
        </w:tc>
        <w:tc>
          <w:tcPr>
            <w:tcW w:w="2110" w:type="pct"/>
            <w:shd w:val="clear" w:color="auto" w:fill="auto"/>
          </w:tcPr>
          <w:p w14:paraId="65D6F90B" w14:textId="77777777" w:rsidR="00B4557D" w:rsidRPr="001F2502" w:rsidRDefault="00B4557D" w:rsidP="00851430">
            <w:pPr>
              <w:pStyle w:val="Preformat"/>
              <w:widowControl w:val="0"/>
              <w:rPr>
                <w:rFonts w:ascii="Tahoma" w:hAnsi="Tahoma" w:cs="Tahoma"/>
                <w:sz w:val="18"/>
                <w:szCs w:val="18"/>
              </w:rPr>
            </w:pPr>
            <w:r>
              <w:rPr>
                <w:rFonts w:ascii="Tahoma" w:hAnsi="Tahoma" w:cs="Tahoma"/>
                <w:sz w:val="18"/>
                <w:szCs w:val="18"/>
              </w:rPr>
              <w:t>Нарушение правил и инструкций по безопасному использованию, электро</w:t>
            </w:r>
            <w:r w:rsidRPr="00A90AB9">
              <w:rPr>
                <w:rFonts w:ascii="Tahoma" w:hAnsi="Tahoma" w:cs="Tahoma"/>
                <w:sz w:val="18"/>
                <w:szCs w:val="18"/>
              </w:rPr>
              <w:t>-</w:t>
            </w:r>
            <w:r>
              <w:rPr>
                <w:rFonts w:ascii="Tahoma" w:hAnsi="Tahoma" w:cs="Tahoma"/>
                <w:sz w:val="18"/>
                <w:szCs w:val="18"/>
              </w:rPr>
              <w:t>, пневмо</w:t>
            </w:r>
            <w:r w:rsidRPr="00A90AB9">
              <w:rPr>
                <w:rFonts w:ascii="Tahoma" w:hAnsi="Tahoma" w:cs="Tahoma"/>
                <w:sz w:val="18"/>
                <w:szCs w:val="18"/>
              </w:rPr>
              <w:t>-</w:t>
            </w:r>
            <w:r>
              <w:rPr>
                <w:rFonts w:ascii="Tahoma" w:hAnsi="Tahoma" w:cs="Tahoma"/>
                <w:sz w:val="18"/>
                <w:szCs w:val="18"/>
              </w:rPr>
              <w:t>, ручного или любого иного инструмента, а также использование неисправного или самодельного инструмента</w:t>
            </w:r>
            <w:r w:rsidRPr="001F2502">
              <w:rPr>
                <w:rFonts w:ascii="Tahoma" w:hAnsi="Tahoma" w:cs="Tahoma"/>
                <w:sz w:val="18"/>
                <w:szCs w:val="18"/>
              </w:rPr>
              <w:t xml:space="preserve"> / </w:t>
            </w:r>
            <w:r>
              <w:rPr>
                <w:rFonts w:ascii="Tahoma" w:hAnsi="Tahoma" w:cs="Tahoma"/>
                <w:sz w:val="18"/>
                <w:szCs w:val="18"/>
                <w:lang w:val="en-US"/>
              </w:rPr>
              <w:t>Violation</w:t>
            </w:r>
            <w:r w:rsidRPr="001F2502">
              <w:rPr>
                <w:rFonts w:ascii="Tahoma" w:hAnsi="Tahoma" w:cs="Tahoma"/>
                <w:sz w:val="18"/>
                <w:szCs w:val="18"/>
              </w:rPr>
              <w:t xml:space="preserve"> </w:t>
            </w:r>
            <w:r>
              <w:rPr>
                <w:rFonts w:ascii="Tahoma" w:hAnsi="Tahoma" w:cs="Tahoma"/>
                <w:sz w:val="18"/>
                <w:szCs w:val="18"/>
                <w:lang w:val="en-US"/>
              </w:rPr>
              <w:t>of</w:t>
            </w:r>
            <w:r w:rsidRPr="001F2502">
              <w:rPr>
                <w:rFonts w:ascii="Tahoma" w:hAnsi="Tahoma" w:cs="Tahoma"/>
                <w:sz w:val="18"/>
                <w:szCs w:val="18"/>
              </w:rPr>
              <w:t xml:space="preserve"> </w:t>
            </w:r>
            <w:r>
              <w:rPr>
                <w:rFonts w:ascii="Tahoma" w:hAnsi="Tahoma" w:cs="Tahoma"/>
                <w:sz w:val="18"/>
                <w:szCs w:val="18"/>
                <w:lang w:val="en-US"/>
              </w:rPr>
              <w:t>instructions</w:t>
            </w:r>
            <w:r w:rsidRPr="001F2502">
              <w:rPr>
                <w:rFonts w:ascii="Tahoma" w:hAnsi="Tahoma" w:cs="Tahoma"/>
                <w:sz w:val="18"/>
                <w:szCs w:val="18"/>
              </w:rPr>
              <w:t xml:space="preserve"> </w:t>
            </w:r>
            <w:r>
              <w:rPr>
                <w:rFonts w:ascii="Tahoma" w:hAnsi="Tahoma" w:cs="Tahoma"/>
                <w:sz w:val="18"/>
                <w:szCs w:val="18"/>
                <w:lang w:val="en-US"/>
              </w:rPr>
              <w:t>on</w:t>
            </w:r>
            <w:r w:rsidRPr="001F2502">
              <w:rPr>
                <w:rFonts w:ascii="Tahoma" w:hAnsi="Tahoma" w:cs="Tahoma"/>
                <w:sz w:val="18"/>
                <w:szCs w:val="18"/>
              </w:rPr>
              <w:t xml:space="preserve"> </w:t>
            </w:r>
            <w:r>
              <w:rPr>
                <w:rFonts w:ascii="Tahoma" w:hAnsi="Tahoma" w:cs="Tahoma"/>
                <w:sz w:val="18"/>
                <w:szCs w:val="18"/>
                <w:lang w:val="en-US"/>
              </w:rPr>
              <w:t>safe</w:t>
            </w:r>
            <w:r w:rsidRPr="001F2502">
              <w:rPr>
                <w:rFonts w:ascii="Tahoma" w:hAnsi="Tahoma" w:cs="Tahoma"/>
                <w:sz w:val="18"/>
                <w:szCs w:val="18"/>
              </w:rPr>
              <w:t xml:space="preserve"> </w:t>
            </w:r>
            <w:r>
              <w:rPr>
                <w:rFonts w:ascii="Tahoma" w:hAnsi="Tahoma" w:cs="Tahoma"/>
                <w:sz w:val="18"/>
                <w:szCs w:val="18"/>
                <w:lang w:val="en-US"/>
              </w:rPr>
              <w:t>use</w:t>
            </w:r>
            <w:r w:rsidRPr="001F2502">
              <w:rPr>
                <w:rFonts w:ascii="Tahoma" w:hAnsi="Tahoma" w:cs="Tahoma"/>
                <w:sz w:val="18"/>
                <w:szCs w:val="18"/>
              </w:rPr>
              <w:t xml:space="preserve"> </w:t>
            </w:r>
            <w:r>
              <w:rPr>
                <w:rFonts w:ascii="Tahoma" w:hAnsi="Tahoma" w:cs="Tahoma"/>
                <w:sz w:val="18"/>
                <w:szCs w:val="18"/>
                <w:lang w:val="en-US"/>
              </w:rPr>
              <w:t>of</w:t>
            </w:r>
            <w:r w:rsidRPr="001F2502">
              <w:rPr>
                <w:rFonts w:ascii="Tahoma" w:hAnsi="Tahoma" w:cs="Tahoma"/>
                <w:sz w:val="18"/>
                <w:szCs w:val="18"/>
              </w:rPr>
              <w:t xml:space="preserve"> </w:t>
            </w:r>
            <w:r>
              <w:rPr>
                <w:rFonts w:ascii="Tahoma" w:hAnsi="Tahoma" w:cs="Tahoma"/>
                <w:sz w:val="18"/>
                <w:szCs w:val="18"/>
                <w:lang w:val="en-US"/>
              </w:rPr>
              <w:t>electrical</w:t>
            </w:r>
            <w:r w:rsidRPr="001F2502">
              <w:rPr>
                <w:rFonts w:ascii="Tahoma" w:hAnsi="Tahoma" w:cs="Tahoma"/>
                <w:sz w:val="18"/>
                <w:szCs w:val="18"/>
              </w:rPr>
              <w:t xml:space="preserve">, </w:t>
            </w:r>
            <w:r>
              <w:rPr>
                <w:rFonts w:ascii="Tahoma" w:hAnsi="Tahoma" w:cs="Tahoma"/>
                <w:sz w:val="18"/>
                <w:szCs w:val="18"/>
                <w:lang w:val="en-US"/>
              </w:rPr>
              <w:t>pneumatic</w:t>
            </w:r>
            <w:r w:rsidRPr="001F2502">
              <w:rPr>
                <w:rFonts w:ascii="Tahoma" w:hAnsi="Tahoma" w:cs="Tahoma"/>
                <w:sz w:val="18"/>
                <w:szCs w:val="18"/>
              </w:rPr>
              <w:t xml:space="preserve">, </w:t>
            </w:r>
            <w:r>
              <w:rPr>
                <w:rFonts w:ascii="Tahoma" w:hAnsi="Tahoma" w:cs="Tahoma"/>
                <w:sz w:val="18"/>
                <w:szCs w:val="18"/>
                <w:lang w:val="en-US"/>
              </w:rPr>
              <w:t>hand</w:t>
            </w:r>
            <w:r w:rsidRPr="001F2502">
              <w:rPr>
                <w:rFonts w:ascii="Tahoma" w:hAnsi="Tahoma" w:cs="Tahoma"/>
                <w:sz w:val="18"/>
                <w:szCs w:val="18"/>
              </w:rPr>
              <w:t xml:space="preserve"> </w:t>
            </w:r>
            <w:r>
              <w:rPr>
                <w:rFonts w:ascii="Tahoma" w:hAnsi="Tahoma" w:cs="Tahoma"/>
                <w:sz w:val="18"/>
                <w:szCs w:val="18"/>
                <w:lang w:val="en-US"/>
              </w:rPr>
              <w:t>or</w:t>
            </w:r>
            <w:r w:rsidRPr="001F2502">
              <w:rPr>
                <w:rFonts w:ascii="Tahoma" w:hAnsi="Tahoma" w:cs="Tahoma"/>
                <w:sz w:val="18"/>
                <w:szCs w:val="18"/>
              </w:rPr>
              <w:t xml:space="preserve"> </w:t>
            </w:r>
            <w:r>
              <w:rPr>
                <w:rFonts w:ascii="Tahoma" w:hAnsi="Tahoma" w:cs="Tahoma"/>
                <w:sz w:val="18"/>
                <w:szCs w:val="18"/>
                <w:lang w:val="en-US"/>
              </w:rPr>
              <w:t>any</w:t>
            </w:r>
            <w:r w:rsidRPr="001F2502">
              <w:rPr>
                <w:rFonts w:ascii="Tahoma" w:hAnsi="Tahoma" w:cs="Tahoma"/>
                <w:sz w:val="18"/>
                <w:szCs w:val="18"/>
              </w:rPr>
              <w:t xml:space="preserve"> </w:t>
            </w:r>
            <w:r>
              <w:rPr>
                <w:rFonts w:ascii="Tahoma" w:hAnsi="Tahoma" w:cs="Tahoma"/>
                <w:sz w:val="18"/>
                <w:szCs w:val="18"/>
                <w:lang w:val="en-US"/>
              </w:rPr>
              <w:t>other</w:t>
            </w:r>
            <w:r w:rsidRPr="001F2502">
              <w:rPr>
                <w:rFonts w:ascii="Tahoma" w:hAnsi="Tahoma" w:cs="Tahoma"/>
                <w:sz w:val="18"/>
                <w:szCs w:val="18"/>
              </w:rPr>
              <w:t xml:space="preserve"> </w:t>
            </w:r>
            <w:r>
              <w:rPr>
                <w:rFonts w:ascii="Tahoma" w:hAnsi="Tahoma" w:cs="Tahoma"/>
                <w:sz w:val="18"/>
                <w:szCs w:val="18"/>
                <w:lang w:val="en-US"/>
              </w:rPr>
              <w:t>tools</w:t>
            </w:r>
            <w:r w:rsidRPr="001F2502">
              <w:rPr>
                <w:rFonts w:ascii="Tahoma" w:hAnsi="Tahoma" w:cs="Tahoma"/>
                <w:sz w:val="18"/>
                <w:szCs w:val="18"/>
              </w:rPr>
              <w:t xml:space="preserve">, </w:t>
            </w:r>
            <w:r>
              <w:rPr>
                <w:rFonts w:ascii="Tahoma" w:hAnsi="Tahoma" w:cs="Tahoma"/>
                <w:sz w:val="18"/>
                <w:szCs w:val="18"/>
                <w:lang w:val="en-US"/>
              </w:rPr>
              <w:t>and</w:t>
            </w:r>
            <w:r w:rsidRPr="001F2502">
              <w:rPr>
                <w:rFonts w:ascii="Tahoma" w:hAnsi="Tahoma" w:cs="Tahoma"/>
                <w:sz w:val="18"/>
                <w:szCs w:val="18"/>
              </w:rPr>
              <w:t xml:space="preserve"> </w:t>
            </w:r>
            <w:r>
              <w:rPr>
                <w:rFonts w:ascii="Tahoma" w:hAnsi="Tahoma" w:cs="Tahoma"/>
                <w:sz w:val="18"/>
                <w:szCs w:val="18"/>
                <w:lang w:val="en-US"/>
              </w:rPr>
              <w:t>also</w:t>
            </w:r>
            <w:r w:rsidRPr="001F2502">
              <w:rPr>
                <w:rFonts w:ascii="Tahoma" w:hAnsi="Tahoma" w:cs="Tahoma"/>
                <w:sz w:val="18"/>
                <w:szCs w:val="18"/>
              </w:rPr>
              <w:t xml:space="preserve"> </w:t>
            </w:r>
            <w:r>
              <w:rPr>
                <w:rFonts w:ascii="Tahoma" w:hAnsi="Tahoma" w:cs="Tahoma"/>
                <w:sz w:val="18"/>
                <w:szCs w:val="18"/>
                <w:lang w:val="en-US"/>
              </w:rPr>
              <w:t>use</w:t>
            </w:r>
            <w:r w:rsidRPr="001F2502">
              <w:rPr>
                <w:rFonts w:ascii="Tahoma" w:hAnsi="Tahoma" w:cs="Tahoma"/>
                <w:sz w:val="18"/>
                <w:szCs w:val="18"/>
              </w:rPr>
              <w:t xml:space="preserve"> </w:t>
            </w:r>
            <w:r>
              <w:rPr>
                <w:rFonts w:ascii="Tahoma" w:hAnsi="Tahoma" w:cs="Tahoma"/>
                <w:sz w:val="18"/>
                <w:szCs w:val="18"/>
                <w:lang w:val="en-US"/>
              </w:rPr>
              <w:t>of</w:t>
            </w:r>
            <w:r w:rsidRPr="001F2502">
              <w:rPr>
                <w:rFonts w:ascii="Tahoma" w:hAnsi="Tahoma" w:cs="Tahoma"/>
                <w:sz w:val="18"/>
                <w:szCs w:val="18"/>
              </w:rPr>
              <w:t xml:space="preserve"> </w:t>
            </w:r>
            <w:r>
              <w:rPr>
                <w:rFonts w:ascii="Tahoma" w:hAnsi="Tahoma" w:cs="Tahoma"/>
                <w:sz w:val="18"/>
                <w:szCs w:val="18"/>
                <w:lang w:val="en-US"/>
              </w:rPr>
              <w:t>defective</w:t>
            </w:r>
            <w:r w:rsidRPr="001F2502">
              <w:rPr>
                <w:rFonts w:ascii="Tahoma" w:hAnsi="Tahoma" w:cs="Tahoma"/>
                <w:sz w:val="18"/>
                <w:szCs w:val="18"/>
              </w:rPr>
              <w:t xml:space="preserve"> </w:t>
            </w:r>
            <w:r>
              <w:rPr>
                <w:rFonts w:ascii="Tahoma" w:hAnsi="Tahoma" w:cs="Tahoma"/>
                <w:sz w:val="18"/>
                <w:szCs w:val="18"/>
                <w:lang w:val="en-US"/>
              </w:rPr>
              <w:t>or</w:t>
            </w:r>
            <w:r w:rsidRPr="001F2502">
              <w:rPr>
                <w:rFonts w:ascii="Tahoma" w:hAnsi="Tahoma" w:cs="Tahoma"/>
                <w:sz w:val="18"/>
                <w:szCs w:val="18"/>
              </w:rPr>
              <w:t xml:space="preserve"> </w:t>
            </w:r>
            <w:r>
              <w:rPr>
                <w:rFonts w:ascii="Tahoma" w:hAnsi="Tahoma" w:cs="Tahoma"/>
                <w:sz w:val="18"/>
                <w:szCs w:val="18"/>
                <w:lang w:val="en-US"/>
              </w:rPr>
              <w:t>home</w:t>
            </w:r>
            <w:r w:rsidRPr="001F2502">
              <w:rPr>
                <w:rFonts w:ascii="Tahoma" w:hAnsi="Tahoma" w:cs="Tahoma"/>
                <w:sz w:val="18"/>
                <w:szCs w:val="18"/>
              </w:rPr>
              <w:t>-</w:t>
            </w:r>
            <w:r>
              <w:rPr>
                <w:rFonts w:ascii="Tahoma" w:hAnsi="Tahoma" w:cs="Tahoma"/>
                <w:sz w:val="18"/>
                <w:szCs w:val="18"/>
                <w:lang w:val="en-US"/>
              </w:rPr>
              <w:t>made</w:t>
            </w:r>
            <w:r w:rsidRPr="001F2502">
              <w:rPr>
                <w:rFonts w:ascii="Tahoma" w:hAnsi="Tahoma" w:cs="Tahoma"/>
                <w:sz w:val="18"/>
                <w:szCs w:val="18"/>
              </w:rPr>
              <w:t xml:space="preserve"> </w:t>
            </w:r>
            <w:r>
              <w:rPr>
                <w:rFonts w:ascii="Tahoma" w:hAnsi="Tahoma" w:cs="Tahoma"/>
                <w:sz w:val="18"/>
                <w:szCs w:val="18"/>
                <w:lang w:val="en-US"/>
              </w:rPr>
              <w:t>tools</w:t>
            </w:r>
            <w:r w:rsidRPr="001F2502">
              <w:rPr>
                <w:rFonts w:ascii="Tahoma" w:hAnsi="Tahoma" w:cs="Tahoma"/>
                <w:sz w:val="18"/>
                <w:szCs w:val="18"/>
              </w:rPr>
              <w:t>.</w:t>
            </w:r>
          </w:p>
        </w:tc>
        <w:tc>
          <w:tcPr>
            <w:tcW w:w="815" w:type="pct"/>
            <w:shd w:val="clear" w:color="auto" w:fill="auto"/>
          </w:tcPr>
          <w:p w14:paraId="031CF9A2" w14:textId="77777777" w:rsidR="00B4557D" w:rsidRPr="00074A80"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sidRPr="00C40565">
              <w:rPr>
                <w:rFonts w:ascii="Tahoma" w:hAnsi="Tahoma" w:cs="Tahoma"/>
                <w:bCs/>
                <w:iCs/>
                <w:sz w:val="18"/>
                <w:szCs w:val="18"/>
              </w:rPr>
              <w:t xml:space="preserve">20000 </w:t>
            </w:r>
            <w:r>
              <w:rPr>
                <w:rFonts w:ascii="Tahoma" w:hAnsi="Tahoma" w:cs="Tahoma"/>
                <w:bCs/>
                <w:iCs/>
                <w:sz w:val="18"/>
                <w:szCs w:val="18"/>
              </w:rPr>
              <w:t>рублей /</w:t>
            </w:r>
            <w:r>
              <w:rPr>
                <w:rFonts w:ascii="Tahoma" w:hAnsi="Tahoma" w:cs="Tahoma"/>
                <w:bCs/>
                <w:iCs/>
                <w:sz w:val="18"/>
                <w:szCs w:val="18"/>
                <w:lang w:val="en-US"/>
              </w:rPr>
              <w:t xml:space="preserve"> 20, 000 rubles penalty</w:t>
            </w:r>
            <w:r>
              <w:rPr>
                <w:rFonts w:ascii="Tahoma" w:hAnsi="Tahoma" w:cs="Tahoma"/>
                <w:bCs/>
                <w:iCs/>
                <w:sz w:val="18"/>
                <w:szCs w:val="18"/>
              </w:rPr>
              <w:t>.</w:t>
            </w:r>
          </w:p>
        </w:tc>
        <w:tc>
          <w:tcPr>
            <w:tcW w:w="1859" w:type="pct"/>
            <w:gridSpan w:val="2"/>
          </w:tcPr>
          <w:p w14:paraId="09A17F24"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Pr>
                <w:rFonts w:ascii="Tahoma" w:hAnsi="Tahoma" w:cs="Tahoma"/>
                <w:bCs/>
                <w:iCs/>
                <w:sz w:val="18"/>
                <w:szCs w:val="18"/>
                <w:lang w:val="en-US"/>
              </w:rPr>
              <w:t>50</w:t>
            </w:r>
            <w:r w:rsidRPr="00C40565">
              <w:rPr>
                <w:rFonts w:ascii="Tahoma" w:hAnsi="Tahoma" w:cs="Tahoma"/>
                <w:bCs/>
                <w:iCs/>
                <w:sz w:val="18"/>
                <w:szCs w:val="18"/>
              </w:rPr>
              <w:t xml:space="preserve">00 </w:t>
            </w:r>
            <w:r>
              <w:rPr>
                <w:rFonts w:ascii="Tahoma" w:hAnsi="Tahoma" w:cs="Tahoma"/>
                <w:bCs/>
                <w:iCs/>
                <w:sz w:val="18"/>
                <w:szCs w:val="18"/>
              </w:rPr>
              <w:t>рублей /</w:t>
            </w:r>
            <w:r>
              <w:rPr>
                <w:rFonts w:ascii="Tahoma" w:hAnsi="Tahoma" w:cs="Tahoma"/>
                <w:bCs/>
                <w:iCs/>
                <w:sz w:val="18"/>
                <w:szCs w:val="18"/>
                <w:lang w:val="en-US"/>
              </w:rPr>
              <w:t xml:space="preserve"> 5, 000 rubles penalty</w:t>
            </w:r>
            <w:r>
              <w:rPr>
                <w:rFonts w:ascii="Tahoma" w:hAnsi="Tahoma" w:cs="Tahoma"/>
                <w:bCs/>
                <w:iCs/>
                <w:sz w:val="18"/>
                <w:szCs w:val="18"/>
              </w:rPr>
              <w:t>.</w:t>
            </w:r>
          </w:p>
        </w:tc>
      </w:tr>
      <w:tr w:rsidR="00B4557D" w:rsidRPr="00074A80" w14:paraId="62413D6C" w14:textId="77777777" w:rsidTr="006C7DC1">
        <w:tc>
          <w:tcPr>
            <w:tcW w:w="216" w:type="pct"/>
            <w:shd w:val="clear" w:color="auto" w:fill="auto"/>
          </w:tcPr>
          <w:p w14:paraId="2C7B57C1" w14:textId="77777777" w:rsidR="00B4557D" w:rsidRPr="00411F7D" w:rsidRDefault="00B4557D" w:rsidP="00851430">
            <w:pPr>
              <w:pStyle w:val="Preformat"/>
              <w:widowControl w:val="0"/>
              <w:rPr>
                <w:rFonts w:ascii="Tahoma" w:hAnsi="Tahoma" w:cs="Tahoma"/>
                <w:sz w:val="18"/>
                <w:szCs w:val="18"/>
              </w:rPr>
            </w:pPr>
            <w:r>
              <w:rPr>
                <w:rFonts w:ascii="Tahoma" w:hAnsi="Tahoma" w:cs="Tahoma"/>
                <w:sz w:val="18"/>
                <w:szCs w:val="18"/>
              </w:rPr>
              <w:t>5</w:t>
            </w:r>
          </w:p>
        </w:tc>
        <w:tc>
          <w:tcPr>
            <w:tcW w:w="2110" w:type="pct"/>
            <w:shd w:val="clear" w:color="auto" w:fill="auto"/>
          </w:tcPr>
          <w:p w14:paraId="12E23F5A" w14:textId="77777777" w:rsidR="00B4557D" w:rsidRPr="001F2502" w:rsidRDefault="00B4557D" w:rsidP="00851430">
            <w:pPr>
              <w:pStyle w:val="Preformat"/>
              <w:widowControl w:val="0"/>
              <w:rPr>
                <w:rFonts w:ascii="Tahoma" w:hAnsi="Tahoma" w:cs="Tahoma"/>
                <w:sz w:val="18"/>
                <w:szCs w:val="18"/>
              </w:rPr>
            </w:pPr>
            <w:r>
              <w:rPr>
                <w:rFonts w:ascii="Tahoma" w:hAnsi="Tahoma" w:cs="Tahoma"/>
                <w:sz w:val="18"/>
                <w:szCs w:val="18"/>
              </w:rPr>
              <w:t>Нарушение правил дорожного движения и правил перемещения, установленных на территории Заказчика</w:t>
            </w:r>
            <w:r w:rsidRPr="001F2502">
              <w:rPr>
                <w:rFonts w:ascii="Tahoma" w:hAnsi="Tahoma" w:cs="Tahoma"/>
                <w:sz w:val="18"/>
                <w:szCs w:val="18"/>
              </w:rPr>
              <w:t xml:space="preserve"> / </w:t>
            </w:r>
            <w:r>
              <w:rPr>
                <w:rFonts w:ascii="Tahoma" w:hAnsi="Tahoma" w:cs="Tahoma"/>
                <w:sz w:val="18"/>
                <w:szCs w:val="18"/>
                <w:lang w:val="en-US"/>
              </w:rPr>
              <w:t>Violation</w:t>
            </w:r>
            <w:r w:rsidRPr="001F2502">
              <w:rPr>
                <w:rFonts w:ascii="Tahoma" w:hAnsi="Tahoma" w:cs="Tahoma"/>
                <w:sz w:val="18"/>
                <w:szCs w:val="18"/>
              </w:rPr>
              <w:t xml:space="preserve"> </w:t>
            </w:r>
            <w:r>
              <w:rPr>
                <w:rFonts w:ascii="Tahoma" w:hAnsi="Tahoma" w:cs="Tahoma"/>
                <w:sz w:val="18"/>
                <w:szCs w:val="18"/>
                <w:lang w:val="en-US"/>
              </w:rPr>
              <w:t>of</w:t>
            </w:r>
            <w:r w:rsidRPr="001F2502">
              <w:rPr>
                <w:rFonts w:ascii="Tahoma" w:hAnsi="Tahoma" w:cs="Tahoma"/>
                <w:sz w:val="18"/>
                <w:szCs w:val="18"/>
              </w:rPr>
              <w:t xml:space="preserve"> </w:t>
            </w:r>
            <w:r w:rsidRPr="00656CD2">
              <w:rPr>
                <w:rFonts w:ascii="Tahoma" w:hAnsi="Tahoma" w:cs="Tahoma"/>
                <w:sz w:val="18"/>
                <w:szCs w:val="18"/>
                <w:lang w:val="en-US"/>
              </w:rPr>
              <w:t>road</w:t>
            </w:r>
            <w:r w:rsidRPr="001F2502">
              <w:rPr>
                <w:rFonts w:ascii="Tahoma" w:hAnsi="Tahoma" w:cs="Tahoma"/>
                <w:sz w:val="18"/>
                <w:szCs w:val="18"/>
              </w:rPr>
              <w:t xml:space="preserve"> </w:t>
            </w:r>
            <w:r w:rsidRPr="00656CD2">
              <w:rPr>
                <w:rFonts w:ascii="Tahoma" w:hAnsi="Tahoma" w:cs="Tahoma"/>
                <w:sz w:val="18"/>
                <w:szCs w:val="18"/>
                <w:lang w:val="en-US"/>
              </w:rPr>
              <w:t>traffic</w:t>
            </w:r>
            <w:r w:rsidRPr="001F2502">
              <w:rPr>
                <w:rFonts w:ascii="Tahoma" w:hAnsi="Tahoma" w:cs="Tahoma"/>
                <w:sz w:val="18"/>
                <w:szCs w:val="18"/>
              </w:rPr>
              <w:t xml:space="preserve"> </w:t>
            </w:r>
            <w:r w:rsidRPr="00656CD2">
              <w:rPr>
                <w:rFonts w:ascii="Tahoma" w:hAnsi="Tahoma" w:cs="Tahoma"/>
                <w:sz w:val="18"/>
                <w:szCs w:val="18"/>
                <w:lang w:val="en-US"/>
              </w:rPr>
              <w:t>regulations</w:t>
            </w:r>
            <w:r w:rsidRPr="001F2502">
              <w:rPr>
                <w:rFonts w:ascii="Tahoma" w:hAnsi="Tahoma" w:cs="Tahoma"/>
                <w:sz w:val="18"/>
                <w:szCs w:val="18"/>
              </w:rPr>
              <w:t xml:space="preserve"> </w:t>
            </w:r>
            <w:r>
              <w:rPr>
                <w:rFonts w:ascii="Tahoma" w:hAnsi="Tahoma" w:cs="Tahoma"/>
                <w:sz w:val="18"/>
                <w:szCs w:val="18"/>
                <w:lang w:val="en-US"/>
              </w:rPr>
              <w:t>and</w:t>
            </w:r>
            <w:r w:rsidRPr="001F2502">
              <w:rPr>
                <w:rFonts w:ascii="Tahoma" w:hAnsi="Tahoma" w:cs="Tahoma"/>
                <w:sz w:val="18"/>
                <w:szCs w:val="18"/>
              </w:rPr>
              <w:t xml:space="preserve"> </w:t>
            </w:r>
            <w:r>
              <w:rPr>
                <w:rFonts w:ascii="Tahoma" w:hAnsi="Tahoma" w:cs="Tahoma"/>
                <w:sz w:val="18"/>
                <w:szCs w:val="18"/>
                <w:lang w:val="en-US"/>
              </w:rPr>
              <w:t>movement</w:t>
            </w:r>
            <w:r w:rsidRPr="001F2502">
              <w:rPr>
                <w:rFonts w:ascii="Tahoma" w:hAnsi="Tahoma" w:cs="Tahoma"/>
                <w:sz w:val="18"/>
                <w:szCs w:val="18"/>
              </w:rPr>
              <w:t xml:space="preserve"> </w:t>
            </w:r>
            <w:r>
              <w:rPr>
                <w:rFonts w:ascii="Tahoma" w:hAnsi="Tahoma" w:cs="Tahoma"/>
                <w:sz w:val="18"/>
                <w:szCs w:val="18"/>
                <w:lang w:val="en-US"/>
              </w:rPr>
              <w:t>rules</w:t>
            </w:r>
            <w:r w:rsidRPr="001F2502">
              <w:rPr>
                <w:rFonts w:ascii="Tahoma" w:hAnsi="Tahoma" w:cs="Tahoma"/>
                <w:sz w:val="18"/>
                <w:szCs w:val="18"/>
              </w:rPr>
              <w:t xml:space="preserve"> </w:t>
            </w:r>
            <w:r>
              <w:rPr>
                <w:rFonts w:ascii="Tahoma" w:hAnsi="Tahoma" w:cs="Tahoma"/>
                <w:sz w:val="18"/>
                <w:szCs w:val="18"/>
                <w:lang w:val="en-US"/>
              </w:rPr>
              <w:t>established</w:t>
            </w:r>
            <w:r w:rsidRPr="001F2502">
              <w:rPr>
                <w:rFonts w:ascii="Tahoma" w:hAnsi="Tahoma" w:cs="Tahoma"/>
                <w:sz w:val="18"/>
                <w:szCs w:val="18"/>
              </w:rPr>
              <w:t xml:space="preserve"> </w:t>
            </w:r>
            <w:r>
              <w:rPr>
                <w:rFonts w:ascii="Tahoma" w:hAnsi="Tahoma" w:cs="Tahoma"/>
                <w:sz w:val="18"/>
                <w:szCs w:val="18"/>
                <w:lang w:val="en-US"/>
              </w:rPr>
              <w:t>on</w:t>
            </w:r>
            <w:r w:rsidRPr="001F2502">
              <w:rPr>
                <w:rFonts w:ascii="Tahoma" w:hAnsi="Tahoma" w:cs="Tahoma"/>
                <w:sz w:val="18"/>
                <w:szCs w:val="18"/>
              </w:rPr>
              <w:t xml:space="preserve"> </w:t>
            </w:r>
            <w:r>
              <w:rPr>
                <w:rFonts w:ascii="Tahoma" w:hAnsi="Tahoma" w:cs="Tahoma"/>
                <w:sz w:val="18"/>
                <w:szCs w:val="18"/>
                <w:lang w:val="en-US"/>
              </w:rPr>
              <w:t>the</w:t>
            </w:r>
            <w:r w:rsidRPr="001F2502">
              <w:rPr>
                <w:rFonts w:ascii="Tahoma" w:hAnsi="Tahoma" w:cs="Tahoma"/>
                <w:sz w:val="18"/>
                <w:szCs w:val="18"/>
              </w:rPr>
              <w:t xml:space="preserve"> </w:t>
            </w:r>
            <w:r>
              <w:rPr>
                <w:rFonts w:ascii="Tahoma" w:hAnsi="Tahoma" w:cs="Tahoma"/>
                <w:sz w:val="18"/>
                <w:szCs w:val="18"/>
                <w:lang w:val="en-US"/>
              </w:rPr>
              <w:t>Customer</w:t>
            </w:r>
            <w:r w:rsidRPr="001F2502">
              <w:rPr>
                <w:rFonts w:ascii="Tahoma" w:hAnsi="Tahoma" w:cs="Tahoma"/>
                <w:sz w:val="18"/>
                <w:szCs w:val="18"/>
              </w:rPr>
              <w:t xml:space="preserve"> </w:t>
            </w:r>
            <w:r>
              <w:rPr>
                <w:rFonts w:ascii="Tahoma" w:hAnsi="Tahoma" w:cs="Tahoma"/>
                <w:sz w:val="18"/>
                <w:szCs w:val="18"/>
                <w:lang w:val="en-US"/>
              </w:rPr>
              <w:t>premises</w:t>
            </w:r>
            <w:r w:rsidRPr="001F2502">
              <w:rPr>
                <w:rFonts w:ascii="Tahoma" w:hAnsi="Tahoma" w:cs="Tahoma"/>
                <w:sz w:val="18"/>
                <w:szCs w:val="18"/>
              </w:rPr>
              <w:t>.</w:t>
            </w:r>
          </w:p>
        </w:tc>
        <w:tc>
          <w:tcPr>
            <w:tcW w:w="815" w:type="pct"/>
            <w:shd w:val="clear" w:color="auto" w:fill="auto"/>
          </w:tcPr>
          <w:p w14:paraId="0CA50C52" w14:textId="77777777" w:rsidR="00B4557D" w:rsidRPr="00074A80"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sidRPr="00C40565">
              <w:rPr>
                <w:rFonts w:ascii="Tahoma" w:hAnsi="Tahoma" w:cs="Tahoma"/>
                <w:bCs/>
                <w:iCs/>
                <w:sz w:val="18"/>
                <w:szCs w:val="18"/>
              </w:rPr>
              <w:t xml:space="preserve">20000 </w:t>
            </w:r>
            <w:r>
              <w:rPr>
                <w:rFonts w:ascii="Tahoma" w:hAnsi="Tahoma" w:cs="Tahoma"/>
                <w:bCs/>
                <w:iCs/>
                <w:sz w:val="18"/>
                <w:szCs w:val="18"/>
              </w:rPr>
              <w:t>рублей /</w:t>
            </w:r>
            <w:r>
              <w:rPr>
                <w:rFonts w:ascii="Tahoma" w:hAnsi="Tahoma" w:cs="Tahoma"/>
                <w:bCs/>
                <w:iCs/>
                <w:sz w:val="18"/>
                <w:szCs w:val="18"/>
                <w:lang w:val="en-US"/>
              </w:rPr>
              <w:t xml:space="preserve"> 20, 000 rubles penalty</w:t>
            </w:r>
            <w:r>
              <w:rPr>
                <w:rFonts w:ascii="Tahoma" w:hAnsi="Tahoma" w:cs="Tahoma"/>
                <w:bCs/>
                <w:iCs/>
                <w:sz w:val="18"/>
                <w:szCs w:val="18"/>
              </w:rPr>
              <w:t>.</w:t>
            </w:r>
          </w:p>
        </w:tc>
        <w:tc>
          <w:tcPr>
            <w:tcW w:w="1859" w:type="pct"/>
            <w:gridSpan w:val="2"/>
          </w:tcPr>
          <w:p w14:paraId="32D64C7E"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Pr>
                <w:rFonts w:ascii="Tahoma" w:hAnsi="Tahoma" w:cs="Tahoma"/>
                <w:bCs/>
                <w:iCs/>
                <w:sz w:val="18"/>
                <w:szCs w:val="18"/>
                <w:lang w:val="en-US"/>
              </w:rPr>
              <w:t>50</w:t>
            </w:r>
            <w:r w:rsidRPr="00C40565">
              <w:rPr>
                <w:rFonts w:ascii="Tahoma" w:hAnsi="Tahoma" w:cs="Tahoma"/>
                <w:bCs/>
                <w:iCs/>
                <w:sz w:val="18"/>
                <w:szCs w:val="18"/>
              </w:rPr>
              <w:t xml:space="preserve">00 </w:t>
            </w:r>
            <w:r>
              <w:rPr>
                <w:rFonts w:ascii="Tahoma" w:hAnsi="Tahoma" w:cs="Tahoma"/>
                <w:bCs/>
                <w:iCs/>
                <w:sz w:val="18"/>
                <w:szCs w:val="18"/>
              </w:rPr>
              <w:t>рублей /</w:t>
            </w:r>
            <w:r>
              <w:rPr>
                <w:rFonts w:ascii="Tahoma" w:hAnsi="Tahoma" w:cs="Tahoma"/>
                <w:bCs/>
                <w:iCs/>
                <w:sz w:val="18"/>
                <w:szCs w:val="18"/>
                <w:lang w:val="en-US"/>
              </w:rPr>
              <w:t xml:space="preserve"> 5, 000 rubles penalty</w:t>
            </w:r>
            <w:r>
              <w:rPr>
                <w:rFonts w:ascii="Tahoma" w:hAnsi="Tahoma" w:cs="Tahoma"/>
                <w:bCs/>
                <w:iCs/>
                <w:sz w:val="18"/>
                <w:szCs w:val="18"/>
              </w:rPr>
              <w:t>.</w:t>
            </w:r>
          </w:p>
        </w:tc>
      </w:tr>
      <w:tr w:rsidR="00B4557D" w:rsidRPr="001F2502" w14:paraId="23F12DA8" w14:textId="77777777" w:rsidTr="006C7DC1">
        <w:tc>
          <w:tcPr>
            <w:tcW w:w="216" w:type="pct"/>
            <w:shd w:val="clear" w:color="auto" w:fill="auto"/>
          </w:tcPr>
          <w:p w14:paraId="7BDE50E7" w14:textId="77777777" w:rsidR="00B4557D" w:rsidRPr="00411F7D" w:rsidRDefault="00B4557D" w:rsidP="00851430">
            <w:pPr>
              <w:pStyle w:val="Preformat"/>
              <w:widowControl w:val="0"/>
              <w:rPr>
                <w:rFonts w:ascii="Tahoma" w:hAnsi="Tahoma" w:cs="Tahoma"/>
                <w:sz w:val="18"/>
                <w:szCs w:val="18"/>
              </w:rPr>
            </w:pPr>
            <w:r>
              <w:rPr>
                <w:rFonts w:ascii="Tahoma" w:hAnsi="Tahoma" w:cs="Tahoma"/>
                <w:sz w:val="18"/>
                <w:szCs w:val="18"/>
              </w:rPr>
              <w:t>6</w:t>
            </w:r>
          </w:p>
        </w:tc>
        <w:tc>
          <w:tcPr>
            <w:tcW w:w="2110" w:type="pct"/>
            <w:shd w:val="clear" w:color="auto" w:fill="auto"/>
          </w:tcPr>
          <w:p w14:paraId="1AD2AF66" w14:textId="77777777" w:rsidR="00B4557D" w:rsidRPr="001F2502" w:rsidRDefault="00B4557D" w:rsidP="00851430">
            <w:pPr>
              <w:pStyle w:val="Preformat"/>
              <w:widowControl w:val="0"/>
              <w:rPr>
                <w:rFonts w:ascii="Tahoma" w:hAnsi="Tahoma" w:cs="Tahoma"/>
                <w:sz w:val="18"/>
                <w:szCs w:val="18"/>
              </w:rPr>
            </w:pPr>
            <w:r w:rsidRPr="00074A80">
              <w:rPr>
                <w:rFonts w:ascii="Tahoma" w:hAnsi="Tahoma" w:cs="Tahoma"/>
                <w:sz w:val="18"/>
                <w:szCs w:val="18"/>
              </w:rPr>
              <w:t>Попытка прохода на территорию Заказчика в неустановленном месте</w:t>
            </w:r>
            <w:r>
              <w:rPr>
                <w:rFonts w:ascii="Tahoma" w:hAnsi="Tahoma" w:cs="Tahoma"/>
                <w:sz w:val="18"/>
                <w:szCs w:val="18"/>
              </w:rPr>
              <w:t>, без пропуска</w:t>
            </w:r>
            <w:r w:rsidRPr="00074A80">
              <w:rPr>
                <w:rFonts w:ascii="Tahoma" w:hAnsi="Tahoma" w:cs="Tahoma"/>
                <w:sz w:val="18"/>
                <w:szCs w:val="18"/>
              </w:rPr>
              <w:t>, по чужому пропуску, передача пропуска другому лицу</w:t>
            </w:r>
            <w:r w:rsidRPr="001F2502">
              <w:rPr>
                <w:rFonts w:ascii="Tahoma" w:hAnsi="Tahoma" w:cs="Tahoma"/>
                <w:sz w:val="18"/>
                <w:szCs w:val="18"/>
              </w:rPr>
              <w:t xml:space="preserve"> / </w:t>
            </w:r>
            <w:r>
              <w:rPr>
                <w:rFonts w:ascii="Tahoma" w:hAnsi="Tahoma" w:cs="Tahoma"/>
                <w:sz w:val="18"/>
                <w:szCs w:val="18"/>
                <w:lang w:val="en-US"/>
              </w:rPr>
              <w:t>Theft</w:t>
            </w:r>
            <w:r w:rsidRPr="001F2502">
              <w:rPr>
                <w:rFonts w:ascii="Tahoma" w:hAnsi="Tahoma" w:cs="Tahoma"/>
                <w:sz w:val="18"/>
                <w:szCs w:val="18"/>
              </w:rPr>
              <w:t xml:space="preserve">, </w:t>
            </w:r>
            <w:r>
              <w:rPr>
                <w:rFonts w:ascii="Tahoma" w:hAnsi="Tahoma" w:cs="Tahoma"/>
                <w:sz w:val="18"/>
                <w:szCs w:val="18"/>
                <w:lang w:val="en-US"/>
              </w:rPr>
              <w:t>theft</w:t>
            </w:r>
            <w:r w:rsidRPr="001F2502">
              <w:rPr>
                <w:rFonts w:ascii="Tahoma" w:hAnsi="Tahoma" w:cs="Tahoma"/>
                <w:sz w:val="18"/>
                <w:szCs w:val="18"/>
              </w:rPr>
              <w:t xml:space="preserve"> </w:t>
            </w:r>
            <w:r>
              <w:rPr>
                <w:rFonts w:ascii="Tahoma" w:hAnsi="Tahoma" w:cs="Tahoma"/>
                <w:sz w:val="18"/>
                <w:szCs w:val="18"/>
                <w:lang w:val="en-US"/>
              </w:rPr>
              <w:t>attempt</w:t>
            </w:r>
            <w:r w:rsidRPr="001F2502">
              <w:rPr>
                <w:rFonts w:ascii="Tahoma" w:hAnsi="Tahoma" w:cs="Tahoma"/>
                <w:sz w:val="18"/>
                <w:szCs w:val="18"/>
              </w:rPr>
              <w:t xml:space="preserve"> </w:t>
            </w:r>
            <w:r>
              <w:rPr>
                <w:rFonts w:ascii="Tahoma" w:hAnsi="Tahoma" w:cs="Tahoma"/>
                <w:sz w:val="18"/>
                <w:szCs w:val="18"/>
                <w:lang w:val="en-US"/>
              </w:rPr>
              <w:t>to</w:t>
            </w:r>
            <w:r w:rsidRPr="001F2502">
              <w:rPr>
                <w:rFonts w:ascii="Tahoma" w:hAnsi="Tahoma" w:cs="Tahoma"/>
                <w:sz w:val="18"/>
                <w:szCs w:val="18"/>
              </w:rPr>
              <w:t xml:space="preserve"> </w:t>
            </w:r>
            <w:r>
              <w:rPr>
                <w:rFonts w:ascii="Tahoma" w:hAnsi="Tahoma" w:cs="Tahoma"/>
                <w:sz w:val="18"/>
                <w:szCs w:val="18"/>
                <w:lang w:val="en-US"/>
              </w:rPr>
              <w:t>steal</w:t>
            </w:r>
            <w:r w:rsidRPr="001F2502">
              <w:rPr>
                <w:rFonts w:ascii="Tahoma" w:hAnsi="Tahoma" w:cs="Tahoma"/>
                <w:sz w:val="18"/>
                <w:szCs w:val="18"/>
              </w:rPr>
              <w:t xml:space="preserve"> </w:t>
            </w:r>
            <w:r>
              <w:rPr>
                <w:rFonts w:ascii="Tahoma" w:hAnsi="Tahoma" w:cs="Tahoma"/>
                <w:sz w:val="18"/>
                <w:szCs w:val="18"/>
                <w:lang w:val="en-US"/>
              </w:rPr>
              <w:t>material</w:t>
            </w:r>
            <w:r w:rsidRPr="001F2502">
              <w:rPr>
                <w:rFonts w:ascii="Tahoma" w:hAnsi="Tahoma" w:cs="Tahoma"/>
                <w:sz w:val="18"/>
                <w:szCs w:val="18"/>
              </w:rPr>
              <w:t xml:space="preserve"> </w:t>
            </w:r>
            <w:r>
              <w:rPr>
                <w:rFonts w:ascii="Tahoma" w:hAnsi="Tahoma" w:cs="Tahoma"/>
                <w:sz w:val="18"/>
                <w:szCs w:val="18"/>
                <w:lang w:val="en-US"/>
              </w:rPr>
              <w:t>assets</w:t>
            </w:r>
            <w:r w:rsidRPr="001F2502">
              <w:rPr>
                <w:rFonts w:ascii="Tahoma" w:hAnsi="Tahoma" w:cs="Tahoma"/>
                <w:sz w:val="18"/>
                <w:szCs w:val="18"/>
              </w:rPr>
              <w:t xml:space="preserve">, </w:t>
            </w:r>
            <w:r>
              <w:rPr>
                <w:rFonts w:ascii="Tahoma" w:hAnsi="Tahoma" w:cs="Tahoma"/>
                <w:sz w:val="18"/>
                <w:szCs w:val="18"/>
                <w:lang w:val="en-US"/>
              </w:rPr>
              <w:t>equipment</w:t>
            </w:r>
            <w:r w:rsidRPr="001F2502">
              <w:rPr>
                <w:rFonts w:ascii="Tahoma" w:hAnsi="Tahoma" w:cs="Tahoma"/>
                <w:sz w:val="18"/>
                <w:szCs w:val="18"/>
              </w:rPr>
              <w:t xml:space="preserve">, </w:t>
            </w:r>
            <w:r>
              <w:rPr>
                <w:rFonts w:ascii="Tahoma" w:hAnsi="Tahoma" w:cs="Tahoma"/>
                <w:sz w:val="18"/>
                <w:szCs w:val="18"/>
                <w:lang w:val="en-US"/>
              </w:rPr>
              <w:t>finished</w:t>
            </w:r>
            <w:r w:rsidRPr="001F2502">
              <w:rPr>
                <w:rFonts w:ascii="Tahoma" w:hAnsi="Tahoma" w:cs="Tahoma"/>
                <w:sz w:val="18"/>
                <w:szCs w:val="18"/>
              </w:rPr>
              <w:t xml:space="preserve"> </w:t>
            </w:r>
            <w:r>
              <w:rPr>
                <w:rFonts w:ascii="Tahoma" w:hAnsi="Tahoma" w:cs="Tahoma"/>
                <w:sz w:val="18"/>
                <w:szCs w:val="18"/>
                <w:lang w:val="en-US"/>
              </w:rPr>
              <w:t>products</w:t>
            </w:r>
            <w:r w:rsidRPr="001F2502">
              <w:rPr>
                <w:rFonts w:ascii="Tahoma" w:hAnsi="Tahoma" w:cs="Tahoma"/>
                <w:sz w:val="18"/>
                <w:szCs w:val="18"/>
              </w:rPr>
              <w:t xml:space="preserve"> </w:t>
            </w:r>
            <w:r>
              <w:rPr>
                <w:rFonts w:ascii="Tahoma" w:hAnsi="Tahoma" w:cs="Tahoma"/>
                <w:sz w:val="18"/>
                <w:szCs w:val="18"/>
                <w:lang w:val="en-US"/>
              </w:rPr>
              <w:t>from</w:t>
            </w:r>
            <w:r w:rsidRPr="001F2502">
              <w:rPr>
                <w:rFonts w:ascii="Tahoma" w:hAnsi="Tahoma" w:cs="Tahoma"/>
                <w:sz w:val="18"/>
                <w:szCs w:val="18"/>
              </w:rPr>
              <w:t xml:space="preserve"> </w:t>
            </w:r>
            <w:r>
              <w:rPr>
                <w:rFonts w:ascii="Tahoma" w:hAnsi="Tahoma" w:cs="Tahoma"/>
                <w:sz w:val="18"/>
                <w:szCs w:val="18"/>
                <w:lang w:val="en-US"/>
              </w:rPr>
              <w:t>Customer</w:t>
            </w:r>
            <w:r w:rsidRPr="001F2502">
              <w:rPr>
                <w:rFonts w:ascii="Tahoma" w:hAnsi="Tahoma" w:cs="Tahoma"/>
                <w:sz w:val="18"/>
                <w:szCs w:val="18"/>
              </w:rPr>
              <w:t>’</w:t>
            </w:r>
            <w:r>
              <w:rPr>
                <w:rFonts w:ascii="Tahoma" w:hAnsi="Tahoma" w:cs="Tahoma"/>
                <w:sz w:val="18"/>
                <w:szCs w:val="18"/>
                <w:lang w:val="en-US"/>
              </w:rPr>
              <w:t>s</w:t>
            </w:r>
            <w:r w:rsidRPr="001F2502">
              <w:rPr>
                <w:rFonts w:ascii="Tahoma" w:hAnsi="Tahoma" w:cs="Tahoma"/>
                <w:sz w:val="18"/>
                <w:szCs w:val="18"/>
              </w:rPr>
              <w:t xml:space="preserve"> </w:t>
            </w:r>
            <w:r>
              <w:rPr>
                <w:rFonts w:ascii="Tahoma" w:hAnsi="Tahoma" w:cs="Tahoma"/>
                <w:sz w:val="18"/>
                <w:szCs w:val="18"/>
                <w:lang w:val="en-US"/>
              </w:rPr>
              <w:t>premises</w:t>
            </w:r>
          </w:p>
        </w:tc>
        <w:tc>
          <w:tcPr>
            <w:tcW w:w="815" w:type="pct"/>
            <w:shd w:val="clear" w:color="auto" w:fill="auto"/>
          </w:tcPr>
          <w:p w14:paraId="1F9F8ABD" w14:textId="77777777" w:rsidR="00B4557D" w:rsidRPr="001F2502" w:rsidRDefault="00B4557D" w:rsidP="00851430">
            <w:pPr>
              <w:widowControl w:val="0"/>
              <w:outlineLvl w:val="7"/>
              <w:rPr>
                <w:rFonts w:ascii="Tahoma" w:hAnsi="Tahoma" w:cs="Tahoma"/>
                <w:bCs/>
                <w:iCs/>
                <w:sz w:val="18"/>
                <w:szCs w:val="18"/>
                <w:lang w:val="en-US"/>
              </w:rPr>
            </w:pPr>
            <w:r w:rsidRPr="00C77FA9">
              <w:rPr>
                <w:rFonts w:ascii="Tahoma" w:hAnsi="Tahoma" w:cs="Tahoma"/>
                <w:bCs/>
                <w:iCs/>
                <w:snapToGrid w:val="0"/>
                <w:sz w:val="18"/>
                <w:szCs w:val="18"/>
              </w:rPr>
              <w:t xml:space="preserve">Штраф </w:t>
            </w:r>
            <w:r w:rsidRPr="001F2502">
              <w:rPr>
                <w:rFonts w:ascii="Tahoma" w:hAnsi="Tahoma" w:cs="Tahoma"/>
                <w:bCs/>
                <w:iCs/>
                <w:snapToGrid w:val="0"/>
                <w:sz w:val="18"/>
                <w:szCs w:val="18"/>
              </w:rPr>
              <w:t>2</w:t>
            </w:r>
            <w:r w:rsidRPr="00C77FA9">
              <w:rPr>
                <w:rFonts w:ascii="Tahoma" w:hAnsi="Tahoma" w:cs="Tahoma"/>
                <w:bCs/>
                <w:iCs/>
                <w:snapToGrid w:val="0"/>
                <w:sz w:val="18"/>
                <w:szCs w:val="18"/>
              </w:rPr>
              <w:t>0000 рублей. Удаление</w:t>
            </w:r>
            <w:r w:rsidRPr="00C77FA9">
              <w:rPr>
                <w:rFonts w:ascii="Tahoma" w:hAnsi="Tahoma" w:cs="Tahoma"/>
                <w:bCs/>
                <w:iCs/>
                <w:sz w:val="18"/>
                <w:szCs w:val="18"/>
              </w:rPr>
              <w:t xml:space="preserve">, </w:t>
            </w:r>
            <w:r w:rsidRPr="00C77FA9">
              <w:rPr>
                <w:rFonts w:ascii="Tahoma" w:hAnsi="Tahoma" w:cs="Tahoma"/>
                <w:bCs/>
                <w:iCs/>
                <w:snapToGrid w:val="0"/>
                <w:sz w:val="18"/>
                <w:szCs w:val="18"/>
              </w:rPr>
              <w:t>нарушившего</w:t>
            </w:r>
            <w:r w:rsidRPr="00C77FA9">
              <w:rPr>
                <w:rFonts w:ascii="Tahoma" w:hAnsi="Tahoma" w:cs="Tahoma"/>
                <w:bCs/>
                <w:iCs/>
                <w:sz w:val="18"/>
                <w:szCs w:val="18"/>
              </w:rPr>
              <w:t xml:space="preserve"> </w:t>
            </w:r>
            <w:r w:rsidRPr="00C77FA9">
              <w:rPr>
                <w:rFonts w:ascii="Tahoma" w:hAnsi="Tahoma" w:cs="Tahoma"/>
                <w:bCs/>
                <w:iCs/>
                <w:snapToGrid w:val="0"/>
                <w:sz w:val="18"/>
                <w:szCs w:val="18"/>
              </w:rPr>
              <w:t>правила</w:t>
            </w:r>
            <w:r w:rsidRPr="00C77FA9">
              <w:rPr>
                <w:rFonts w:ascii="Tahoma" w:hAnsi="Tahoma" w:cs="Tahoma"/>
                <w:bCs/>
                <w:iCs/>
                <w:sz w:val="18"/>
                <w:szCs w:val="18"/>
              </w:rPr>
              <w:t xml:space="preserve">, </w:t>
            </w:r>
            <w:r w:rsidRPr="00C77FA9">
              <w:rPr>
                <w:rFonts w:ascii="Tahoma" w:hAnsi="Tahoma" w:cs="Tahoma"/>
                <w:bCs/>
                <w:iCs/>
                <w:snapToGrid w:val="0"/>
                <w:sz w:val="18"/>
                <w:szCs w:val="18"/>
              </w:rPr>
              <w:t>сотрудника</w:t>
            </w:r>
            <w:r w:rsidRPr="00C77FA9">
              <w:rPr>
                <w:rFonts w:ascii="Tahoma" w:hAnsi="Tahoma" w:cs="Tahoma"/>
                <w:bCs/>
                <w:iCs/>
                <w:sz w:val="18"/>
                <w:szCs w:val="18"/>
              </w:rPr>
              <w:t xml:space="preserve"> </w:t>
            </w:r>
            <w:r w:rsidRPr="00C77FA9">
              <w:rPr>
                <w:rFonts w:ascii="Tahoma" w:hAnsi="Tahoma" w:cs="Tahoma"/>
                <w:bCs/>
                <w:iCs/>
                <w:snapToGrid w:val="0"/>
                <w:sz w:val="18"/>
                <w:szCs w:val="18"/>
              </w:rPr>
              <w:t>без</w:t>
            </w:r>
            <w:r w:rsidRPr="00C77FA9">
              <w:rPr>
                <w:rFonts w:ascii="Tahoma" w:hAnsi="Tahoma" w:cs="Tahoma"/>
                <w:bCs/>
                <w:iCs/>
                <w:sz w:val="18"/>
                <w:szCs w:val="18"/>
              </w:rPr>
              <w:t xml:space="preserve"> </w:t>
            </w:r>
            <w:r w:rsidRPr="00C77FA9">
              <w:rPr>
                <w:rFonts w:ascii="Tahoma" w:hAnsi="Tahoma" w:cs="Tahoma"/>
                <w:bCs/>
                <w:iCs/>
                <w:snapToGrid w:val="0"/>
                <w:sz w:val="18"/>
                <w:szCs w:val="18"/>
              </w:rPr>
              <w:t>права</w:t>
            </w:r>
            <w:r w:rsidRPr="00C77FA9">
              <w:rPr>
                <w:rFonts w:ascii="Tahoma" w:hAnsi="Tahoma" w:cs="Tahoma"/>
                <w:bCs/>
                <w:iCs/>
                <w:sz w:val="18"/>
                <w:szCs w:val="18"/>
              </w:rPr>
              <w:t xml:space="preserve"> </w:t>
            </w:r>
            <w:r w:rsidRPr="00C77FA9">
              <w:rPr>
                <w:rFonts w:ascii="Tahoma" w:hAnsi="Tahoma" w:cs="Tahoma"/>
                <w:bCs/>
                <w:iCs/>
                <w:snapToGrid w:val="0"/>
                <w:sz w:val="18"/>
                <w:szCs w:val="18"/>
              </w:rPr>
              <w:t>восстановления</w:t>
            </w:r>
            <w:r w:rsidRPr="00C77FA9">
              <w:rPr>
                <w:rFonts w:ascii="Tahoma" w:hAnsi="Tahoma" w:cs="Tahoma"/>
                <w:bCs/>
                <w:iCs/>
                <w:sz w:val="18"/>
                <w:szCs w:val="18"/>
              </w:rPr>
              <w:t xml:space="preserve"> / </w:t>
            </w:r>
            <w:r w:rsidRPr="001F2502">
              <w:rPr>
                <w:rFonts w:ascii="Tahoma" w:hAnsi="Tahoma" w:cs="Tahoma"/>
                <w:bCs/>
                <w:iCs/>
                <w:sz w:val="18"/>
                <w:szCs w:val="18"/>
              </w:rPr>
              <w:t>20</w:t>
            </w:r>
            <w:r w:rsidRPr="00C77FA9">
              <w:rPr>
                <w:rFonts w:ascii="Tahoma" w:hAnsi="Tahoma" w:cs="Tahoma"/>
                <w:bCs/>
                <w:iCs/>
                <w:sz w:val="18"/>
                <w:szCs w:val="18"/>
              </w:rPr>
              <w:t xml:space="preserve">, 000 </w:t>
            </w:r>
            <w:r w:rsidRPr="009829D3">
              <w:rPr>
                <w:rFonts w:ascii="Tahoma" w:hAnsi="Tahoma" w:cs="Tahoma"/>
                <w:bCs/>
                <w:iCs/>
                <w:snapToGrid w:val="0"/>
                <w:sz w:val="18"/>
                <w:szCs w:val="18"/>
                <w:lang w:val="en-US"/>
              </w:rPr>
              <w:t>rubles</w:t>
            </w:r>
            <w:r w:rsidRPr="00C77FA9">
              <w:rPr>
                <w:rFonts w:ascii="Tahoma" w:hAnsi="Tahoma" w:cs="Tahoma"/>
                <w:bCs/>
                <w:iCs/>
                <w:sz w:val="18"/>
                <w:szCs w:val="18"/>
              </w:rPr>
              <w:t xml:space="preserve"> </w:t>
            </w:r>
            <w:r w:rsidRPr="009829D3">
              <w:rPr>
                <w:rFonts w:ascii="Tahoma" w:hAnsi="Tahoma" w:cs="Tahoma"/>
                <w:bCs/>
                <w:iCs/>
                <w:snapToGrid w:val="0"/>
                <w:sz w:val="18"/>
                <w:szCs w:val="18"/>
                <w:lang w:val="en-US"/>
              </w:rPr>
              <w:t>penalty</w:t>
            </w:r>
            <w:r w:rsidRPr="00C77FA9">
              <w:rPr>
                <w:rFonts w:ascii="Tahoma" w:hAnsi="Tahoma" w:cs="Tahoma"/>
                <w:bCs/>
                <w:iCs/>
                <w:sz w:val="18"/>
                <w:szCs w:val="18"/>
              </w:rPr>
              <w:t xml:space="preserve">. </w:t>
            </w:r>
            <w:r w:rsidRPr="009829D3">
              <w:rPr>
                <w:rFonts w:ascii="Tahoma" w:hAnsi="Tahoma" w:cs="Tahoma"/>
                <w:bCs/>
                <w:iCs/>
                <w:snapToGrid w:val="0"/>
                <w:sz w:val="18"/>
                <w:szCs w:val="18"/>
                <w:lang w:val="en-US"/>
              </w:rPr>
              <w:t xml:space="preserve">Termination of </w:t>
            </w:r>
            <w:r w:rsidRPr="009829D3">
              <w:rPr>
                <w:rFonts w:ascii="Tahoma" w:hAnsi="Tahoma" w:cs="Tahoma"/>
                <w:bCs/>
                <w:iCs/>
                <w:snapToGrid w:val="0"/>
                <w:sz w:val="18"/>
                <w:szCs w:val="18"/>
                <w:lang w:val="en-US"/>
              </w:rPr>
              <w:lastRenderedPageBreak/>
              <w:t>the violator w/o the right of restoration in position</w:t>
            </w:r>
            <w:r w:rsidRPr="009829D3">
              <w:rPr>
                <w:rFonts w:ascii="Tahoma" w:hAnsi="Tahoma" w:cs="Tahoma"/>
                <w:bCs/>
                <w:iCs/>
                <w:sz w:val="18"/>
                <w:szCs w:val="18"/>
                <w:lang w:val="en-US"/>
              </w:rPr>
              <w:t>.</w:t>
            </w:r>
          </w:p>
        </w:tc>
        <w:tc>
          <w:tcPr>
            <w:tcW w:w="1859" w:type="pct"/>
            <w:gridSpan w:val="2"/>
          </w:tcPr>
          <w:p w14:paraId="469A2E5B" w14:textId="77777777" w:rsidR="00B4557D" w:rsidRPr="001F2502" w:rsidRDefault="00B4557D" w:rsidP="00851430">
            <w:pPr>
              <w:widowControl w:val="0"/>
              <w:outlineLvl w:val="7"/>
              <w:rPr>
                <w:rFonts w:ascii="Tahoma" w:hAnsi="Tahoma" w:cs="Tahoma"/>
                <w:bCs/>
                <w:iCs/>
                <w:sz w:val="18"/>
                <w:szCs w:val="18"/>
                <w:lang w:val="en-US"/>
              </w:rPr>
            </w:pPr>
            <w:r w:rsidRPr="00C77FA9">
              <w:rPr>
                <w:rFonts w:ascii="Tahoma" w:hAnsi="Tahoma" w:cs="Tahoma"/>
                <w:bCs/>
                <w:iCs/>
                <w:snapToGrid w:val="0"/>
                <w:sz w:val="18"/>
                <w:szCs w:val="18"/>
              </w:rPr>
              <w:lastRenderedPageBreak/>
              <w:t xml:space="preserve">Штраф </w:t>
            </w:r>
            <w:r w:rsidRPr="001F2502">
              <w:rPr>
                <w:rFonts w:ascii="Tahoma" w:hAnsi="Tahoma" w:cs="Tahoma"/>
                <w:bCs/>
                <w:iCs/>
                <w:snapToGrid w:val="0"/>
                <w:sz w:val="18"/>
                <w:szCs w:val="18"/>
              </w:rPr>
              <w:t>5</w:t>
            </w:r>
            <w:r w:rsidRPr="00C77FA9">
              <w:rPr>
                <w:rFonts w:ascii="Tahoma" w:hAnsi="Tahoma" w:cs="Tahoma"/>
                <w:bCs/>
                <w:iCs/>
                <w:snapToGrid w:val="0"/>
                <w:sz w:val="18"/>
                <w:szCs w:val="18"/>
              </w:rPr>
              <w:t>000 рублей. Удаление</w:t>
            </w:r>
            <w:r w:rsidRPr="00C77FA9">
              <w:rPr>
                <w:rFonts w:ascii="Tahoma" w:hAnsi="Tahoma" w:cs="Tahoma"/>
                <w:bCs/>
                <w:iCs/>
                <w:sz w:val="18"/>
                <w:szCs w:val="18"/>
              </w:rPr>
              <w:t xml:space="preserve">, </w:t>
            </w:r>
            <w:r w:rsidRPr="00C77FA9">
              <w:rPr>
                <w:rFonts w:ascii="Tahoma" w:hAnsi="Tahoma" w:cs="Tahoma"/>
                <w:bCs/>
                <w:iCs/>
                <w:snapToGrid w:val="0"/>
                <w:sz w:val="18"/>
                <w:szCs w:val="18"/>
              </w:rPr>
              <w:t>нарушившего</w:t>
            </w:r>
            <w:r w:rsidRPr="00C77FA9">
              <w:rPr>
                <w:rFonts w:ascii="Tahoma" w:hAnsi="Tahoma" w:cs="Tahoma"/>
                <w:bCs/>
                <w:iCs/>
                <w:sz w:val="18"/>
                <w:szCs w:val="18"/>
              </w:rPr>
              <w:t xml:space="preserve"> </w:t>
            </w:r>
            <w:r w:rsidRPr="00C77FA9">
              <w:rPr>
                <w:rFonts w:ascii="Tahoma" w:hAnsi="Tahoma" w:cs="Tahoma"/>
                <w:bCs/>
                <w:iCs/>
                <w:snapToGrid w:val="0"/>
                <w:sz w:val="18"/>
                <w:szCs w:val="18"/>
              </w:rPr>
              <w:t>правила</w:t>
            </w:r>
            <w:r w:rsidRPr="00C77FA9">
              <w:rPr>
                <w:rFonts w:ascii="Tahoma" w:hAnsi="Tahoma" w:cs="Tahoma"/>
                <w:bCs/>
                <w:iCs/>
                <w:sz w:val="18"/>
                <w:szCs w:val="18"/>
              </w:rPr>
              <w:t xml:space="preserve">, </w:t>
            </w:r>
            <w:r w:rsidRPr="00C77FA9">
              <w:rPr>
                <w:rFonts w:ascii="Tahoma" w:hAnsi="Tahoma" w:cs="Tahoma"/>
                <w:bCs/>
                <w:iCs/>
                <w:snapToGrid w:val="0"/>
                <w:sz w:val="18"/>
                <w:szCs w:val="18"/>
              </w:rPr>
              <w:t>сотрудника</w:t>
            </w:r>
            <w:r w:rsidRPr="00C77FA9">
              <w:rPr>
                <w:rFonts w:ascii="Tahoma" w:hAnsi="Tahoma" w:cs="Tahoma"/>
                <w:bCs/>
                <w:iCs/>
                <w:sz w:val="18"/>
                <w:szCs w:val="18"/>
              </w:rPr>
              <w:t xml:space="preserve"> </w:t>
            </w:r>
            <w:r w:rsidRPr="00C77FA9">
              <w:rPr>
                <w:rFonts w:ascii="Tahoma" w:hAnsi="Tahoma" w:cs="Tahoma"/>
                <w:bCs/>
                <w:iCs/>
                <w:snapToGrid w:val="0"/>
                <w:sz w:val="18"/>
                <w:szCs w:val="18"/>
              </w:rPr>
              <w:t>без</w:t>
            </w:r>
            <w:r w:rsidRPr="00C77FA9">
              <w:rPr>
                <w:rFonts w:ascii="Tahoma" w:hAnsi="Tahoma" w:cs="Tahoma"/>
                <w:bCs/>
                <w:iCs/>
                <w:sz w:val="18"/>
                <w:szCs w:val="18"/>
              </w:rPr>
              <w:t xml:space="preserve"> </w:t>
            </w:r>
            <w:r w:rsidRPr="00C77FA9">
              <w:rPr>
                <w:rFonts w:ascii="Tahoma" w:hAnsi="Tahoma" w:cs="Tahoma"/>
                <w:bCs/>
                <w:iCs/>
                <w:snapToGrid w:val="0"/>
                <w:sz w:val="18"/>
                <w:szCs w:val="18"/>
              </w:rPr>
              <w:t>права</w:t>
            </w:r>
            <w:r w:rsidRPr="00C77FA9">
              <w:rPr>
                <w:rFonts w:ascii="Tahoma" w:hAnsi="Tahoma" w:cs="Tahoma"/>
                <w:bCs/>
                <w:iCs/>
                <w:sz w:val="18"/>
                <w:szCs w:val="18"/>
              </w:rPr>
              <w:t xml:space="preserve"> </w:t>
            </w:r>
            <w:r w:rsidRPr="00C77FA9">
              <w:rPr>
                <w:rFonts w:ascii="Tahoma" w:hAnsi="Tahoma" w:cs="Tahoma"/>
                <w:bCs/>
                <w:iCs/>
                <w:snapToGrid w:val="0"/>
                <w:sz w:val="18"/>
                <w:szCs w:val="18"/>
              </w:rPr>
              <w:t>восстановления</w:t>
            </w:r>
            <w:r w:rsidRPr="00C77FA9">
              <w:rPr>
                <w:rFonts w:ascii="Tahoma" w:hAnsi="Tahoma" w:cs="Tahoma"/>
                <w:bCs/>
                <w:iCs/>
                <w:sz w:val="18"/>
                <w:szCs w:val="18"/>
              </w:rPr>
              <w:t xml:space="preserve"> / </w:t>
            </w:r>
            <w:r w:rsidRPr="001F2502">
              <w:rPr>
                <w:rFonts w:ascii="Tahoma" w:hAnsi="Tahoma" w:cs="Tahoma"/>
                <w:bCs/>
                <w:iCs/>
                <w:sz w:val="18"/>
                <w:szCs w:val="18"/>
              </w:rPr>
              <w:t>5</w:t>
            </w:r>
            <w:r w:rsidRPr="00C77FA9">
              <w:rPr>
                <w:rFonts w:ascii="Tahoma" w:hAnsi="Tahoma" w:cs="Tahoma"/>
                <w:bCs/>
                <w:iCs/>
                <w:sz w:val="18"/>
                <w:szCs w:val="18"/>
              </w:rPr>
              <w:t xml:space="preserve">, 000 </w:t>
            </w:r>
            <w:r w:rsidRPr="009829D3">
              <w:rPr>
                <w:rFonts w:ascii="Tahoma" w:hAnsi="Tahoma" w:cs="Tahoma"/>
                <w:bCs/>
                <w:iCs/>
                <w:snapToGrid w:val="0"/>
                <w:sz w:val="18"/>
                <w:szCs w:val="18"/>
                <w:lang w:val="en-US"/>
              </w:rPr>
              <w:t>rubles</w:t>
            </w:r>
            <w:r w:rsidRPr="00C77FA9">
              <w:rPr>
                <w:rFonts w:ascii="Tahoma" w:hAnsi="Tahoma" w:cs="Tahoma"/>
                <w:bCs/>
                <w:iCs/>
                <w:sz w:val="18"/>
                <w:szCs w:val="18"/>
              </w:rPr>
              <w:t xml:space="preserve"> </w:t>
            </w:r>
            <w:r w:rsidRPr="009829D3">
              <w:rPr>
                <w:rFonts w:ascii="Tahoma" w:hAnsi="Tahoma" w:cs="Tahoma"/>
                <w:bCs/>
                <w:iCs/>
                <w:snapToGrid w:val="0"/>
                <w:sz w:val="18"/>
                <w:szCs w:val="18"/>
                <w:lang w:val="en-US"/>
              </w:rPr>
              <w:t>penalty</w:t>
            </w:r>
            <w:r w:rsidRPr="00C77FA9">
              <w:rPr>
                <w:rFonts w:ascii="Tahoma" w:hAnsi="Tahoma" w:cs="Tahoma"/>
                <w:bCs/>
                <w:iCs/>
                <w:sz w:val="18"/>
                <w:szCs w:val="18"/>
              </w:rPr>
              <w:t xml:space="preserve">. </w:t>
            </w:r>
            <w:r w:rsidRPr="009829D3">
              <w:rPr>
                <w:rFonts w:ascii="Tahoma" w:hAnsi="Tahoma" w:cs="Tahoma"/>
                <w:bCs/>
                <w:iCs/>
                <w:snapToGrid w:val="0"/>
                <w:sz w:val="18"/>
                <w:szCs w:val="18"/>
                <w:lang w:val="en-US"/>
              </w:rPr>
              <w:t>Termination of the violator w/o the right of restoration in position</w:t>
            </w:r>
            <w:r w:rsidRPr="009829D3">
              <w:rPr>
                <w:rFonts w:ascii="Tahoma" w:hAnsi="Tahoma" w:cs="Tahoma"/>
                <w:bCs/>
                <w:iCs/>
                <w:sz w:val="18"/>
                <w:szCs w:val="18"/>
                <w:lang w:val="en-US"/>
              </w:rPr>
              <w:t>.</w:t>
            </w:r>
          </w:p>
        </w:tc>
      </w:tr>
      <w:tr w:rsidR="00B4557D" w:rsidRPr="001F2502" w14:paraId="65AFFA3E" w14:textId="77777777" w:rsidTr="006C7DC1">
        <w:tc>
          <w:tcPr>
            <w:tcW w:w="216" w:type="pct"/>
            <w:shd w:val="clear" w:color="auto" w:fill="auto"/>
          </w:tcPr>
          <w:p w14:paraId="76713C47" w14:textId="77777777" w:rsidR="00B4557D" w:rsidRPr="00411F7D" w:rsidRDefault="00B4557D" w:rsidP="00851430">
            <w:pPr>
              <w:pStyle w:val="Preformat"/>
              <w:widowControl w:val="0"/>
              <w:rPr>
                <w:rFonts w:ascii="Tahoma" w:hAnsi="Tahoma" w:cs="Tahoma"/>
                <w:sz w:val="18"/>
                <w:szCs w:val="18"/>
              </w:rPr>
            </w:pPr>
            <w:r>
              <w:rPr>
                <w:rFonts w:ascii="Tahoma" w:hAnsi="Tahoma" w:cs="Tahoma"/>
                <w:sz w:val="18"/>
                <w:szCs w:val="18"/>
              </w:rPr>
              <w:t>7</w:t>
            </w:r>
          </w:p>
        </w:tc>
        <w:tc>
          <w:tcPr>
            <w:tcW w:w="2110" w:type="pct"/>
            <w:shd w:val="clear" w:color="auto" w:fill="auto"/>
          </w:tcPr>
          <w:p w14:paraId="71225D1C" w14:textId="77777777" w:rsidR="00B4557D" w:rsidRPr="001F2502" w:rsidRDefault="00B4557D" w:rsidP="00851430">
            <w:pPr>
              <w:pStyle w:val="Preformat"/>
              <w:widowControl w:val="0"/>
              <w:rPr>
                <w:rFonts w:ascii="Tahoma" w:hAnsi="Tahoma" w:cs="Tahoma"/>
                <w:sz w:val="18"/>
                <w:szCs w:val="18"/>
                <w:lang w:val="en-US"/>
              </w:rPr>
            </w:pPr>
            <w:r w:rsidRPr="00074A80">
              <w:rPr>
                <w:rFonts w:ascii="Tahoma" w:hAnsi="Tahoma" w:cs="Tahoma"/>
                <w:sz w:val="18"/>
                <w:szCs w:val="18"/>
              </w:rPr>
              <w:t xml:space="preserve">Попытка прохода на территорию Заказчика в состоянии алкогольного, наркотического, опьянения, пронос, распитие спиртных напитков, употребление наркотических средств и нахождение на территории Заказчика в состоянии алкогольного, наркотического и иного токсического опьянения. </w:t>
            </w:r>
            <w:r>
              <w:rPr>
                <w:rFonts w:ascii="Tahoma" w:hAnsi="Tahoma" w:cs="Tahoma"/>
                <w:sz w:val="18"/>
                <w:szCs w:val="18"/>
              </w:rPr>
              <w:t>Управление транспортным средством</w:t>
            </w:r>
            <w:r w:rsidRPr="00074A80">
              <w:rPr>
                <w:rFonts w:ascii="Tahoma" w:hAnsi="Tahoma" w:cs="Tahoma"/>
                <w:sz w:val="18"/>
                <w:szCs w:val="18"/>
              </w:rPr>
              <w:t xml:space="preserve"> в состоянии алкогольного, наркотического и иного токсического опьянения. </w:t>
            </w:r>
            <w:r>
              <w:rPr>
                <w:rFonts w:ascii="Tahoma" w:hAnsi="Tahoma" w:cs="Tahoma"/>
                <w:sz w:val="18"/>
                <w:szCs w:val="18"/>
              </w:rPr>
              <w:t xml:space="preserve"> </w:t>
            </w:r>
            <w:r w:rsidRPr="00074A80">
              <w:rPr>
                <w:rFonts w:ascii="Tahoma" w:hAnsi="Tahoma" w:cs="Tahoma"/>
                <w:sz w:val="18"/>
                <w:szCs w:val="18"/>
              </w:rPr>
              <w:t xml:space="preserve">Освидетельствование на наличие алкогольного опьянения будет проводиться медицинским работником Заказчика в присутствии сотрудников охраны Заказчика и представителя </w:t>
            </w:r>
            <w:r>
              <w:rPr>
                <w:rFonts w:ascii="Tahoma" w:hAnsi="Tahoma" w:cs="Tahoma"/>
                <w:sz w:val="18"/>
                <w:szCs w:val="18"/>
              </w:rPr>
              <w:t>Контрагента</w:t>
            </w:r>
            <w:r w:rsidRPr="00074A80">
              <w:rPr>
                <w:rFonts w:ascii="Tahoma" w:hAnsi="Tahoma" w:cs="Tahoma"/>
                <w:sz w:val="18"/>
                <w:szCs w:val="18"/>
              </w:rPr>
              <w:t xml:space="preserve">. Зафиксированный факт состояния алкогольного опьянения является основанием к оплате штрафа. Уклонение работников </w:t>
            </w:r>
            <w:r>
              <w:rPr>
                <w:rFonts w:ascii="Tahoma" w:hAnsi="Tahoma" w:cs="Tahoma"/>
                <w:sz w:val="18"/>
                <w:szCs w:val="18"/>
              </w:rPr>
              <w:t>Контрагента</w:t>
            </w:r>
            <w:r w:rsidRPr="00074A80">
              <w:rPr>
                <w:rFonts w:ascii="Tahoma" w:hAnsi="Tahoma" w:cs="Tahoma"/>
                <w:sz w:val="18"/>
                <w:szCs w:val="18"/>
              </w:rPr>
              <w:t xml:space="preserve"> от указанного освидетельствования признается </w:t>
            </w:r>
            <w:r>
              <w:rPr>
                <w:rFonts w:ascii="Tahoma" w:hAnsi="Tahoma" w:cs="Tahoma"/>
                <w:sz w:val="18"/>
                <w:szCs w:val="18"/>
              </w:rPr>
              <w:t>Контрагентом</w:t>
            </w:r>
            <w:r w:rsidRPr="00074A80">
              <w:rPr>
                <w:rFonts w:ascii="Tahoma" w:hAnsi="Tahoma" w:cs="Tahoma"/>
                <w:sz w:val="18"/>
                <w:szCs w:val="18"/>
              </w:rPr>
              <w:t xml:space="preserve"> как наличие состояния алкогольного опьянения у работников </w:t>
            </w:r>
            <w:r>
              <w:rPr>
                <w:rFonts w:ascii="Tahoma" w:hAnsi="Tahoma" w:cs="Tahoma"/>
                <w:sz w:val="18"/>
                <w:szCs w:val="18"/>
              </w:rPr>
              <w:t>Контрагента</w:t>
            </w:r>
            <w:r w:rsidRPr="001F2502">
              <w:rPr>
                <w:rFonts w:ascii="Tahoma" w:hAnsi="Tahoma" w:cs="Tahoma"/>
                <w:sz w:val="18"/>
                <w:szCs w:val="18"/>
              </w:rPr>
              <w:t xml:space="preserve"> / </w:t>
            </w:r>
            <w:r>
              <w:rPr>
                <w:rFonts w:ascii="Tahoma" w:hAnsi="Tahoma" w:cs="Tahoma"/>
                <w:sz w:val="18"/>
                <w:szCs w:val="18"/>
                <w:lang w:val="en-US"/>
              </w:rPr>
              <w:t>An</w:t>
            </w:r>
            <w:r w:rsidRPr="001F2502">
              <w:rPr>
                <w:rFonts w:ascii="Tahoma" w:hAnsi="Tahoma" w:cs="Tahoma"/>
                <w:sz w:val="18"/>
                <w:szCs w:val="18"/>
              </w:rPr>
              <w:t xml:space="preserve"> </w:t>
            </w:r>
            <w:r>
              <w:rPr>
                <w:rFonts w:ascii="Tahoma" w:hAnsi="Tahoma" w:cs="Tahoma"/>
                <w:sz w:val="18"/>
                <w:szCs w:val="18"/>
                <w:lang w:val="en-US"/>
              </w:rPr>
              <w:t>attempt</w:t>
            </w:r>
            <w:r w:rsidRPr="001F2502">
              <w:rPr>
                <w:rFonts w:ascii="Tahoma" w:hAnsi="Tahoma" w:cs="Tahoma"/>
                <w:sz w:val="18"/>
                <w:szCs w:val="18"/>
              </w:rPr>
              <w:t xml:space="preserve"> </w:t>
            </w:r>
            <w:r>
              <w:rPr>
                <w:rFonts w:ascii="Tahoma" w:hAnsi="Tahoma" w:cs="Tahoma"/>
                <w:sz w:val="18"/>
                <w:szCs w:val="18"/>
                <w:lang w:val="en-US"/>
              </w:rPr>
              <w:t>to</w:t>
            </w:r>
            <w:r w:rsidRPr="001F2502">
              <w:rPr>
                <w:rFonts w:ascii="Tahoma" w:hAnsi="Tahoma" w:cs="Tahoma"/>
                <w:sz w:val="18"/>
                <w:szCs w:val="18"/>
              </w:rPr>
              <w:t xml:space="preserve"> </w:t>
            </w:r>
            <w:r>
              <w:rPr>
                <w:rFonts w:ascii="Tahoma" w:hAnsi="Tahoma" w:cs="Tahoma"/>
                <w:sz w:val="18"/>
                <w:szCs w:val="18"/>
                <w:lang w:val="en-US"/>
              </w:rPr>
              <w:t>enter</w:t>
            </w:r>
            <w:r w:rsidRPr="001F2502">
              <w:rPr>
                <w:rFonts w:ascii="Tahoma" w:hAnsi="Tahoma" w:cs="Tahoma"/>
                <w:sz w:val="18"/>
                <w:szCs w:val="18"/>
              </w:rPr>
              <w:t xml:space="preserve"> </w:t>
            </w:r>
            <w:r>
              <w:rPr>
                <w:rFonts w:ascii="Tahoma" w:hAnsi="Tahoma" w:cs="Tahoma"/>
                <w:sz w:val="18"/>
                <w:szCs w:val="18"/>
                <w:lang w:val="en-US"/>
              </w:rPr>
              <w:t>Customer</w:t>
            </w:r>
            <w:r w:rsidRPr="001F2502">
              <w:rPr>
                <w:rFonts w:ascii="Tahoma" w:hAnsi="Tahoma" w:cs="Tahoma"/>
                <w:sz w:val="18"/>
                <w:szCs w:val="18"/>
              </w:rPr>
              <w:t>’</w:t>
            </w:r>
            <w:r>
              <w:rPr>
                <w:rFonts w:ascii="Tahoma" w:hAnsi="Tahoma" w:cs="Tahoma"/>
                <w:sz w:val="18"/>
                <w:szCs w:val="18"/>
                <w:lang w:val="en-US"/>
              </w:rPr>
              <w:t>s</w:t>
            </w:r>
            <w:r w:rsidRPr="001F2502">
              <w:rPr>
                <w:rFonts w:ascii="Tahoma" w:hAnsi="Tahoma" w:cs="Tahoma"/>
                <w:sz w:val="18"/>
                <w:szCs w:val="18"/>
              </w:rPr>
              <w:t xml:space="preserve"> </w:t>
            </w:r>
            <w:r>
              <w:rPr>
                <w:rFonts w:ascii="Tahoma" w:hAnsi="Tahoma" w:cs="Tahoma"/>
                <w:sz w:val="18"/>
                <w:szCs w:val="18"/>
                <w:lang w:val="en-US"/>
              </w:rPr>
              <w:t>premises</w:t>
            </w:r>
            <w:r w:rsidRPr="001F2502">
              <w:rPr>
                <w:rFonts w:ascii="Tahoma" w:hAnsi="Tahoma" w:cs="Tahoma"/>
                <w:sz w:val="18"/>
                <w:szCs w:val="18"/>
              </w:rPr>
              <w:t xml:space="preserve"> </w:t>
            </w:r>
            <w:r>
              <w:rPr>
                <w:rFonts w:ascii="Tahoma" w:hAnsi="Tahoma" w:cs="Tahoma"/>
                <w:sz w:val="18"/>
                <w:szCs w:val="18"/>
                <w:lang w:val="en-US"/>
              </w:rPr>
              <w:t>being</w:t>
            </w:r>
            <w:r w:rsidRPr="001F2502">
              <w:rPr>
                <w:rFonts w:ascii="Tahoma" w:hAnsi="Tahoma" w:cs="Tahoma"/>
                <w:sz w:val="18"/>
                <w:szCs w:val="18"/>
              </w:rPr>
              <w:t xml:space="preserve"> </w:t>
            </w:r>
            <w:r>
              <w:rPr>
                <w:rFonts w:ascii="Tahoma" w:hAnsi="Tahoma" w:cs="Tahoma"/>
                <w:sz w:val="18"/>
                <w:szCs w:val="18"/>
                <w:lang w:val="en-US"/>
              </w:rPr>
              <w:t>intoxicated</w:t>
            </w:r>
            <w:r w:rsidRPr="001F2502">
              <w:rPr>
                <w:rFonts w:ascii="Tahoma" w:hAnsi="Tahoma" w:cs="Tahoma"/>
                <w:sz w:val="18"/>
                <w:szCs w:val="18"/>
              </w:rPr>
              <w:t xml:space="preserve">; </w:t>
            </w:r>
            <w:r>
              <w:rPr>
                <w:rFonts w:ascii="Tahoma" w:hAnsi="Tahoma" w:cs="Tahoma"/>
                <w:sz w:val="18"/>
                <w:szCs w:val="18"/>
                <w:lang w:val="en-US"/>
              </w:rPr>
              <w:t>bringing</w:t>
            </w:r>
            <w:r w:rsidRPr="001F2502">
              <w:rPr>
                <w:rFonts w:ascii="Tahoma" w:hAnsi="Tahoma" w:cs="Tahoma"/>
                <w:sz w:val="18"/>
                <w:szCs w:val="18"/>
              </w:rPr>
              <w:t xml:space="preserve"> </w:t>
            </w:r>
            <w:r>
              <w:rPr>
                <w:rFonts w:ascii="Tahoma" w:hAnsi="Tahoma" w:cs="Tahoma"/>
                <w:sz w:val="18"/>
                <w:szCs w:val="18"/>
                <w:lang w:val="en-US"/>
              </w:rPr>
              <w:t>in</w:t>
            </w:r>
            <w:r w:rsidRPr="001F2502">
              <w:rPr>
                <w:rFonts w:ascii="Tahoma" w:hAnsi="Tahoma" w:cs="Tahoma"/>
                <w:sz w:val="18"/>
                <w:szCs w:val="18"/>
              </w:rPr>
              <w:t xml:space="preserve">, </w:t>
            </w:r>
            <w:r>
              <w:rPr>
                <w:rFonts w:ascii="Tahoma" w:hAnsi="Tahoma" w:cs="Tahoma"/>
                <w:sz w:val="18"/>
                <w:szCs w:val="18"/>
                <w:lang w:val="en-US"/>
              </w:rPr>
              <w:t>drinking</w:t>
            </w:r>
            <w:r w:rsidRPr="001F2502">
              <w:rPr>
                <w:rFonts w:ascii="Tahoma" w:hAnsi="Tahoma" w:cs="Tahoma"/>
                <w:sz w:val="18"/>
                <w:szCs w:val="18"/>
              </w:rPr>
              <w:t xml:space="preserve"> </w:t>
            </w:r>
            <w:r>
              <w:rPr>
                <w:rFonts w:ascii="Tahoma" w:hAnsi="Tahoma" w:cs="Tahoma"/>
                <w:sz w:val="18"/>
                <w:szCs w:val="18"/>
                <w:lang w:val="en-US"/>
              </w:rPr>
              <w:t>of</w:t>
            </w:r>
            <w:r w:rsidRPr="001F2502">
              <w:rPr>
                <w:rFonts w:ascii="Tahoma" w:hAnsi="Tahoma" w:cs="Tahoma"/>
                <w:sz w:val="18"/>
                <w:szCs w:val="18"/>
              </w:rPr>
              <w:t xml:space="preserve"> </w:t>
            </w:r>
            <w:r>
              <w:rPr>
                <w:rFonts w:ascii="Tahoma" w:hAnsi="Tahoma" w:cs="Tahoma"/>
                <w:sz w:val="18"/>
                <w:szCs w:val="18"/>
                <w:lang w:val="en-US"/>
              </w:rPr>
              <w:t>alcohol</w:t>
            </w:r>
            <w:r w:rsidRPr="001F2502">
              <w:rPr>
                <w:rFonts w:ascii="Tahoma" w:hAnsi="Tahoma" w:cs="Tahoma"/>
                <w:sz w:val="18"/>
                <w:szCs w:val="18"/>
              </w:rPr>
              <w:t xml:space="preserve">, </w:t>
            </w:r>
            <w:r>
              <w:rPr>
                <w:rFonts w:ascii="Tahoma" w:hAnsi="Tahoma" w:cs="Tahoma"/>
                <w:sz w:val="18"/>
                <w:szCs w:val="18"/>
                <w:lang w:val="en-US"/>
              </w:rPr>
              <w:t>drug</w:t>
            </w:r>
            <w:r w:rsidRPr="001F2502">
              <w:rPr>
                <w:rFonts w:ascii="Tahoma" w:hAnsi="Tahoma" w:cs="Tahoma"/>
                <w:sz w:val="18"/>
                <w:szCs w:val="18"/>
              </w:rPr>
              <w:t xml:space="preserve"> </w:t>
            </w:r>
            <w:r>
              <w:rPr>
                <w:rFonts w:ascii="Tahoma" w:hAnsi="Tahoma" w:cs="Tahoma"/>
                <w:sz w:val="18"/>
                <w:szCs w:val="18"/>
                <w:lang w:val="en-US"/>
              </w:rPr>
              <w:t>use</w:t>
            </w:r>
            <w:r w:rsidRPr="001F2502">
              <w:rPr>
                <w:rFonts w:ascii="Tahoma" w:hAnsi="Tahoma" w:cs="Tahoma"/>
                <w:sz w:val="18"/>
                <w:szCs w:val="18"/>
              </w:rPr>
              <w:t xml:space="preserve"> </w:t>
            </w:r>
            <w:r>
              <w:rPr>
                <w:rFonts w:ascii="Tahoma" w:hAnsi="Tahoma" w:cs="Tahoma"/>
                <w:sz w:val="18"/>
                <w:szCs w:val="18"/>
                <w:lang w:val="en-US"/>
              </w:rPr>
              <w:t>and</w:t>
            </w:r>
            <w:r w:rsidRPr="001F2502">
              <w:rPr>
                <w:rFonts w:ascii="Tahoma" w:hAnsi="Tahoma" w:cs="Tahoma"/>
                <w:sz w:val="18"/>
                <w:szCs w:val="18"/>
              </w:rPr>
              <w:t xml:space="preserve"> </w:t>
            </w:r>
            <w:r>
              <w:rPr>
                <w:rFonts w:ascii="Tahoma" w:hAnsi="Tahoma" w:cs="Tahoma"/>
                <w:sz w:val="18"/>
                <w:szCs w:val="18"/>
                <w:lang w:val="en-US"/>
              </w:rPr>
              <w:t>staying</w:t>
            </w:r>
            <w:r w:rsidRPr="001F2502">
              <w:rPr>
                <w:rFonts w:ascii="Tahoma" w:hAnsi="Tahoma" w:cs="Tahoma"/>
                <w:sz w:val="18"/>
                <w:szCs w:val="18"/>
              </w:rPr>
              <w:t xml:space="preserve"> </w:t>
            </w:r>
            <w:r>
              <w:rPr>
                <w:rFonts w:ascii="Tahoma" w:hAnsi="Tahoma" w:cs="Tahoma"/>
                <w:sz w:val="18"/>
                <w:szCs w:val="18"/>
                <w:lang w:val="en-US"/>
              </w:rPr>
              <w:t>intoxicated</w:t>
            </w:r>
            <w:r w:rsidRPr="001F2502">
              <w:rPr>
                <w:rFonts w:ascii="Tahoma" w:hAnsi="Tahoma" w:cs="Tahoma"/>
                <w:sz w:val="18"/>
                <w:szCs w:val="18"/>
              </w:rPr>
              <w:t xml:space="preserve"> (</w:t>
            </w:r>
            <w:r>
              <w:rPr>
                <w:rFonts w:ascii="Tahoma" w:hAnsi="Tahoma" w:cs="Tahoma"/>
                <w:sz w:val="18"/>
                <w:szCs w:val="18"/>
                <w:lang w:val="en-US"/>
              </w:rPr>
              <w:t>alcohol</w:t>
            </w:r>
            <w:r w:rsidRPr="001F2502">
              <w:rPr>
                <w:rFonts w:ascii="Tahoma" w:hAnsi="Tahoma" w:cs="Tahoma"/>
                <w:sz w:val="18"/>
                <w:szCs w:val="18"/>
              </w:rPr>
              <w:t xml:space="preserve">, </w:t>
            </w:r>
            <w:r>
              <w:rPr>
                <w:rFonts w:ascii="Tahoma" w:hAnsi="Tahoma" w:cs="Tahoma"/>
                <w:sz w:val="18"/>
                <w:szCs w:val="18"/>
                <w:lang w:val="en-US"/>
              </w:rPr>
              <w:t>drugs</w:t>
            </w:r>
            <w:r w:rsidRPr="001F2502">
              <w:rPr>
                <w:rFonts w:ascii="Tahoma" w:hAnsi="Tahoma" w:cs="Tahoma"/>
                <w:sz w:val="18"/>
                <w:szCs w:val="18"/>
              </w:rPr>
              <w:t xml:space="preserve"> </w:t>
            </w:r>
            <w:r>
              <w:rPr>
                <w:rFonts w:ascii="Tahoma" w:hAnsi="Tahoma" w:cs="Tahoma"/>
                <w:sz w:val="18"/>
                <w:szCs w:val="18"/>
                <w:lang w:val="en-US"/>
              </w:rPr>
              <w:t>other</w:t>
            </w:r>
            <w:r w:rsidRPr="001F2502">
              <w:rPr>
                <w:rFonts w:ascii="Tahoma" w:hAnsi="Tahoma" w:cs="Tahoma"/>
                <w:sz w:val="18"/>
                <w:szCs w:val="18"/>
              </w:rPr>
              <w:t xml:space="preserve"> </w:t>
            </w:r>
            <w:r>
              <w:rPr>
                <w:rFonts w:ascii="Tahoma" w:hAnsi="Tahoma" w:cs="Tahoma"/>
                <w:sz w:val="18"/>
                <w:szCs w:val="18"/>
                <w:lang w:val="en-US"/>
              </w:rPr>
              <w:t>toxic</w:t>
            </w:r>
            <w:r w:rsidRPr="001F2502">
              <w:rPr>
                <w:rFonts w:ascii="Tahoma" w:hAnsi="Tahoma" w:cs="Tahoma"/>
                <w:sz w:val="18"/>
                <w:szCs w:val="18"/>
              </w:rPr>
              <w:t xml:space="preserve"> </w:t>
            </w:r>
            <w:r>
              <w:rPr>
                <w:rFonts w:ascii="Tahoma" w:hAnsi="Tahoma" w:cs="Tahoma"/>
                <w:sz w:val="18"/>
                <w:szCs w:val="18"/>
                <w:lang w:val="en-US"/>
              </w:rPr>
              <w:t>substances</w:t>
            </w:r>
            <w:r w:rsidRPr="001F2502">
              <w:rPr>
                <w:rFonts w:ascii="Tahoma" w:hAnsi="Tahoma" w:cs="Tahoma"/>
                <w:sz w:val="18"/>
                <w:szCs w:val="18"/>
              </w:rPr>
              <w:t xml:space="preserve">) </w:t>
            </w:r>
            <w:r>
              <w:rPr>
                <w:rFonts w:ascii="Tahoma" w:hAnsi="Tahoma" w:cs="Tahoma"/>
                <w:sz w:val="18"/>
                <w:szCs w:val="18"/>
                <w:lang w:val="en-US"/>
              </w:rPr>
              <w:t>on</w:t>
            </w:r>
            <w:r w:rsidRPr="001F2502">
              <w:rPr>
                <w:rFonts w:ascii="Tahoma" w:hAnsi="Tahoma" w:cs="Tahoma"/>
                <w:sz w:val="18"/>
                <w:szCs w:val="18"/>
              </w:rPr>
              <w:t xml:space="preserve"> </w:t>
            </w:r>
            <w:r>
              <w:rPr>
                <w:rFonts w:ascii="Tahoma" w:hAnsi="Tahoma" w:cs="Tahoma"/>
                <w:sz w:val="18"/>
                <w:szCs w:val="18"/>
                <w:lang w:val="en-US"/>
              </w:rPr>
              <w:t>Customer</w:t>
            </w:r>
            <w:r w:rsidRPr="001F2502">
              <w:rPr>
                <w:rFonts w:ascii="Tahoma" w:hAnsi="Tahoma" w:cs="Tahoma"/>
                <w:sz w:val="18"/>
                <w:szCs w:val="18"/>
              </w:rPr>
              <w:t>’</w:t>
            </w:r>
            <w:r>
              <w:rPr>
                <w:rFonts w:ascii="Tahoma" w:hAnsi="Tahoma" w:cs="Tahoma"/>
                <w:sz w:val="18"/>
                <w:szCs w:val="18"/>
                <w:lang w:val="en-US"/>
              </w:rPr>
              <w:t>s</w:t>
            </w:r>
            <w:r w:rsidRPr="001F2502">
              <w:rPr>
                <w:rFonts w:ascii="Tahoma" w:hAnsi="Tahoma" w:cs="Tahoma"/>
                <w:sz w:val="18"/>
                <w:szCs w:val="18"/>
              </w:rPr>
              <w:t xml:space="preserve"> </w:t>
            </w:r>
            <w:r>
              <w:rPr>
                <w:rFonts w:ascii="Tahoma" w:hAnsi="Tahoma" w:cs="Tahoma"/>
                <w:sz w:val="18"/>
                <w:szCs w:val="18"/>
                <w:lang w:val="en-US"/>
              </w:rPr>
              <w:t>premises</w:t>
            </w:r>
            <w:r w:rsidRPr="001F2502">
              <w:rPr>
                <w:rFonts w:ascii="Tahoma" w:hAnsi="Tahoma" w:cs="Tahoma"/>
                <w:sz w:val="18"/>
                <w:szCs w:val="18"/>
              </w:rPr>
              <w:t xml:space="preserve">. </w:t>
            </w:r>
            <w:r>
              <w:rPr>
                <w:rFonts w:ascii="Tahoma" w:hAnsi="Tahoma" w:cs="Tahoma"/>
                <w:sz w:val="18"/>
                <w:szCs w:val="18"/>
                <w:lang w:val="en-US"/>
              </w:rPr>
              <w:t>Vehicle driving being intoxicated (see above). Examination for alcohol intoxication will be carried out by a health worker in the presence of Customer security service and Contractor representatives. The fact of alcohol intoxication serves as the basis for penalty payment. Refusal of Contractor’s employees to undergo the medical examination shall be admitted by the Contractor as the fact alcohol intoxication with Contractor’s employees.</w:t>
            </w:r>
          </w:p>
        </w:tc>
        <w:tc>
          <w:tcPr>
            <w:tcW w:w="815" w:type="pct"/>
            <w:shd w:val="clear" w:color="auto" w:fill="auto"/>
          </w:tcPr>
          <w:p w14:paraId="4E5AFBF9" w14:textId="77777777" w:rsidR="00B4557D" w:rsidRPr="001F2502" w:rsidRDefault="00B4557D" w:rsidP="00851430">
            <w:pPr>
              <w:widowControl w:val="0"/>
              <w:outlineLvl w:val="7"/>
              <w:rPr>
                <w:rFonts w:ascii="Tahoma" w:hAnsi="Tahoma" w:cs="Tahoma"/>
                <w:bCs/>
                <w:iCs/>
                <w:sz w:val="18"/>
                <w:szCs w:val="18"/>
                <w:lang w:val="en-US"/>
              </w:rPr>
            </w:pPr>
            <w:r w:rsidRPr="00C77FA9">
              <w:rPr>
                <w:rFonts w:ascii="Tahoma" w:hAnsi="Tahoma" w:cs="Tahoma"/>
                <w:bCs/>
                <w:iCs/>
                <w:snapToGrid w:val="0"/>
                <w:sz w:val="18"/>
                <w:szCs w:val="18"/>
              </w:rPr>
              <w:t>Штраф 100000 рублей. Удаление</w:t>
            </w:r>
            <w:r w:rsidRPr="00C77FA9">
              <w:rPr>
                <w:rFonts w:ascii="Tahoma" w:hAnsi="Tahoma" w:cs="Tahoma"/>
                <w:bCs/>
                <w:iCs/>
                <w:sz w:val="18"/>
                <w:szCs w:val="18"/>
              </w:rPr>
              <w:t xml:space="preserve">, </w:t>
            </w:r>
            <w:r w:rsidRPr="00C77FA9">
              <w:rPr>
                <w:rFonts w:ascii="Tahoma" w:hAnsi="Tahoma" w:cs="Tahoma"/>
                <w:bCs/>
                <w:iCs/>
                <w:snapToGrid w:val="0"/>
                <w:sz w:val="18"/>
                <w:szCs w:val="18"/>
              </w:rPr>
              <w:t>нарушившего</w:t>
            </w:r>
            <w:r w:rsidRPr="00C77FA9">
              <w:rPr>
                <w:rFonts w:ascii="Tahoma" w:hAnsi="Tahoma" w:cs="Tahoma"/>
                <w:bCs/>
                <w:iCs/>
                <w:sz w:val="18"/>
                <w:szCs w:val="18"/>
              </w:rPr>
              <w:t xml:space="preserve"> </w:t>
            </w:r>
            <w:r w:rsidRPr="00C77FA9">
              <w:rPr>
                <w:rFonts w:ascii="Tahoma" w:hAnsi="Tahoma" w:cs="Tahoma"/>
                <w:bCs/>
                <w:iCs/>
                <w:snapToGrid w:val="0"/>
                <w:sz w:val="18"/>
                <w:szCs w:val="18"/>
              </w:rPr>
              <w:t>правила</w:t>
            </w:r>
            <w:r w:rsidRPr="00C77FA9">
              <w:rPr>
                <w:rFonts w:ascii="Tahoma" w:hAnsi="Tahoma" w:cs="Tahoma"/>
                <w:bCs/>
                <w:iCs/>
                <w:sz w:val="18"/>
                <w:szCs w:val="18"/>
              </w:rPr>
              <w:t xml:space="preserve">, </w:t>
            </w:r>
            <w:r w:rsidRPr="00C77FA9">
              <w:rPr>
                <w:rFonts w:ascii="Tahoma" w:hAnsi="Tahoma" w:cs="Tahoma"/>
                <w:bCs/>
                <w:iCs/>
                <w:snapToGrid w:val="0"/>
                <w:sz w:val="18"/>
                <w:szCs w:val="18"/>
              </w:rPr>
              <w:t>сотрудника</w:t>
            </w:r>
            <w:r w:rsidRPr="00C77FA9">
              <w:rPr>
                <w:rFonts w:ascii="Tahoma" w:hAnsi="Tahoma" w:cs="Tahoma"/>
                <w:bCs/>
                <w:iCs/>
                <w:sz w:val="18"/>
                <w:szCs w:val="18"/>
              </w:rPr>
              <w:t xml:space="preserve"> </w:t>
            </w:r>
            <w:r w:rsidRPr="00C77FA9">
              <w:rPr>
                <w:rFonts w:ascii="Tahoma" w:hAnsi="Tahoma" w:cs="Tahoma"/>
                <w:bCs/>
                <w:iCs/>
                <w:snapToGrid w:val="0"/>
                <w:sz w:val="18"/>
                <w:szCs w:val="18"/>
              </w:rPr>
              <w:t>без</w:t>
            </w:r>
            <w:r w:rsidRPr="00C77FA9">
              <w:rPr>
                <w:rFonts w:ascii="Tahoma" w:hAnsi="Tahoma" w:cs="Tahoma"/>
                <w:bCs/>
                <w:iCs/>
                <w:sz w:val="18"/>
                <w:szCs w:val="18"/>
              </w:rPr>
              <w:t xml:space="preserve"> </w:t>
            </w:r>
            <w:r w:rsidRPr="00C77FA9">
              <w:rPr>
                <w:rFonts w:ascii="Tahoma" w:hAnsi="Tahoma" w:cs="Tahoma"/>
                <w:bCs/>
                <w:iCs/>
                <w:snapToGrid w:val="0"/>
                <w:sz w:val="18"/>
                <w:szCs w:val="18"/>
              </w:rPr>
              <w:t>права</w:t>
            </w:r>
            <w:r w:rsidRPr="00C77FA9">
              <w:rPr>
                <w:rFonts w:ascii="Tahoma" w:hAnsi="Tahoma" w:cs="Tahoma"/>
                <w:bCs/>
                <w:iCs/>
                <w:sz w:val="18"/>
                <w:szCs w:val="18"/>
              </w:rPr>
              <w:t xml:space="preserve"> </w:t>
            </w:r>
            <w:r w:rsidRPr="00C77FA9">
              <w:rPr>
                <w:rFonts w:ascii="Tahoma" w:hAnsi="Tahoma" w:cs="Tahoma"/>
                <w:bCs/>
                <w:iCs/>
                <w:snapToGrid w:val="0"/>
                <w:sz w:val="18"/>
                <w:szCs w:val="18"/>
              </w:rPr>
              <w:t>восстановления</w:t>
            </w:r>
            <w:r w:rsidRPr="00C77FA9">
              <w:rPr>
                <w:rFonts w:ascii="Tahoma" w:hAnsi="Tahoma" w:cs="Tahoma"/>
                <w:bCs/>
                <w:iCs/>
                <w:sz w:val="18"/>
                <w:szCs w:val="18"/>
              </w:rPr>
              <w:t xml:space="preserve"> / 100, 000 </w:t>
            </w:r>
            <w:r w:rsidRPr="009829D3">
              <w:rPr>
                <w:rFonts w:ascii="Tahoma" w:hAnsi="Tahoma" w:cs="Tahoma"/>
                <w:bCs/>
                <w:iCs/>
                <w:snapToGrid w:val="0"/>
                <w:sz w:val="18"/>
                <w:szCs w:val="18"/>
                <w:lang w:val="en-US"/>
              </w:rPr>
              <w:t>rubles</w:t>
            </w:r>
            <w:r w:rsidRPr="00C77FA9">
              <w:rPr>
                <w:rFonts w:ascii="Tahoma" w:hAnsi="Tahoma" w:cs="Tahoma"/>
                <w:bCs/>
                <w:iCs/>
                <w:sz w:val="18"/>
                <w:szCs w:val="18"/>
              </w:rPr>
              <w:t xml:space="preserve"> </w:t>
            </w:r>
            <w:r w:rsidRPr="009829D3">
              <w:rPr>
                <w:rFonts w:ascii="Tahoma" w:hAnsi="Tahoma" w:cs="Tahoma"/>
                <w:bCs/>
                <w:iCs/>
                <w:snapToGrid w:val="0"/>
                <w:sz w:val="18"/>
                <w:szCs w:val="18"/>
                <w:lang w:val="en-US"/>
              </w:rPr>
              <w:t>penalty</w:t>
            </w:r>
            <w:r w:rsidRPr="00C77FA9">
              <w:rPr>
                <w:rFonts w:ascii="Tahoma" w:hAnsi="Tahoma" w:cs="Tahoma"/>
                <w:bCs/>
                <w:iCs/>
                <w:sz w:val="18"/>
                <w:szCs w:val="18"/>
              </w:rPr>
              <w:t xml:space="preserve">. </w:t>
            </w:r>
            <w:r w:rsidRPr="009829D3">
              <w:rPr>
                <w:rFonts w:ascii="Tahoma" w:hAnsi="Tahoma" w:cs="Tahoma"/>
                <w:bCs/>
                <w:iCs/>
                <w:snapToGrid w:val="0"/>
                <w:sz w:val="18"/>
                <w:szCs w:val="18"/>
                <w:lang w:val="en-US"/>
              </w:rPr>
              <w:t>Termination of the violator w/o the right of restoration in position</w:t>
            </w:r>
            <w:r w:rsidRPr="009829D3">
              <w:rPr>
                <w:rFonts w:ascii="Tahoma" w:hAnsi="Tahoma" w:cs="Tahoma"/>
                <w:bCs/>
                <w:iCs/>
                <w:sz w:val="18"/>
                <w:szCs w:val="18"/>
                <w:lang w:val="en-US"/>
              </w:rPr>
              <w:t>.</w:t>
            </w:r>
          </w:p>
        </w:tc>
        <w:tc>
          <w:tcPr>
            <w:tcW w:w="1859" w:type="pct"/>
            <w:gridSpan w:val="2"/>
          </w:tcPr>
          <w:p w14:paraId="13816297" w14:textId="77777777" w:rsidR="00B4557D" w:rsidRPr="001F2502" w:rsidRDefault="00B4557D" w:rsidP="00851430">
            <w:pPr>
              <w:widowControl w:val="0"/>
              <w:outlineLvl w:val="7"/>
              <w:rPr>
                <w:rFonts w:ascii="Tahoma" w:hAnsi="Tahoma" w:cs="Tahoma"/>
                <w:bCs/>
                <w:iCs/>
                <w:snapToGrid w:val="0"/>
                <w:sz w:val="18"/>
                <w:szCs w:val="18"/>
                <w:lang w:val="en-US"/>
              </w:rPr>
            </w:pPr>
            <w:r w:rsidRPr="00C77FA9">
              <w:rPr>
                <w:rFonts w:ascii="Tahoma" w:hAnsi="Tahoma" w:cs="Tahoma"/>
                <w:bCs/>
                <w:iCs/>
                <w:snapToGrid w:val="0"/>
                <w:sz w:val="18"/>
                <w:szCs w:val="18"/>
              </w:rPr>
              <w:t xml:space="preserve">Штраф </w:t>
            </w:r>
            <w:r>
              <w:rPr>
                <w:rFonts w:ascii="Tahoma" w:hAnsi="Tahoma" w:cs="Tahoma"/>
                <w:bCs/>
                <w:iCs/>
                <w:snapToGrid w:val="0"/>
                <w:sz w:val="18"/>
                <w:szCs w:val="18"/>
              </w:rPr>
              <w:t>5</w:t>
            </w:r>
            <w:r w:rsidRPr="00C77FA9">
              <w:rPr>
                <w:rFonts w:ascii="Tahoma" w:hAnsi="Tahoma" w:cs="Tahoma"/>
                <w:bCs/>
                <w:iCs/>
                <w:snapToGrid w:val="0"/>
                <w:sz w:val="18"/>
                <w:szCs w:val="18"/>
              </w:rPr>
              <w:t>0000 рублей. Удаление</w:t>
            </w:r>
            <w:r w:rsidRPr="00C77FA9">
              <w:rPr>
                <w:rFonts w:ascii="Tahoma" w:hAnsi="Tahoma" w:cs="Tahoma"/>
                <w:bCs/>
                <w:iCs/>
                <w:sz w:val="18"/>
                <w:szCs w:val="18"/>
              </w:rPr>
              <w:t xml:space="preserve">, </w:t>
            </w:r>
            <w:r w:rsidRPr="00C77FA9">
              <w:rPr>
                <w:rFonts w:ascii="Tahoma" w:hAnsi="Tahoma" w:cs="Tahoma"/>
                <w:bCs/>
                <w:iCs/>
                <w:snapToGrid w:val="0"/>
                <w:sz w:val="18"/>
                <w:szCs w:val="18"/>
              </w:rPr>
              <w:t>нарушившего</w:t>
            </w:r>
            <w:r w:rsidRPr="00C77FA9">
              <w:rPr>
                <w:rFonts w:ascii="Tahoma" w:hAnsi="Tahoma" w:cs="Tahoma"/>
                <w:bCs/>
                <w:iCs/>
                <w:sz w:val="18"/>
                <w:szCs w:val="18"/>
              </w:rPr>
              <w:t xml:space="preserve"> </w:t>
            </w:r>
            <w:r w:rsidRPr="00C77FA9">
              <w:rPr>
                <w:rFonts w:ascii="Tahoma" w:hAnsi="Tahoma" w:cs="Tahoma"/>
                <w:bCs/>
                <w:iCs/>
                <w:snapToGrid w:val="0"/>
                <w:sz w:val="18"/>
                <w:szCs w:val="18"/>
              </w:rPr>
              <w:t>правила</w:t>
            </w:r>
            <w:r w:rsidRPr="00C77FA9">
              <w:rPr>
                <w:rFonts w:ascii="Tahoma" w:hAnsi="Tahoma" w:cs="Tahoma"/>
                <w:bCs/>
                <w:iCs/>
                <w:sz w:val="18"/>
                <w:szCs w:val="18"/>
              </w:rPr>
              <w:t xml:space="preserve">, </w:t>
            </w:r>
            <w:r w:rsidRPr="00C77FA9">
              <w:rPr>
                <w:rFonts w:ascii="Tahoma" w:hAnsi="Tahoma" w:cs="Tahoma"/>
                <w:bCs/>
                <w:iCs/>
                <w:snapToGrid w:val="0"/>
                <w:sz w:val="18"/>
                <w:szCs w:val="18"/>
              </w:rPr>
              <w:t>сотрудника</w:t>
            </w:r>
            <w:r w:rsidRPr="00C77FA9">
              <w:rPr>
                <w:rFonts w:ascii="Tahoma" w:hAnsi="Tahoma" w:cs="Tahoma"/>
                <w:bCs/>
                <w:iCs/>
                <w:sz w:val="18"/>
                <w:szCs w:val="18"/>
              </w:rPr>
              <w:t xml:space="preserve"> </w:t>
            </w:r>
            <w:r w:rsidRPr="00C77FA9">
              <w:rPr>
                <w:rFonts w:ascii="Tahoma" w:hAnsi="Tahoma" w:cs="Tahoma"/>
                <w:bCs/>
                <w:iCs/>
                <w:snapToGrid w:val="0"/>
                <w:sz w:val="18"/>
                <w:szCs w:val="18"/>
              </w:rPr>
              <w:t>без</w:t>
            </w:r>
            <w:r w:rsidRPr="00C77FA9">
              <w:rPr>
                <w:rFonts w:ascii="Tahoma" w:hAnsi="Tahoma" w:cs="Tahoma"/>
                <w:bCs/>
                <w:iCs/>
                <w:sz w:val="18"/>
                <w:szCs w:val="18"/>
              </w:rPr>
              <w:t xml:space="preserve"> </w:t>
            </w:r>
            <w:r w:rsidRPr="00C77FA9">
              <w:rPr>
                <w:rFonts w:ascii="Tahoma" w:hAnsi="Tahoma" w:cs="Tahoma"/>
                <w:bCs/>
                <w:iCs/>
                <w:snapToGrid w:val="0"/>
                <w:sz w:val="18"/>
                <w:szCs w:val="18"/>
              </w:rPr>
              <w:t>права</w:t>
            </w:r>
            <w:r w:rsidRPr="00C77FA9">
              <w:rPr>
                <w:rFonts w:ascii="Tahoma" w:hAnsi="Tahoma" w:cs="Tahoma"/>
                <w:bCs/>
                <w:iCs/>
                <w:sz w:val="18"/>
                <w:szCs w:val="18"/>
              </w:rPr>
              <w:t xml:space="preserve"> </w:t>
            </w:r>
            <w:r w:rsidRPr="00C77FA9">
              <w:rPr>
                <w:rFonts w:ascii="Tahoma" w:hAnsi="Tahoma" w:cs="Tahoma"/>
                <w:bCs/>
                <w:iCs/>
                <w:snapToGrid w:val="0"/>
                <w:sz w:val="18"/>
                <w:szCs w:val="18"/>
              </w:rPr>
              <w:t>восстановления</w:t>
            </w:r>
            <w:r w:rsidRPr="00C77FA9">
              <w:rPr>
                <w:rFonts w:ascii="Tahoma" w:hAnsi="Tahoma" w:cs="Tahoma"/>
                <w:bCs/>
                <w:iCs/>
                <w:sz w:val="18"/>
                <w:szCs w:val="18"/>
              </w:rPr>
              <w:t xml:space="preserve"> / </w:t>
            </w:r>
            <w:r w:rsidRPr="001F2502">
              <w:rPr>
                <w:rFonts w:ascii="Tahoma" w:hAnsi="Tahoma" w:cs="Tahoma"/>
                <w:bCs/>
                <w:iCs/>
                <w:sz w:val="18"/>
                <w:szCs w:val="18"/>
              </w:rPr>
              <w:t>5</w:t>
            </w:r>
            <w:r w:rsidRPr="00C77FA9">
              <w:rPr>
                <w:rFonts w:ascii="Tahoma" w:hAnsi="Tahoma" w:cs="Tahoma"/>
                <w:bCs/>
                <w:iCs/>
                <w:sz w:val="18"/>
                <w:szCs w:val="18"/>
              </w:rPr>
              <w:t xml:space="preserve">0, 000 </w:t>
            </w:r>
            <w:r w:rsidRPr="009829D3">
              <w:rPr>
                <w:rFonts w:ascii="Tahoma" w:hAnsi="Tahoma" w:cs="Tahoma"/>
                <w:bCs/>
                <w:iCs/>
                <w:snapToGrid w:val="0"/>
                <w:sz w:val="18"/>
                <w:szCs w:val="18"/>
                <w:lang w:val="en-US"/>
              </w:rPr>
              <w:t>rubles</w:t>
            </w:r>
            <w:r w:rsidRPr="00C77FA9">
              <w:rPr>
                <w:rFonts w:ascii="Tahoma" w:hAnsi="Tahoma" w:cs="Tahoma"/>
                <w:bCs/>
                <w:iCs/>
                <w:sz w:val="18"/>
                <w:szCs w:val="18"/>
              </w:rPr>
              <w:t xml:space="preserve"> </w:t>
            </w:r>
            <w:r w:rsidRPr="009829D3">
              <w:rPr>
                <w:rFonts w:ascii="Tahoma" w:hAnsi="Tahoma" w:cs="Tahoma"/>
                <w:bCs/>
                <w:iCs/>
                <w:snapToGrid w:val="0"/>
                <w:sz w:val="18"/>
                <w:szCs w:val="18"/>
                <w:lang w:val="en-US"/>
              </w:rPr>
              <w:t>penalty</w:t>
            </w:r>
            <w:r w:rsidRPr="00C77FA9">
              <w:rPr>
                <w:rFonts w:ascii="Tahoma" w:hAnsi="Tahoma" w:cs="Tahoma"/>
                <w:bCs/>
                <w:iCs/>
                <w:sz w:val="18"/>
                <w:szCs w:val="18"/>
              </w:rPr>
              <w:t xml:space="preserve">. </w:t>
            </w:r>
            <w:r w:rsidRPr="009829D3">
              <w:rPr>
                <w:rFonts w:ascii="Tahoma" w:hAnsi="Tahoma" w:cs="Tahoma"/>
                <w:bCs/>
                <w:iCs/>
                <w:snapToGrid w:val="0"/>
                <w:sz w:val="18"/>
                <w:szCs w:val="18"/>
                <w:lang w:val="en-US"/>
              </w:rPr>
              <w:t>Termination of the violator w/o the right of restoration in position</w:t>
            </w:r>
            <w:r w:rsidRPr="009829D3">
              <w:rPr>
                <w:rFonts w:ascii="Tahoma" w:hAnsi="Tahoma" w:cs="Tahoma"/>
                <w:bCs/>
                <w:iCs/>
                <w:sz w:val="18"/>
                <w:szCs w:val="18"/>
                <w:lang w:val="en-US"/>
              </w:rPr>
              <w:t>.</w:t>
            </w:r>
          </w:p>
        </w:tc>
      </w:tr>
      <w:tr w:rsidR="00B4557D" w:rsidRPr="00D25E02" w14:paraId="3E8B93D2" w14:textId="77777777" w:rsidTr="006C7DC1">
        <w:tc>
          <w:tcPr>
            <w:tcW w:w="216" w:type="pct"/>
            <w:shd w:val="clear" w:color="auto" w:fill="auto"/>
          </w:tcPr>
          <w:p w14:paraId="2B200FFD" w14:textId="77777777" w:rsidR="00B4557D" w:rsidRPr="00F949A6" w:rsidRDefault="00B4557D" w:rsidP="00851430">
            <w:pPr>
              <w:pStyle w:val="Preformat"/>
              <w:widowControl w:val="0"/>
              <w:rPr>
                <w:rFonts w:ascii="Tahoma" w:hAnsi="Tahoma" w:cs="Tahoma"/>
                <w:sz w:val="18"/>
                <w:szCs w:val="18"/>
              </w:rPr>
            </w:pPr>
            <w:r>
              <w:rPr>
                <w:rFonts w:ascii="Tahoma" w:hAnsi="Tahoma" w:cs="Tahoma"/>
                <w:sz w:val="18"/>
                <w:szCs w:val="18"/>
              </w:rPr>
              <w:t>8</w:t>
            </w:r>
          </w:p>
        </w:tc>
        <w:tc>
          <w:tcPr>
            <w:tcW w:w="2110" w:type="pct"/>
            <w:shd w:val="clear" w:color="auto" w:fill="auto"/>
          </w:tcPr>
          <w:p w14:paraId="0812333B" w14:textId="77777777" w:rsidR="00B4557D" w:rsidRPr="001F2502" w:rsidRDefault="00B4557D" w:rsidP="00851430">
            <w:pPr>
              <w:pStyle w:val="Preformat"/>
              <w:widowControl w:val="0"/>
              <w:rPr>
                <w:rFonts w:ascii="Tahoma" w:hAnsi="Tahoma" w:cs="Tahoma"/>
                <w:sz w:val="18"/>
                <w:szCs w:val="18"/>
                <w:lang w:val="en-US"/>
              </w:rPr>
            </w:pPr>
            <w:r w:rsidRPr="00074A80">
              <w:rPr>
                <w:rFonts w:ascii="Tahoma" w:hAnsi="Tahoma" w:cs="Tahoma"/>
                <w:sz w:val="18"/>
                <w:szCs w:val="18"/>
              </w:rPr>
              <w:t>Курение</w:t>
            </w:r>
            <w:r w:rsidRPr="001F2502">
              <w:rPr>
                <w:rFonts w:ascii="Tahoma" w:hAnsi="Tahoma" w:cs="Tahoma"/>
                <w:sz w:val="18"/>
                <w:szCs w:val="18"/>
                <w:lang w:val="en-US"/>
              </w:rPr>
              <w:t xml:space="preserve"> </w:t>
            </w:r>
            <w:r w:rsidRPr="00074A80">
              <w:rPr>
                <w:rFonts w:ascii="Tahoma" w:hAnsi="Tahoma" w:cs="Tahoma"/>
                <w:sz w:val="18"/>
                <w:szCs w:val="18"/>
              </w:rPr>
              <w:t>на</w:t>
            </w:r>
            <w:r w:rsidRPr="001F2502">
              <w:rPr>
                <w:rFonts w:ascii="Tahoma" w:hAnsi="Tahoma" w:cs="Tahoma"/>
                <w:sz w:val="18"/>
                <w:szCs w:val="18"/>
                <w:lang w:val="en-US"/>
              </w:rPr>
              <w:t xml:space="preserve"> </w:t>
            </w:r>
            <w:r w:rsidRPr="00074A80">
              <w:rPr>
                <w:rFonts w:ascii="Tahoma" w:hAnsi="Tahoma" w:cs="Tahoma"/>
                <w:sz w:val="18"/>
                <w:szCs w:val="18"/>
              </w:rPr>
              <w:t>территории</w:t>
            </w:r>
            <w:r w:rsidRPr="001F2502">
              <w:rPr>
                <w:rFonts w:ascii="Tahoma" w:hAnsi="Tahoma" w:cs="Tahoma"/>
                <w:sz w:val="18"/>
                <w:szCs w:val="18"/>
                <w:lang w:val="en-US"/>
              </w:rPr>
              <w:t xml:space="preserve"> </w:t>
            </w:r>
            <w:r w:rsidRPr="00074A80">
              <w:rPr>
                <w:rFonts w:ascii="Tahoma" w:hAnsi="Tahoma" w:cs="Tahoma"/>
                <w:sz w:val="18"/>
                <w:szCs w:val="18"/>
              </w:rPr>
              <w:t>Заказчика</w:t>
            </w:r>
            <w:r w:rsidRPr="001F2502">
              <w:rPr>
                <w:rFonts w:ascii="Tahoma" w:hAnsi="Tahoma" w:cs="Tahoma"/>
                <w:sz w:val="18"/>
                <w:szCs w:val="18"/>
                <w:lang w:val="en-US"/>
              </w:rPr>
              <w:t xml:space="preserve"> </w:t>
            </w:r>
            <w:r w:rsidRPr="00074A80">
              <w:rPr>
                <w:rFonts w:ascii="Tahoma" w:hAnsi="Tahoma" w:cs="Tahoma"/>
                <w:sz w:val="18"/>
                <w:szCs w:val="18"/>
              </w:rPr>
              <w:t>в</w:t>
            </w:r>
            <w:r w:rsidRPr="001F2502">
              <w:rPr>
                <w:rFonts w:ascii="Tahoma" w:hAnsi="Tahoma" w:cs="Tahoma"/>
                <w:sz w:val="18"/>
                <w:szCs w:val="18"/>
                <w:lang w:val="en-US"/>
              </w:rPr>
              <w:t xml:space="preserve"> </w:t>
            </w:r>
            <w:r w:rsidRPr="00074A80">
              <w:rPr>
                <w:rFonts w:ascii="Tahoma" w:hAnsi="Tahoma" w:cs="Tahoma"/>
                <w:sz w:val="18"/>
                <w:szCs w:val="18"/>
              </w:rPr>
              <w:t>неположенном</w:t>
            </w:r>
            <w:r w:rsidRPr="001F2502">
              <w:rPr>
                <w:rFonts w:ascii="Tahoma" w:hAnsi="Tahoma" w:cs="Tahoma"/>
                <w:sz w:val="18"/>
                <w:szCs w:val="18"/>
                <w:lang w:val="en-US"/>
              </w:rPr>
              <w:t xml:space="preserve"> </w:t>
            </w:r>
            <w:r w:rsidRPr="00074A80">
              <w:rPr>
                <w:rFonts w:ascii="Tahoma" w:hAnsi="Tahoma" w:cs="Tahoma"/>
                <w:sz w:val="18"/>
                <w:szCs w:val="18"/>
              </w:rPr>
              <w:t>месте</w:t>
            </w:r>
            <w:r w:rsidRPr="001F2502">
              <w:rPr>
                <w:rFonts w:ascii="Tahoma" w:hAnsi="Tahoma" w:cs="Tahoma"/>
                <w:sz w:val="18"/>
                <w:szCs w:val="18"/>
                <w:lang w:val="en-US"/>
              </w:rPr>
              <w:t xml:space="preserve"> / </w:t>
            </w:r>
            <w:r>
              <w:rPr>
                <w:rFonts w:ascii="Tahoma" w:hAnsi="Tahoma" w:cs="Tahoma"/>
                <w:sz w:val="18"/>
                <w:szCs w:val="18"/>
                <w:lang w:val="en-US"/>
              </w:rPr>
              <w:t>Smoking in other places except those specially designated for.</w:t>
            </w:r>
          </w:p>
        </w:tc>
        <w:tc>
          <w:tcPr>
            <w:tcW w:w="815" w:type="pct"/>
            <w:shd w:val="clear" w:color="auto" w:fill="auto"/>
          </w:tcPr>
          <w:p w14:paraId="3D441B80" w14:textId="77777777" w:rsidR="00B4557D" w:rsidRPr="00FE2586" w:rsidRDefault="00B4557D" w:rsidP="00851430">
            <w:pPr>
              <w:widowControl w:val="0"/>
              <w:outlineLvl w:val="7"/>
              <w:rPr>
                <w:rFonts w:ascii="Tahoma" w:hAnsi="Tahoma" w:cs="Tahoma"/>
                <w:bCs/>
                <w:iCs/>
                <w:sz w:val="18"/>
                <w:szCs w:val="18"/>
                <w:lang w:val="en-US"/>
              </w:rPr>
            </w:pPr>
            <w:r>
              <w:rPr>
                <w:rFonts w:ascii="Tahoma" w:hAnsi="Tahoma" w:cs="Tahoma"/>
                <w:bCs/>
                <w:iCs/>
                <w:sz w:val="18"/>
                <w:szCs w:val="18"/>
              </w:rPr>
              <w:t xml:space="preserve">Штраф </w:t>
            </w:r>
            <w:r w:rsidRPr="00C40565">
              <w:rPr>
                <w:rFonts w:ascii="Tahoma" w:hAnsi="Tahoma" w:cs="Tahoma"/>
                <w:bCs/>
                <w:iCs/>
                <w:sz w:val="18"/>
                <w:szCs w:val="18"/>
              </w:rPr>
              <w:t xml:space="preserve">20000 </w:t>
            </w:r>
            <w:r>
              <w:rPr>
                <w:rFonts w:ascii="Tahoma" w:hAnsi="Tahoma" w:cs="Tahoma"/>
                <w:bCs/>
                <w:iCs/>
                <w:sz w:val="18"/>
                <w:szCs w:val="18"/>
              </w:rPr>
              <w:t xml:space="preserve">рублей / </w:t>
            </w:r>
            <w:r w:rsidRPr="00AF6425">
              <w:rPr>
                <w:rFonts w:ascii="Tahoma" w:hAnsi="Tahoma" w:cs="Tahoma"/>
                <w:bCs/>
                <w:iCs/>
                <w:sz w:val="18"/>
                <w:szCs w:val="18"/>
              </w:rPr>
              <w:t xml:space="preserve">20, 000 </w:t>
            </w:r>
            <w:r>
              <w:rPr>
                <w:rFonts w:ascii="Tahoma" w:hAnsi="Tahoma" w:cs="Tahoma"/>
                <w:bCs/>
                <w:iCs/>
                <w:sz w:val="18"/>
                <w:szCs w:val="18"/>
                <w:lang w:val="en-US"/>
              </w:rPr>
              <w:t>rubles</w:t>
            </w:r>
            <w:r w:rsidRPr="00AF6425">
              <w:rPr>
                <w:rFonts w:ascii="Tahoma" w:hAnsi="Tahoma" w:cs="Tahoma"/>
                <w:bCs/>
                <w:iCs/>
                <w:sz w:val="18"/>
                <w:szCs w:val="18"/>
              </w:rPr>
              <w:t xml:space="preserve"> </w:t>
            </w:r>
            <w:r>
              <w:rPr>
                <w:rFonts w:ascii="Tahoma" w:hAnsi="Tahoma" w:cs="Tahoma"/>
                <w:bCs/>
                <w:iCs/>
                <w:sz w:val="18"/>
                <w:szCs w:val="18"/>
                <w:lang w:val="en-US"/>
              </w:rPr>
              <w:t>penalty</w:t>
            </w:r>
            <w:r>
              <w:rPr>
                <w:rFonts w:ascii="Tahoma" w:hAnsi="Tahoma" w:cs="Tahoma"/>
                <w:bCs/>
                <w:iCs/>
                <w:sz w:val="18"/>
                <w:szCs w:val="18"/>
              </w:rPr>
              <w:t>.</w:t>
            </w:r>
          </w:p>
        </w:tc>
        <w:tc>
          <w:tcPr>
            <w:tcW w:w="1859" w:type="pct"/>
            <w:gridSpan w:val="2"/>
          </w:tcPr>
          <w:p w14:paraId="78DFD8C2"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Pr>
                <w:rFonts w:ascii="Tahoma" w:hAnsi="Tahoma" w:cs="Tahoma"/>
                <w:bCs/>
                <w:iCs/>
                <w:sz w:val="18"/>
                <w:szCs w:val="18"/>
                <w:lang w:val="en-US"/>
              </w:rPr>
              <w:t>5</w:t>
            </w:r>
            <w:r w:rsidRPr="00C40565">
              <w:rPr>
                <w:rFonts w:ascii="Tahoma" w:hAnsi="Tahoma" w:cs="Tahoma"/>
                <w:bCs/>
                <w:iCs/>
                <w:sz w:val="18"/>
                <w:szCs w:val="18"/>
              </w:rPr>
              <w:t xml:space="preserve">000 </w:t>
            </w:r>
            <w:r>
              <w:rPr>
                <w:rFonts w:ascii="Tahoma" w:hAnsi="Tahoma" w:cs="Tahoma"/>
                <w:bCs/>
                <w:iCs/>
                <w:sz w:val="18"/>
                <w:szCs w:val="18"/>
              </w:rPr>
              <w:t xml:space="preserve">рублей / </w:t>
            </w:r>
            <w:r>
              <w:rPr>
                <w:rFonts w:ascii="Tahoma" w:hAnsi="Tahoma" w:cs="Tahoma"/>
                <w:bCs/>
                <w:iCs/>
                <w:sz w:val="18"/>
                <w:szCs w:val="18"/>
                <w:lang w:val="en-US"/>
              </w:rPr>
              <w:t>5</w:t>
            </w:r>
            <w:r w:rsidRPr="00AF6425">
              <w:rPr>
                <w:rFonts w:ascii="Tahoma" w:hAnsi="Tahoma" w:cs="Tahoma"/>
                <w:bCs/>
                <w:iCs/>
                <w:sz w:val="18"/>
                <w:szCs w:val="18"/>
              </w:rPr>
              <w:t xml:space="preserve">, 000 </w:t>
            </w:r>
            <w:r>
              <w:rPr>
                <w:rFonts w:ascii="Tahoma" w:hAnsi="Tahoma" w:cs="Tahoma"/>
                <w:bCs/>
                <w:iCs/>
                <w:sz w:val="18"/>
                <w:szCs w:val="18"/>
                <w:lang w:val="en-US"/>
              </w:rPr>
              <w:t>rubles</w:t>
            </w:r>
            <w:r w:rsidRPr="00AF6425">
              <w:rPr>
                <w:rFonts w:ascii="Tahoma" w:hAnsi="Tahoma" w:cs="Tahoma"/>
                <w:bCs/>
                <w:iCs/>
                <w:sz w:val="18"/>
                <w:szCs w:val="18"/>
              </w:rPr>
              <w:t xml:space="preserve"> </w:t>
            </w:r>
            <w:r>
              <w:rPr>
                <w:rFonts w:ascii="Tahoma" w:hAnsi="Tahoma" w:cs="Tahoma"/>
                <w:bCs/>
                <w:iCs/>
                <w:sz w:val="18"/>
                <w:szCs w:val="18"/>
                <w:lang w:val="en-US"/>
              </w:rPr>
              <w:t>penalty</w:t>
            </w:r>
            <w:r>
              <w:rPr>
                <w:rFonts w:ascii="Tahoma" w:hAnsi="Tahoma" w:cs="Tahoma"/>
                <w:bCs/>
                <w:iCs/>
                <w:sz w:val="18"/>
                <w:szCs w:val="18"/>
              </w:rPr>
              <w:t>.</w:t>
            </w:r>
          </w:p>
        </w:tc>
      </w:tr>
      <w:tr w:rsidR="00B4557D" w:rsidRPr="00D25E02" w14:paraId="7DBF7BF8" w14:textId="77777777" w:rsidTr="006C7DC1">
        <w:tc>
          <w:tcPr>
            <w:tcW w:w="216" w:type="pct"/>
            <w:shd w:val="clear" w:color="auto" w:fill="auto"/>
          </w:tcPr>
          <w:p w14:paraId="0BB2B72F" w14:textId="77777777" w:rsidR="00B4557D" w:rsidRPr="00F949A6" w:rsidRDefault="00B4557D" w:rsidP="00851430">
            <w:pPr>
              <w:pStyle w:val="Preformat"/>
              <w:widowControl w:val="0"/>
              <w:rPr>
                <w:rFonts w:ascii="Tahoma" w:hAnsi="Tahoma" w:cs="Tahoma"/>
                <w:sz w:val="18"/>
                <w:szCs w:val="18"/>
              </w:rPr>
            </w:pPr>
            <w:r>
              <w:rPr>
                <w:rFonts w:ascii="Tahoma" w:hAnsi="Tahoma" w:cs="Tahoma"/>
                <w:sz w:val="18"/>
                <w:szCs w:val="18"/>
              </w:rPr>
              <w:t>9</w:t>
            </w:r>
          </w:p>
        </w:tc>
        <w:tc>
          <w:tcPr>
            <w:tcW w:w="2110" w:type="pct"/>
            <w:shd w:val="clear" w:color="auto" w:fill="auto"/>
          </w:tcPr>
          <w:p w14:paraId="622A3C05" w14:textId="77777777" w:rsidR="00B4557D" w:rsidRPr="001F2502" w:rsidRDefault="00B4557D" w:rsidP="00851430">
            <w:pPr>
              <w:pStyle w:val="Preformat"/>
              <w:widowControl w:val="0"/>
              <w:rPr>
                <w:rFonts w:ascii="Tahoma" w:hAnsi="Tahoma" w:cs="Tahoma"/>
                <w:sz w:val="18"/>
                <w:szCs w:val="18"/>
              </w:rPr>
            </w:pPr>
            <w:r>
              <w:rPr>
                <w:rFonts w:ascii="Tahoma" w:hAnsi="Tahoma" w:cs="Tahoma"/>
                <w:sz w:val="18"/>
                <w:szCs w:val="18"/>
              </w:rPr>
              <w:t>Использование открытого огня (курение, использование газовой горелки) в кабине автомобиля</w:t>
            </w:r>
            <w:r w:rsidRPr="001F2502">
              <w:rPr>
                <w:rFonts w:ascii="Tahoma" w:hAnsi="Tahoma" w:cs="Tahoma"/>
                <w:sz w:val="18"/>
                <w:szCs w:val="18"/>
              </w:rPr>
              <w:t xml:space="preserve"> / </w:t>
            </w:r>
            <w:r w:rsidRPr="001F2502">
              <w:rPr>
                <w:rFonts w:ascii="Tahoma" w:hAnsi="Tahoma" w:cs="Tahoma"/>
                <w:sz w:val="18"/>
                <w:szCs w:val="18"/>
                <w:lang w:val="en-US"/>
              </w:rPr>
              <w:t>Use</w:t>
            </w:r>
            <w:r w:rsidRPr="001F2502">
              <w:rPr>
                <w:rFonts w:ascii="Tahoma" w:hAnsi="Tahoma" w:cs="Tahoma"/>
                <w:sz w:val="18"/>
                <w:szCs w:val="18"/>
              </w:rPr>
              <w:t xml:space="preserve"> </w:t>
            </w:r>
            <w:r w:rsidRPr="001F2502">
              <w:rPr>
                <w:rFonts w:ascii="Tahoma" w:hAnsi="Tahoma" w:cs="Tahoma"/>
                <w:sz w:val="18"/>
                <w:szCs w:val="18"/>
                <w:lang w:val="en-US"/>
              </w:rPr>
              <w:t>of</w:t>
            </w:r>
            <w:r w:rsidRPr="001F2502">
              <w:rPr>
                <w:rFonts w:ascii="Tahoma" w:hAnsi="Tahoma" w:cs="Tahoma"/>
                <w:sz w:val="18"/>
                <w:szCs w:val="18"/>
              </w:rPr>
              <w:t xml:space="preserve"> </w:t>
            </w:r>
            <w:r w:rsidRPr="001F2502">
              <w:rPr>
                <w:rFonts w:ascii="Tahoma" w:hAnsi="Tahoma" w:cs="Tahoma"/>
                <w:sz w:val="18"/>
                <w:szCs w:val="18"/>
                <w:lang w:val="en-US"/>
              </w:rPr>
              <w:t>open</w:t>
            </w:r>
            <w:r w:rsidRPr="001F2502">
              <w:rPr>
                <w:rFonts w:ascii="Tahoma" w:hAnsi="Tahoma" w:cs="Tahoma"/>
                <w:sz w:val="18"/>
                <w:szCs w:val="18"/>
              </w:rPr>
              <w:t xml:space="preserve"> </w:t>
            </w:r>
            <w:r w:rsidRPr="001F2502">
              <w:rPr>
                <w:rFonts w:ascii="Tahoma" w:hAnsi="Tahoma" w:cs="Tahoma"/>
                <w:sz w:val="18"/>
                <w:szCs w:val="18"/>
                <w:lang w:val="en-US"/>
              </w:rPr>
              <w:t>fire</w:t>
            </w:r>
            <w:r w:rsidRPr="001F2502">
              <w:rPr>
                <w:rFonts w:ascii="Tahoma" w:hAnsi="Tahoma" w:cs="Tahoma"/>
                <w:sz w:val="18"/>
                <w:szCs w:val="18"/>
              </w:rPr>
              <w:t xml:space="preserve"> (</w:t>
            </w:r>
            <w:r w:rsidRPr="001F2502">
              <w:rPr>
                <w:rFonts w:ascii="Tahoma" w:hAnsi="Tahoma" w:cs="Tahoma"/>
                <w:sz w:val="18"/>
                <w:szCs w:val="18"/>
                <w:lang w:val="en-US"/>
              </w:rPr>
              <w:t>smoking</w:t>
            </w:r>
            <w:r w:rsidRPr="001F2502">
              <w:rPr>
                <w:rFonts w:ascii="Tahoma" w:hAnsi="Tahoma" w:cs="Tahoma"/>
                <w:sz w:val="18"/>
                <w:szCs w:val="18"/>
              </w:rPr>
              <w:t xml:space="preserve">, </w:t>
            </w:r>
            <w:r w:rsidRPr="001F2502">
              <w:rPr>
                <w:rFonts w:ascii="Tahoma" w:hAnsi="Tahoma" w:cs="Tahoma"/>
                <w:sz w:val="18"/>
                <w:szCs w:val="18"/>
                <w:lang w:val="en-US"/>
              </w:rPr>
              <w:t>gas</w:t>
            </w:r>
            <w:r w:rsidRPr="001F2502">
              <w:rPr>
                <w:rFonts w:ascii="Tahoma" w:hAnsi="Tahoma" w:cs="Tahoma"/>
                <w:sz w:val="18"/>
                <w:szCs w:val="18"/>
              </w:rPr>
              <w:t xml:space="preserve"> </w:t>
            </w:r>
            <w:r w:rsidRPr="001F2502">
              <w:rPr>
                <w:rFonts w:ascii="Tahoma" w:hAnsi="Tahoma" w:cs="Tahoma"/>
                <w:sz w:val="18"/>
                <w:szCs w:val="18"/>
                <w:lang w:val="en-US"/>
              </w:rPr>
              <w:t>burner</w:t>
            </w:r>
            <w:r w:rsidRPr="001F2502">
              <w:rPr>
                <w:rFonts w:ascii="Tahoma" w:hAnsi="Tahoma" w:cs="Tahoma"/>
                <w:sz w:val="18"/>
                <w:szCs w:val="18"/>
              </w:rPr>
              <w:t xml:space="preserve">) </w:t>
            </w:r>
            <w:r w:rsidRPr="001F2502">
              <w:rPr>
                <w:rFonts w:ascii="Tahoma" w:hAnsi="Tahoma" w:cs="Tahoma"/>
                <w:sz w:val="18"/>
                <w:szCs w:val="18"/>
                <w:lang w:val="en-US"/>
              </w:rPr>
              <w:t>in</w:t>
            </w:r>
            <w:r w:rsidRPr="001F2502">
              <w:rPr>
                <w:rFonts w:ascii="Tahoma" w:hAnsi="Tahoma" w:cs="Tahoma"/>
                <w:sz w:val="18"/>
                <w:szCs w:val="18"/>
              </w:rPr>
              <w:t xml:space="preserve"> </w:t>
            </w:r>
            <w:r w:rsidRPr="001F2502">
              <w:rPr>
                <w:rFonts w:ascii="Tahoma" w:hAnsi="Tahoma" w:cs="Tahoma"/>
                <w:sz w:val="18"/>
                <w:szCs w:val="18"/>
                <w:lang w:val="en-US"/>
              </w:rPr>
              <w:t>the</w:t>
            </w:r>
            <w:r w:rsidRPr="001F2502">
              <w:rPr>
                <w:rFonts w:ascii="Tahoma" w:hAnsi="Tahoma" w:cs="Tahoma"/>
                <w:sz w:val="18"/>
                <w:szCs w:val="18"/>
              </w:rPr>
              <w:t xml:space="preserve"> </w:t>
            </w:r>
            <w:r>
              <w:rPr>
                <w:rFonts w:ascii="Tahoma" w:hAnsi="Tahoma" w:cs="Tahoma"/>
                <w:sz w:val="18"/>
                <w:szCs w:val="18"/>
                <w:lang w:val="en-US"/>
              </w:rPr>
              <w:t>vehicle</w:t>
            </w:r>
            <w:r w:rsidRPr="007F653E">
              <w:rPr>
                <w:rFonts w:ascii="Tahoma" w:hAnsi="Tahoma" w:cs="Tahoma"/>
                <w:sz w:val="18"/>
                <w:szCs w:val="18"/>
              </w:rPr>
              <w:t xml:space="preserve"> </w:t>
            </w:r>
            <w:r w:rsidRPr="001F2502">
              <w:rPr>
                <w:rFonts w:ascii="Tahoma" w:hAnsi="Tahoma" w:cs="Tahoma"/>
                <w:sz w:val="18"/>
                <w:szCs w:val="18"/>
                <w:lang w:val="en-US"/>
              </w:rPr>
              <w:t>cabin</w:t>
            </w:r>
          </w:p>
        </w:tc>
        <w:tc>
          <w:tcPr>
            <w:tcW w:w="2674" w:type="pct"/>
            <w:gridSpan w:val="3"/>
            <w:shd w:val="clear" w:color="auto" w:fill="auto"/>
          </w:tcPr>
          <w:p w14:paraId="094D83A1"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sidRPr="00C40565">
              <w:rPr>
                <w:rFonts w:ascii="Tahoma" w:hAnsi="Tahoma" w:cs="Tahoma"/>
                <w:bCs/>
                <w:iCs/>
                <w:sz w:val="18"/>
                <w:szCs w:val="18"/>
              </w:rPr>
              <w:t xml:space="preserve">20000 </w:t>
            </w:r>
            <w:r>
              <w:rPr>
                <w:rFonts w:ascii="Tahoma" w:hAnsi="Tahoma" w:cs="Tahoma"/>
                <w:bCs/>
                <w:iCs/>
                <w:sz w:val="18"/>
                <w:szCs w:val="18"/>
              </w:rPr>
              <w:t xml:space="preserve">рублей / </w:t>
            </w:r>
            <w:r w:rsidRPr="00AF6425">
              <w:rPr>
                <w:rFonts w:ascii="Tahoma" w:hAnsi="Tahoma" w:cs="Tahoma"/>
                <w:bCs/>
                <w:iCs/>
                <w:sz w:val="18"/>
                <w:szCs w:val="18"/>
              </w:rPr>
              <w:t xml:space="preserve">20, 000 </w:t>
            </w:r>
            <w:r>
              <w:rPr>
                <w:rFonts w:ascii="Tahoma" w:hAnsi="Tahoma" w:cs="Tahoma"/>
                <w:bCs/>
                <w:iCs/>
                <w:sz w:val="18"/>
                <w:szCs w:val="18"/>
                <w:lang w:val="en-US"/>
              </w:rPr>
              <w:t>rubles</w:t>
            </w:r>
            <w:r w:rsidRPr="00AF6425">
              <w:rPr>
                <w:rFonts w:ascii="Tahoma" w:hAnsi="Tahoma" w:cs="Tahoma"/>
                <w:bCs/>
                <w:iCs/>
                <w:sz w:val="18"/>
                <w:szCs w:val="18"/>
              </w:rPr>
              <w:t xml:space="preserve"> </w:t>
            </w:r>
            <w:r>
              <w:rPr>
                <w:rFonts w:ascii="Tahoma" w:hAnsi="Tahoma" w:cs="Tahoma"/>
                <w:bCs/>
                <w:iCs/>
                <w:sz w:val="18"/>
                <w:szCs w:val="18"/>
                <w:lang w:val="en-US"/>
              </w:rPr>
              <w:t>penalty</w:t>
            </w:r>
            <w:r>
              <w:rPr>
                <w:rFonts w:ascii="Tahoma" w:hAnsi="Tahoma" w:cs="Tahoma"/>
                <w:bCs/>
                <w:iCs/>
                <w:sz w:val="18"/>
                <w:szCs w:val="18"/>
              </w:rPr>
              <w:t>.</w:t>
            </w:r>
          </w:p>
        </w:tc>
      </w:tr>
      <w:tr w:rsidR="00B4557D" w:rsidRPr="00074A80" w14:paraId="0396EA16" w14:textId="77777777" w:rsidTr="006C7DC1">
        <w:tc>
          <w:tcPr>
            <w:tcW w:w="216" w:type="pct"/>
            <w:shd w:val="clear" w:color="auto" w:fill="auto"/>
          </w:tcPr>
          <w:p w14:paraId="3603DA0C" w14:textId="77777777" w:rsidR="00B4557D" w:rsidRPr="00411F7D" w:rsidRDefault="00B4557D" w:rsidP="00851430">
            <w:pPr>
              <w:pStyle w:val="Preformat"/>
              <w:widowControl w:val="0"/>
              <w:rPr>
                <w:rFonts w:ascii="Tahoma" w:hAnsi="Tahoma" w:cs="Tahoma"/>
                <w:sz w:val="18"/>
                <w:szCs w:val="18"/>
              </w:rPr>
            </w:pPr>
            <w:r>
              <w:rPr>
                <w:rFonts w:ascii="Tahoma" w:hAnsi="Tahoma" w:cs="Tahoma"/>
                <w:sz w:val="18"/>
                <w:szCs w:val="18"/>
              </w:rPr>
              <w:t>10</w:t>
            </w:r>
          </w:p>
        </w:tc>
        <w:tc>
          <w:tcPr>
            <w:tcW w:w="2110" w:type="pct"/>
            <w:shd w:val="clear" w:color="auto" w:fill="auto"/>
          </w:tcPr>
          <w:p w14:paraId="4CD0C910" w14:textId="77777777" w:rsidR="00B4557D" w:rsidRDefault="00B4557D" w:rsidP="00851430">
            <w:pPr>
              <w:pStyle w:val="Preformat"/>
              <w:widowControl w:val="0"/>
              <w:rPr>
                <w:rFonts w:ascii="Tahoma" w:hAnsi="Tahoma" w:cs="Tahoma"/>
                <w:sz w:val="18"/>
                <w:szCs w:val="18"/>
              </w:rPr>
            </w:pPr>
            <w:r>
              <w:rPr>
                <w:rFonts w:ascii="Tahoma" w:hAnsi="Tahoma" w:cs="Tahoma"/>
                <w:sz w:val="18"/>
                <w:szCs w:val="18"/>
              </w:rPr>
              <w:t>Нарушение требований правил по охране труда, промышленной и пожарной безопасности и требований Заказчика при выполнении работ с повышенной опасностью</w:t>
            </w:r>
            <w:r w:rsidRPr="00AF6425">
              <w:rPr>
                <w:rFonts w:ascii="Tahoma" w:hAnsi="Tahoma" w:cs="Tahoma"/>
                <w:sz w:val="18"/>
                <w:szCs w:val="18"/>
              </w:rPr>
              <w:t xml:space="preserve">. </w:t>
            </w:r>
            <w:r>
              <w:rPr>
                <w:rFonts w:ascii="Tahoma" w:hAnsi="Tahoma" w:cs="Tahoma"/>
                <w:sz w:val="18"/>
                <w:szCs w:val="18"/>
              </w:rPr>
              <w:t>Включая, но не ограничиваясь:</w:t>
            </w:r>
          </w:p>
          <w:p w14:paraId="00BE4854" w14:textId="77777777" w:rsidR="00B4557D" w:rsidRDefault="00B4557D" w:rsidP="00851430">
            <w:pPr>
              <w:pStyle w:val="Preformat"/>
              <w:widowControl w:val="0"/>
              <w:rPr>
                <w:rFonts w:ascii="Tahoma" w:hAnsi="Tahoma" w:cs="Tahoma"/>
                <w:sz w:val="18"/>
                <w:szCs w:val="18"/>
              </w:rPr>
            </w:pPr>
            <w:r w:rsidRPr="00074A80">
              <w:rPr>
                <w:rFonts w:ascii="Tahoma" w:hAnsi="Tahoma" w:cs="Tahoma"/>
                <w:sz w:val="18"/>
                <w:szCs w:val="18"/>
              </w:rPr>
              <w:t>Нарушение требований охраны труда</w:t>
            </w:r>
            <w:r>
              <w:rPr>
                <w:rFonts w:ascii="Tahoma" w:hAnsi="Tahoma" w:cs="Tahoma"/>
                <w:sz w:val="18"/>
                <w:szCs w:val="18"/>
              </w:rPr>
              <w:t xml:space="preserve"> и требований заказчика при работах на высоте;</w:t>
            </w:r>
          </w:p>
          <w:p w14:paraId="1EE96601" w14:textId="77777777" w:rsidR="00B4557D" w:rsidRPr="007F653E" w:rsidRDefault="00B4557D" w:rsidP="00851430">
            <w:pPr>
              <w:pStyle w:val="Preformat"/>
              <w:widowControl w:val="0"/>
              <w:rPr>
                <w:rFonts w:ascii="Tahoma" w:hAnsi="Tahoma" w:cs="Tahoma"/>
                <w:sz w:val="18"/>
                <w:szCs w:val="18"/>
              </w:rPr>
            </w:pPr>
            <w:r>
              <w:rPr>
                <w:rFonts w:ascii="Tahoma" w:hAnsi="Tahoma" w:cs="Tahoma"/>
                <w:sz w:val="18"/>
                <w:szCs w:val="18"/>
              </w:rPr>
              <w:t xml:space="preserve">Нарушение требований правил по охране труда, промышленной и пожарной безопасности и требований Заказчика при </w:t>
            </w:r>
            <w:r>
              <w:rPr>
                <w:rFonts w:ascii="Tahoma" w:hAnsi="Tahoma" w:cs="Tahoma"/>
                <w:sz w:val="18"/>
                <w:szCs w:val="18"/>
              </w:rPr>
              <w:lastRenderedPageBreak/>
              <w:t xml:space="preserve">выполнении погрузочно-разгрузочных работ </w:t>
            </w:r>
            <w:r w:rsidRPr="007F653E">
              <w:rPr>
                <w:rFonts w:ascii="Tahoma" w:hAnsi="Tahoma" w:cs="Tahoma"/>
                <w:sz w:val="18"/>
                <w:szCs w:val="18"/>
              </w:rPr>
              <w:t xml:space="preserve">/ </w:t>
            </w:r>
            <w:r>
              <w:rPr>
                <w:rFonts w:ascii="Tahoma" w:hAnsi="Tahoma" w:cs="Tahoma"/>
                <w:sz w:val="18"/>
                <w:szCs w:val="18"/>
                <w:lang w:val="en-US"/>
              </w:rPr>
              <w:t>Violation</w:t>
            </w:r>
            <w:r w:rsidRPr="007F653E">
              <w:rPr>
                <w:rFonts w:ascii="Tahoma" w:hAnsi="Tahoma" w:cs="Tahoma"/>
                <w:sz w:val="18"/>
                <w:szCs w:val="18"/>
              </w:rPr>
              <w:t xml:space="preserve"> </w:t>
            </w:r>
            <w:r>
              <w:rPr>
                <w:rFonts w:ascii="Tahoma" w:hAnsi="Tahoma" w:cs="Tahoma"/>
                <w:sz w:val="18"/>
                <w:szCs w:val="18"/>
                <w:lang w:val="en-US"/>
              </w:rPr>
              <w:t>of</w:t>
            </w:r>
            <w:r w:rsidRPr="007F653E">
              <w:rPr>
                <w:rFonts w:ascii="Tahoma" w:hAnsi="Tahoma" w:cs="Tahoma"/>
                <w:sz w:val="18"/>
                <w:szCs w:val="18"/>
              </w:rPr>
              <w:t xml:space="preserve"> </w:t>
            </w:r>
            <w:r>
              <w:rPr>
                <w:rFonts w:ascii="Tahoma" w:hAnsi="Tahoma" w:cs="Tahoma"/>
                <w:sz w:val="18"/>
                <w:szCs w:val="18"/>
                <w:lang w:val="en-US"/>
              </w:rPr>
              <w:t>labor</w:t>
            </w:r>
            <w:r w:rsidRPr="007F653E">
              <w:rPr>
                <w:rFonts w:ascii="Tahoma" w:hAnsi="Tahoma" w:cs="Tahoma"/>
                <w:sz w:val="18"/>
                <w:szCs w:val="18"/>
              </w:rPr>
              <w:t xml:space="preserve"> </w:t>
            </w:r>
            <w:r>
              <w:rPr>
                <w:rFonts w:ascii="Tahoma" w:hAnsi="Tahoma" w:cs="Tahoma"/>
                <w:sz w:val="18"/>
                <w:szCs w:val="18"/>
                <w:lang w:val="en-US"/>
              </w:rPr>
              <w:t>protection</w:t>
            </w:r>
            <w:r w:rsidRPr="007F653E">
              <w:rPr>
                <w:rFonts w:ascii="Tahoma" w:hAnsi="Tahoma" w:cs="Tahoma"/>
                <w:sz w:val="18"/>
                <w:szCs w:val="18"/>
              </w:rPr>
              <w:t xml:space="preserve">, </w:t>
            </w:r>
            <w:r>
              <w:rPr>
                <w:rFonts w:ascii="Tahoma" w:hAnsi="Tahoma" w:cs="Tahoma"/>
                <w:sz w:val="18"/>
                <w:szCs w:val="18"/>
                <w:lang w:val="en-US"/>
              </w:rPr>
              <w:t>industrial</w:t>
            </w:r>
            <w:r w:rsidRPr="007F653E">
              <w:rPr>
                <w:rFonts w:ascii="Tahoma" w:hAnsi="Tahoma" w:cs="Tahoma"/>
                <w:sz w:val="18"/>
                <w:szCs w:val="18"/>
              </w:rPr>
              <w:t xml:space="preserve"> </w:t>
            </w:r>
            <w:r>
              <w:rPr>
                <w:rFonts w:ascii="Tahoma" w:hAnsi="Tahoma" w:cs="Tahoma"/>
                <w:sz w:val="18"/>
                <w:szCs w:val="18"/>
                <w:lang w:val="en-US"/>
              </w:rPr>
              <w:t>and</w:t>
            </w:r>
            <w:r w:rsidRPr="007F653E">
              <w:rPr>
                <w:rFonts w:ascii="Tahoma" w:hAnsi="Tahoma" w:cs="Tahoma"/>
                <w:sz w:val="18"/>
                <w:szCs w:val="18"/>
              </w:rPr>
              <w:t xml:space="preserve"> </w:t>
            </w:r>
            <w:r>
              <w:rPr>
                <w:rFonts w:ascii="Tahoma" w:hAnsi="Tahoma" w:cs="Tahoma"/>
                <w:sz w:val="18"/>
                <w:szCs w:val="18"/>
                <w:lang w:val="en-US"/>
              </w:rPr>
              <w:t>fire</w:t>
            </w:r>
            <w:r w:rsidRPr="007F653E">
              <w:rPr>
                <w:rFonts w:ascii="Tahoma" w:hAnsi="Tahoma" w:cs="Tahoma"/>
                <w:sz w:val="18"/>
                <w:szCs w:val="18"/>
              </w:rPr>
              <w:t xml:space="preserve"> </w:t>
            </w:r>
            <w:r w:rsidRPr="00641F5A">
              <w:rPr>
                <w:rFonts w:ascii="Tahoma" w:hAnsi="Tahoma" w:cs="Tahoma"/>
                <w:sz w:val="18"/>
                <w:szCs w:val="18"/>
                <w:lang w:val="en-US"/>
              </w:rPr>
              <w:t>safety</w:t>
            </w:r>
            <w:r w:rsidRPr="007F653E">
              <w:rPr>
                <w:rFonts w:ascii="Tahoma" w:hAnsi="Tahoma" w:cs="Tahoma"/>
                <w:sz w:val="18"/>
                <w:szCs w:val="18"/>
              </w:rPr>
              <w:t xml:space="preserve"> </w:t>
            </w:r>
            <w:r w:rsidRPr="00641F5A">
              <w:rPr>
                <w:rFonts w:ascii="Tahoma" w:hAnsi="Tahoma" w:cs="Tahoma"/>
                <w:sz w:val="18"/>
                <w:szCs w:val="18"/>
                <w:lang w:val="en-US"/>
              </w:rPr>
              <w:t>requirements</w:t>
            </w:r>
            <w:r w:rsidRPr="007F653E">
              <w:rPr>
                <w:rFonts w:ascii="Tahoma" w:hAnsi="Tahoma" w:cs="Tahoma"/>
                <w:sz w:val="18"/>
                <w:szCs w:val="18"/>
              </w:rPr>
              <w:t xml:space="preserve">, </w:t>
            </w:r>
            <w:r w:rsidRPr="00641F5A">
              <w:rPr>
                <w:rFonts w:ascii="Tahoma" w:hAnsi="Tahoma" w:cs="Tahoma"/>
                <w:sz w:val="18"/>
                <w:szCs w:val="18"/>
                <w:lang w:val="en-US"/>
              </w:rPr>
              <w:t>Customer</w:t>
            </w:r>
            <w:r w:rsidRPr="007F653E">
              <w:rPr>
                <w:rFonts w:ascii="Tahoma" w:hAnsi="Tahoma" w:cs="Tahoma"/>
                <w:sz w:val="18"/>
                <w:szCs w:val="18"/>
              </w:rPr>
              <w:t>’</w:t>
            </w:r>
            <w:r w:rsidRPr="00641F5A">
              <w:rPr>
                <w:rFonts w:ascii="Tahoma" w:hAnsi="Tahoma" w:cs="Tahoma"/>
                <w:sz w:val="18"/>
                <w:szCs w:val="18"/>
                <w:lang w:val="en-US"/>
              </w:rPr>
              <w:t>s</w:t>
            </w:r>
            <w:r w:rsidRPr="007F653E">
              <w:rPr>
                <w:rFonts w:ascii="Tahoma" w:hAnsi="Tahoma" w:cs="Tahoma"/>
                <w:sz w:val="18"/>
                <w:szCs w:val="18"/>
              </w:rPr>
              <w:t xml:space="preserve"> </w:t>
            </w:r>
            <w:r w:rsidRPr="00641F5A">
              <w:rPr>
                <w:rFonts w:ascii="Tahoma" w:hAnsi="Tahoma" w:cs="Tahoma"/>
                <w:sz w:val="18"/>
                <w:szCs w:val="18"/>
                <w:lang w:val="en-US"/>
              </w:rPr>
              <w:t>requirements</w:t>
            </w:r>
            <w:r w:rsidRPr="007F653E">
              <w:rPr>
                <w:rFonts w:ascii="Tahoma" w:hAnsi="Tahoma" w:cs="Tahoma"/>
                <w:sz w:val="18"/>
                <w:szCs w:val="18"/>
              </w:rPr>
              <w:t xml:space="preserve"> </w:t>
            </w:r>
            <w:r w:rsidRPr="00641F5A">
              <w:rPr>
                <w:rFonts w:ascii="Tahoma" w:hAnsi="Tahoma" w:cs="Tahoma"/>
                <w:sz w:val="18"/>
                <w:szCs w:val="18"/>
                <w:lang w:val="en-US"/>
              </w:rPr>
              <w:t>concerning</w:t>
            </w:r>
            <w:r w:rsidRPr="007F653E">
              <w:rPr>
                <w:rFonts w:ascii="Tahoma" w:hAnsi="Tahoma" w:cs="Tahoma"/>
                <w:sz w:val="18"/>
                <w:szCs w:val="18"/>
              </w:rPr>
              <w:t xml:space="preserve"> </w:t>
            </w:r>
            <w:r w:rsidRPr="00641F5A">
              <w:rPr>
                <w:rFonts w:ascii="Tahoma" w:hAnsi="Tahoma" w:cs="Tahoma"/>
                <w:sz w:val="18"/>
                <w:szCs w:val="18"/>
                <w:lang w:val="en-US"/>
              </w:rPr>
              <w:t>particularly</w:t>
            </w:r>
            <w:r w:rsidRPr="007F653E">
              <w:rPr>
                <w:rFonts w:ascii="Tahoma" w:hAnsi="Tahoma" w:cs="Tahoma"/>
                <w:sz w:val="18"/>
                <w:szCs w:val="18"/>
              </w:rPr>
              <w:t xml:space="preserve"> </w:t>
            </w:r>
            <w:r w:rsidRPr="00641F5A">
              <w:rPr>
                <w:rFonts w:ascii="Tahoma" w:hAnsi="Tahoma" w:cs="Tahoma"/>
                <w:sz w:val="18"/>
                <w:szCs w:val="18"/>
                <w:lang w:val="en-US"/>
              </w:rPr>
              <w:t>dangerous</w:t>
            </w:r>
            <w:r w:rsidRPr="007F653E">
              <w:rPr>
                <w:rFonts w:ascii="Tahoma" w:hAnsi="Tahoma" w:cs="Tahoma"/>
                <w:sz w:val="18"/>
                <w:szCs w:val="18"/>
              </w:rPr>
              <w:t xml:space="preserve"> </w:t>
            </w:r>
            <w:r w:rsidRPr="00641F5A">
              <w:rPr>
                <w:rFonts w:ascii="Tahoma" w:hAnsi="Tahoma" w:cs="Tahoma"/>
                <w:sz w:val="18"/>
                <w:szCs w:val="18"/>
                <w:lang w:val="en-US"/>
              </w:rPr>
              <w:t>works</w:t>
            </w:r>
            <w:r w:rsidRPr="007F653E">
              <w:rPr>
                <w:rFonts w:ascii="Tahoma" w:hAnsi="Tahoma" w:cs="Tahoma"/>
                <w:sz w:val="18"/>
                <w:szCs w:val="18"/>
              </w:rPr>
              <w:t xml:space="preserve">: </w:t>
            </w:r>
          </w:p>
          <w:p w14:paraId="7AFB03A3" w14:textId="77777777" w:rsidR="00B4557D" w:rsidRPr="00955491" w:rsidRDefault="00B4557D" w:rsidP="00851430">
            <w:pPr>
              <w:pStyle w:val="Preformat"/>
              <w:widowControl w:val="0"/>
              <w:rPr>
                <w:rFonts w:ascii="Tahoma" w:hAnsi="Tahoma" w:cs="Tahoma"/>
                <w:sz w:val="18"/>
                <w:szCs w:val="18"/>
                <w:lang w:val="en-US"/>
              </w:rPr>
            </w:pPr>
            <w:r w:rsidRPr="00955491">
              <w:rPr>
                <w:rFonts w:ascii="Tahoma" w:hAnsi="Tahoma" w:cs="Tahoma"/>
                <w:sz w:val="18"/>
                <w:szCs w:val="18"/>
                <w:lang w:val="en-US"/>
              </w:rPr>
              <w:t>Violation of Safety requirements and Customer’s requirements to works at heights</w:t>
            </w:r>
          </w:p>
          <w:p w14:paraId="0AC7704D" w14:textId="77777777" w:rsidR="00B4557D" w:rsidRPr="007F653E" w:rsidRDefault="00B4557D" w:rsidP="00851430">
            <w:pPr>
              <w:pStyle w:val="Preformat"/>
              <w:widowControl w:val="0"/>
              <w:rPr>
                <w:rFonts w:ascii="Tahoma" w:hAnsi="Tahoma" w:cs="Tahoma"/>
                <w:sz w:val="18"/>
                <w:szCs w:val="18"/>
                <w:lang w:val="en-US"/>
              </w:rPr>
            </w:pPr>
            <w:r w:rsidRPr="00955491">
              <w:rPr>
                <w:rFonts w:ascii="Tahoma" w:hAnsi="Tahoma" w:cs="Tahoma"/>
                <w:sz w:val="18"/>
                <w:szCs w:val="18"/>
                <w:lang w:val="en-US"/>
              </w:rPr>
              <w:t>Violation of labor protection</w:t>
            </w:r>
            <w:r>
              <w:rPr>
                <w:rFonts w:ascii="Tahoma" w:hAnsi="Tahoma" w:cs="Tahoma"/>
                <w:sz w:val="18"/>
                <w:szCs w:val="18"/>
                <w:lang w:val="en-US"/>
              </w:rPr>
              <w:t>, industrial and fire safety requirements, Customer’s requirements concerning cargo handling operations</w:t>
            </w:r>
          </w:p>
        </w:tc>
        <w:tc>
          <w:tcPr>
            <w:tcW w:w="815" w:type="pct"/>
            <w:shd w:val="clear" w:color="auto" w:fill="auto"/>
          </w:tcPr>
          <w:p w14:paraId="202C0162" w14:textId="77777777" w:rsidR="00B4557D" w:rsidRPr="00074A80" w:rsidRDefault="00B4557D" w:rsidP="00851430">
            <w:pPr>
              <w:widowControl w:val="0"/>
              <w:outlineLvl w:val="7"/>
              <w:rPr>
                <w:rFonts w:ascii="Tahoma" w:hAnsi="Tahoma" w:cs="Tahoma"/>
                <w:bCs/>
                <w:iCs/>
                <w:sz w:val="18"/>
                <w:szCs w:val="18"/>
              </w:rPr>
            </w:pPr>
            <w:r>
              <w:rPr>
                <w:rFonts w:ascii="Tahoma" w:hAnsi="Tahoma" w:cs="Tahoma"/>
                <w:bCs/>
                <w:iCs/>
                <w:sz w:val="18"/>
                <w:szCs w:val="18"/>
              </w:rPr>
              <w:lastRenderedPageBreak/>
              <w:t xml:space="preserve">Штраф </w:t>
            </w:r>
            <w:r w:rsidRPr="00C40565">
              <w:rPr>
                <w:rFonts w:ascii="Tahoma" w:hAnsi="Tahoma" w:cs="Tahoma"/>
                <w:bCs/>
                <w:iCs/>
                <w:sz w:val="18"/>
                <w:szCs w:val="18"/>
              </w:rPr>
              <w:t xml:space="preserve">20000 </w:t>
            </w:r>
            <w:r>
              <w:rPr>
                <w:rFonts w:ascii="Tahoma" w:hAnsi="Tahoma" w:cs="Tahoma"/>
                <w:bCs/>
                <w:iCs/>
                <w:sz w:val="18"/>
                <w:szCs w:val="18"/>
              </w:rPr>
              <w:t xml:space="preserve">рублей / </w:t>
            </w:r>
            <w:r w:rsidRPr="00AF6425">
              <w:rPr>
                <w:rFonts w:ascii="Tahoma" w:hAnsi="Tahoma" w:cs="Tahoma"/>
                <w:bCs/>
                <w:iCs/>
                <w:sz w:val="18"/>
                <w:szCs w:val="18"/>
              </w:rPr>
              <w:t xml:space="preserve">20, 000 </w:t>
            </w:r>
            <w:r>
              <w:rPr>
                <w:rFonts w:ascii="Tahoma" w:hAnsi="Tahoma" w:cs="Tahoma"/>
                <w:bCs/>
                <w:iCs/>
                <w:sz w:val="18"/>
                <w:szCs w:val="18"/>
                <w:lang w:val="en-US"/>
              </w:rPr>
              <w:t>rubles</w:t>
            </w:r>
            <w:r w:rsidRPr="00AF6425">
              <w:rPr>
                <w:rFonts w:ascii="Tahoma" w:hAnsi="Tahoma" w:cs="Tahoma"/>
                <w:bCs/>
                <w:iCs/>
                <w:sz w:val="18"/>
                <w:szCs w:val="18"/>
              </w:rPr>
              <w:t xml:space="preserve"> </w:t>
            </w:r>
            <w:r>
              <w:rPr>
                <w:rFonts w:ascii="Tahoma" w:hAnsi="Tahoma" w:cs="Tahoma"/>
                <w:bCs/>
                <w:iCs/>
                <w:sz w:val="18"/>
                <w:szCs w:val="18"/>
                <w:lang w:val="en-US"/>
              </w:rPr>
              <w:t>penalty</w:t>
            </w:r>
            <w:r>
              <w:rPr>
                <w:rFonts w:ascii="Tahoma" w:hAnsi="Tahoma" w:cs="Tahoma"/>
                <w:bCs/>
                <w:iCs/>
                <w:sz w:val="18"/>
                <w:szCs w:val="18"/>
              </w:rPr>
              <w:t>.</w:t>
            </w:r>
          </w:p>
        </w:tc>
        <w:tc>
          <w:tcPr>
            <w:tcW w:w="1859" w:type="pct"/>
            <w:gridSpan w:val="2"/>
          </w:tcPr>
          <w:p w14:paraId="533DC40C"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Pr>
                <w:rFonts w:ascii="Tahoma" w:hAnsi="Tahoma" w:cs="Tahoma"/>
                <w:bCs/>
                <w:iCs/>
                <w:sz w:val="18"/>
                <w:szCs w:val="18"/>
                <w:lang w:val="en-US"/>
              </w:rPr>
              <w:t>5</w:t>
            </w:r>
            <w:r w:rsidRPr="00C40565">
              <w:rPr>
                <w:rFonts w:ascii="Tahoma" w:hAnsi="Tahoma" w:cs="Tahoma"/>
                <w:bCs/>
                <w:iCs/>
                <w:sz w:val="18"/>
                <w:szCs w:val="18"/>
              </w:rPr>
              <w:t xml:space="preserve">000 </w:t>
            </w:r>
            <w:r>
              <w:rPr>
                <w:rFonts w:ascii="Tahoma" w:hAnsi="Tahoma" w:cs="Tahoma"/>
                <w:bCs/>
                <w:iCs/>
                <w:sz w:val="18"/>
                <w:szCs w:val="18"/>
              </w:rPr>
              <w:t xml:space="preserve">рублей / </w:t>
            </w:r>
            <w:r>
              <w:rPr>
                <w:rFonts w:ascii="Tahoma" w:hAnsi="Tahoma" w:cs="Tahoma"/>
                <w:bCs/>
                <w:iCs/>
                <w:sz w:val="18"/>
                <w:szCs w:val="18"/>
                <w:lang w:val="en-US"/>
              </w:rPr>
              <w:t>5</w:t>
            </w:r>
            <w:r w:rsidRPr="00AF6425">
              <w:rPr>
                <w:rFonts w:ascii="Tahoma" w:hAnsi="Tahoma" w:cs="Tahoma"/>
                <w:bCs/>
                <w:iCs/>
                <w:sz w:val="18"/>
                <w:szCs w:val="18"/>
              </w:rPr>
              <w:t xml:space="preserve">, 000 </w:t>
            </w:r>
            <w:r>
              <w:rPr>
                <w:rFonts w:ascii="Tahoma" w:hAnsi="Tahoma" w:cs="Tahoma"/>
                <w:bCs/>
                <w:iCs/>
                <w:sz w:val="18"/>
                <w:szCs w:val="18"/>
                <w:lang w:val="en-US"/>
              </w:rPr>
              <w:t>rubles</w:t>
            </w:r>
            <w:r w:rsidRPr="00AF6425">
              <w:rPr>
                <w:rFonts w:ascii="Tahoma" w:hAnsi="Tahoma" w:cs="Tahoma"/>
                <w:bCs/>
                <w:iCs/>
                <w:sz w:val="18"/>
                <w:szCs w:val="18"/>
              </w:rPr>
              <w:t xml:space="preserve"> </w:t>
            </w:r>
            <w:r>
              <w:rPr>
                <w:rFonts w:ascii="Tahoma" w:hAnsi="Tahoma" w:cs="Tahoma"/>
                <w:bCs/>
                <w:iCs/>
                <w:sz w:val="18"/>
                <w:szCs w:val="18"/>
                <w:lang w:val="en-US"/>
              </w:rPr>
              <w:t>penalty</w:t>
            </w:r>
            <w:r>
              <w:rPr>
                <w:rFonts w:ascii="Tahoma" w:hAnsi="Tahoma" w:cs="Tahoma"/>
                <w:bCs/>
                <w:iCs/>
                <w:sz w:val="18"/>
                <w:szCs w:val="18"/>
              </w:rPr>
              <w:t>.</w:t>
            </w:r>
          </w:p>
        </w:tc>
      </w:tr>
      <w:tr w:rsidR="00B4557D" w:rsidRPr="00074A80" w14:paraId="2E9AD263" w14:textId="77777777" w:rsidTr="006C7DC1">
        <w:tc>
          <w:tcPr>
            <w:tcW w:w="216" w:type="pct"/>
            <w:shd w:val="clear" w:color="auto" w:fill="auto"/>
          </w:tcPr>
          <w:p w14:paraId="4F9F0CC8" w14:textId="77777777" w:rsidR="00B4557D" w:rsidRPr="00417C32" w:rsidRDefault="00B4557D" w:rsidP="00851430">
            <w:pPr>
              <w:pStyle w:val="Preformat"/>
              <w:widowControl w:val="0"/>
              <w:rPr>
                <w:rFonts w:ascii="Tahoma" w:hAnsi="Tahoma" w:cs="Tahoma"/>
                <w:sz w:val="18"/>
                <w:szCs w:val="18"/>
              </w:rPr>
            </w:pPr>
            <w:r>
              <w:rPr>
                <w:rFonts w:ascii="Tahoma" w:hAnsi="Tahoma" w:cs="Tahoma"/>
                <w:sz w:val="18"/>
                <w:szCs w:val="18"/>
                <w:lang w:val="en-US"/>
              </w:rPr>
              <w:t>1</w:t>
            </w:r>
            <w:r>
              <w:rPr>
                <w:rFonts w:ascii="Tahoma" w:hAnsi="Tahoma" w:cs="Tahoma"/>
                <w:sz w:val="18"/>
                <w:szCs w:val="18"/>
              </w:rPr>
              <w:t>1</w:t>
            </w:r>
          </w:p>
        </w:tc>
        <w:tc>
          <w:tcPr>
            <w:tcW w:w="2110" w:type="pct"/>
            <w:shd w:val="clear" w:color="auto" w:fill="auto"/>
          </w:tcPr>
          <w:p w14:paraId="23BA36BD" w14:textId="77777777" w:rsidR="00B4557D" w:rsidRPr="007F653E" w:rsidRDefault="00B4557D" w:rsidP="00851430">
            <w:pPr>
              <w:pStyle w:val="Preformat"/>
              <w:widowControl w:val="0"/>
              <w:rPr>
                <w:rFonts w:ascii="Tahoma" w:hAnsi="Tahoma" w:cs="Tahoma"/>
                <w:sz w:val="18"/>
                <w:szCs w:val="18"/>
              </w:rPr>
            </w:pPr>
            <w:r>
              <w:rPr>
                <w:rFonts w:ascii="Tahoma" w:hAnsi="Tahoma" w:cs="Tahoma"/>
                <w:sz w:val="18"/>
                <w:szCs w:val="18"/>
              </w:rPr>
              <w:t>Нарушение требований охраны труда и требований заказчика при т</w:t>
            </w:r>
            <w:r w:rsidRPr="00074A80">
              <w:rPr>
                <w:rFonts w:ascii="Tahoma" w:hAnsi="Tahoma" w:cs="Tahoma"/>
                <w:sz w:val="18"/>
                <w:szCs w:val="18"/>
              </w:rPr>
              <w:t>ранспортировк</w:t>
            </w:r>
            <w:r>
              <w:rPr>
                <w:rFonts w:ascii="Tahoma" w:hAnsi="Tahoma" w:cs="Tahoma"/>
                <w:sz w:val="18"/>
                <w:szCs w:val="18"/>
              </w:rPr>
              <w:t>е</w:t>
            </w:r>
            <w:r w:rsidRPr="00074A80">
              <w:rPr>
                <w:rFonts w:ascii="Tahoma" w:hAnsi="Tahoma" w:cs="Tahoma"/>
                <w:sz w:val="18"/>
                <w:szCs w:val="18"/>
              </w:rPr>
              <w:t xml:space="preserve">, хранении </w:t>
            </w:r>
            <w:r>
              <w:rPr>
                <w:rFonts w:ascii="Tahoma" w:hAnsi="Tahoma" w:cs="Tahoma"/>
                <w:sz w:val="18"/>
                <w:szCs w:val="18"/>
              </w:rPr>
              <w:t xml:space="preserve">и использовании </w:t>
            </w:r>
            <w:r w:rsidRPr="00074A80">
              <w:rPr>
                <w:rFonts w:ascii="Tahoma" w:hAnsi="Tahoma" w:cs="Tahoma"/>
                <w:sz w:val="18"/>
                <w:szCs w:val="18"/>
              </w:rPr>
              <w:t xml:space="preserve">баллонов с горючими и сжиженными газами </w:t>
            </w:r>
            <w:r w:rsidRPr="007F653E">
              <w:rPr>
                <w:rFonts w:ascii="Tahoma" w:hAnsi="Tahoma" w:cs="Tahoma"/>
                <w:sz w:val="18"/>
                <w:szCs w:val="18"/>
              </w:rPr>
              <w:t xml:space="preserve">/ </w:t>
            </w:r>
            <w:r>
              <w:rPr>
                <w:rFonts w:ascii="Tahoma" w:hAnsi="Tahoma" w:cs="Tahoma"/>
                <w:sz w:val="18"/>
                <w:szCs w:val="18"/>
                <w:lang w:val="en-US"/>
              </w:rPr>
              <w:t>Volition</w:t>
            </w:r>
            <w:r w:rsidRPr="007F653E">
              <w:rPr>
                <w:rFonts w:ascii="Tahoma" w:hAnsi="Tahoma" w:cs="Tahoma"/>
                <w:sz w:val="18"/>
                <w:szCs w:val="18"/>
              </w:rPr>
              <w:t xml:space="preserve"> </w:t>
            </w:r>
            <w:r>
              <w:rPr>
                <w:rFonts w:ascii="Tahoma" w:hAnsi="Tahoma" w:cs="Tahoma"/>
                <w:sz w:val="18"/>
                <w:szCs w:val="18"/>
                <w:lang w:val="en-US"/>
              </w:rPr>
              <w:t>of</w:t>
            </w:r>
            <w:r w:rsidRPr="007F653E">
              <w:rPr>
                <w:rFonts w:ascii="Tahoma" w:hAnsi="Tahoma" w:cs="Tahoma"/>
                <w:sz w:val="18"/>
                <w:szCs w:val="18"/>
              </w:rPr>
              <w:t xml:space="preserve"> </w:t>
            </w:r>
            <w:r>
              <w:rPr>
                <w:rFonts w:ascii="Tahoma" w:hAnsi="Tahoma" w:cs="Tahoma"/>
                <w:sz w:val="18"/>
                <w:szCs w:val="18"/>
                <w:lang w:val="en-US"/>
              </w:rPr>
              <w:t>Safety</w:t>
            </w:r>
            <w:r w:rsidRPr="007F653E">
              <w:rPr>
                <w:rFonts w:ascii="Tahoma" w:hAnsi="Tahoma" w:cs="Tahoma"/>
                <w:sz w:val="18"/>
                <w:szCs w:val="18"/>
              </w:rPr>
              <w:t xml:space="preserve"> </w:t>
            </w:r>
            <w:r>
              <w:rPr>
                <w:rFonts w:ascii="Tahoma" w:hAnsi="Tahoma" w:cs="Tahoma"/>
                <w:sz w:val="18"/>
                <w:szCs w:val="18"/>
                <w:lang w:val="en-US"/>
              </w:rPr>
              <w:t>and</w:t>
            </w:r>
            <w:r w:rsidRPr="007F653E">
              <w:rPr>
                <w:rFonts w:ascii="Tahoma" w:hAnsi="Tahoma" w:cs="Tahoma"/>
                <w:sz w:val="18"/>
                <w:szCs w:val="18"/>
              </w:rPr>
              <w:t xml:space="preserve"> </w:t>
            </w:r>
            <w:r>
              <w:rPr>
                <w:rFonts w:ascii="Tahoma" w:hAnsi="Tahoma" w:cs="Tahoma"/>
                <w:sz w:val="18"/>
                <w:szCs w:val="18"/>
                <w:lang w:val="en-US"/>
              </w:rPr>
              <w:t>Customer</w:t>
            </w:r>
            <w:r w:rsidRPr="007F653E">
              <w:rPr>
                <w:rFonts w:ascii="Tahoma" w:hAnsi="Tahoma" w:cs="Tahoma"/>
                <w:sz w:val="18"/>
                <w:szCs w:val="18"/>
              </w:rPr>
              <w:t>’</w:t>
            </w:r>
            <w:r>
              <w:rPr>
                <w:rFonts w:ascii="Tahoma" w:hAnsi="Tahoma" w:cs="Tahoma"/>
                <w:sz w:val="18"/>
                <w:szCs w:val="18"/>
                <w:lang w:val="en-US"/>
              </w:rPr>
              <w:t>s</w:t>
            </w:r>
            <w:r w:rsidRPr="007F653E">
              <w:rPr>
                <w:rFonts w:ascii="Tahoma" w:hAnsi="Tahoma" w:cs="Tahoma"/>
                <w:sz w:val="18"/>
                <w:szCs w:val="18"/>
              </w:rPr>
              <w:t xml:space="preserve"> </w:t>
            </w:r>
            <w:r>
              <w:rPr>
                <w:rFonts w:ascii="Tahoma" w:hAnsi="Tahoma" w:cs="Tahoma"/>
                <w:sz w:val="18"/>
                <w:szCs w:val="18"/>
                <w:lang w:val="en-US"/>
              </w:rPr>
              <w:t>requirements</w:t>
            </w:r>
            <w:r w:rsidRPr="007F653E">
              <w:rPr>
                <w:rFonts w:ascii="Tahoma" w:hAnsi="Tahoma" w:cs="Tahoma"/>
                <w:sz w:val="18"/>
                <w:szCs w:val="18"/>
              </w:rPr>
              <w:t xml:space="preserve"> </w:t>
            </w:r>
            <w:r>
              <w:rPr>
                <w:rFonts w:ascii="Tahoma" w:hAnsi="Tahoma" w:cs="Tahoma"/>
                <w:sz w:val="18"/>
                <w:szCs w:val="18"/>
                <w:lang w:val="en-US"/>
              </w:rPr>
              <w:t>for</w:t>
            </w:r>
            <w:r w:rsidRPr="007F653E">
              <w:rPr>
                <w:rFonts w:ascii="Tahoma" w:hAnsi="Tahoma" w:cs="Tahoma"/>
                <w:sz w:val="18"/>
                <w:szCs w:val="18"/>
              </w:rPr>
              <w:t xml:space="preserve"> </w:t>
            </w:r>
            <w:r>
              <w:rPr>
                <w:rFonts w:ascii="Tahoma" w:hAnsi="Tahoma" w:cs="Tahoma"/>
                <w:sz w:val="18"/>
                <w:szCs w:val="18"/>
                <w:lang w:val="en-US"/>
              </w:rPr>
              <w:t>transportation</w:t>
            </w:r>
            <w:r w:rsidRPr="007F653E">
              <w:rPr>
                <w:rFonts w:ascii="Tahoma" w:hAnsi="Tahoma" w:cs="Tahoma"/>
                <w:sz w:val="18"/>
                <w:szCs w:val="18"/>
              </w:rPr>
              <w:t xml:space="preserve">, </w:t>
            </w:r>
            <w:r>
              <w:rPr>
                <w:rFonts w:ascii="Tahoma" w:hAnsi="Tahoma" w:cs="Tahoma"/>
                <w:sz w:val="18"/>
                <w:szCs w:val="18"/>
                <w:lang w:val="en-US"/>
              </w:rPr>
              <w:t>storage</w:t>
            </w:r>
            <w:r w:rsidRPr="007F653E">
              <w:rPr>
                <w:rFonts w:ascii="Tahoma" w:hAnsi="Tahoma" w:cs="Tahoma"/>
                <w:sz w:val="18"/>
                <w:szCs w:val="18"/>
              </w:rPr>
              <w:t xml:space="preserve"> </w:t>
            </w:r>
            <w:r>
              <w:rPr>
                <w:rFonts w:ascii="Tahoma" w:hAnsi="Tahoma" w:cs="Tahoma"/>
                <w:sz w:val="18"/>
                <w:szCs w:val="18"/>
                <w:lang w:val="en-US"/>
              </w:rPr>
              <w:t>and</w:t>
            </w:r>
            <w:r w:rsidRPr="007F653E">
              <w:rPr>
                <w:rFonts w:ascii="Tahoma" w:hAnsi="Tahoma" w:cs="Tahoma"/>
                <w:sz w:val="18"/>
                <w:szCs w:val="18"/>
              </w:rPr>
              <w:t xml:space="preserve"> </w:t>
            </w:r>
            <w:r>
              <w:rPr>
                <w:rFonts w:ascii="Tahoma" w:hAnsi="Tahoma" w:cs="Tahoma"/>
                <w:sz w:val="18"/>
                <w:szCs w:val="18"/>
                <w:lang w:val="en-US"/>
              </w:rPr>
              <w:t>use</w:t>
            </w:r>
            <w:r w:rsidRPr="007F653E">
              <w:rPr>
                <w:rFonts w:ascii="Tahoma" w:hAnsi="Tahoma" w:cs="Tahoma"/>
                <w:sz w:val="18"/>
                <w:szCs w:val="18"/>
              </w:rPr>
              <w:t xml:space="preserve"> </w:t>
            </w:r>
            <w:r>
              <w:rPr>
                <w:rFonts w:ascii="Tahoma" w:hAnsi="Tahoma" w:cs="Tahoma"/>
                <w:sz w:val="18"/>
                <w:szCs w:val="18"/>
                <w:lang w:val="en-US"/>
              </w:rPr>
              <w:t>of</w:t>
            </w:r>
            <w:r w:rsidRPr="007F653E">
              <w:rPr>
                <w:rFonts w:ascii="Tahoma" w:hAnsi="Tahoma" w:cs="Tahoma"/>
                <w:sz w:val="18"/>
                <w:szCs w:val="18"/>
              </w:rPr>
              <w:t xml:space="preserve"> </w:t>
            </w:r>
            <w:r>
              <w:rPr>
                <w:rFonts w:ascii="Tahoma" w:hAnsi="Tahoma" w:cs="Tahoma"/>
                <w:sz w:val="18"/>
                <w:szCs w:val="18"/>
                <w:lang w:val="en-US"/>
              </w:rPr>
              <w:t>flammable</w:t>
            </w:r>
            <w:r w:rsidRPr="007F653E">
              <w:rPr>
                <w:rFonts w:ascii="Tahoma" w:hAnsi="Tahoma" w:cs="Tahoma"/>
                <w:sz w:val="18"/>
                <w:szCs w:val="18"/>
              </w:rPr>
              <w:t xml:space="preserve"> </w:t>
            </w:r>
            <w:r>
              <w:rPr>
                <w:rFonts w:ascii="Tahoma" w:hAnsi="Tahoma" w:cs="Tahoma"/>
                <w:sz w:val="18"/>
                <w:szCs w:val="18"/>
                <w:lang w:val="en-US"/>
              </w:rPr>
              <w:t>and</w:t>
            </w:r>
            <w:r w:rsidRPr="007F653E">
              <w:rPr>
                <w:rFonts w:ascii="Tahoma" w:hAnsi="Tahoma" w:cs="Tahoma"/>
                <w:sz w:val="18"/>
                <w:szCs w:val="18"/>
              </w:rPr>
              <w:t xml:space="preserve"> </w:t>
            </w:r>
            <w:r>
              <w:rPr>
                <w:rFonts w:ascii="Tahoma" w:hAnsi="Tahoma" w:cs="Tahoma"/>
                <w:sz w:val="18"/>
                <w:szCs w:val="18"/>
                <w:lang w:val="en-US"/>
              </w:rPr>
              <w:t>liquefied</w:t>
            </w:r>
            <w:r w:rsidRPr="007F653E">
              <w:rPr>
                <w:rFonts w:ascii="Tahoma" w:hAnsi="Tahoma" w:cs="Tahoma"/>
                <w:sz w:val="18"/>
                <w:szCs w:val="18"/>
              </w:rPr>
              <w:t xml:space="preserve"> </w:t>
            </w:r>
            <w:r>
              <w:rPr>
                <w:rFonts w:ascii="Tahoma" w:hAnsi="Tahoma" w:cs="Tahoma"/>
                <w:sz w:val="18"/>
                <w:szCs w:val="18"/>
                <w:lang w:val="en-US"/>
              </w:rPr>
              <w:t>gas</w:t>
            </w:r>
            <w:r w:rsidRPr="007F653E">
              <w:rPr>
                <w:rFonts w:ascii="Tahoma" w:hAnsi="Tahoma" w:cs="Tahoma"/>
                <w:sz w:val="18"/>
                <w:szCs w:val="18"/>
              </w:rPr>
              <w:t xml:space="preserve"> </w:t>
            </w:r>
            <w:r>
              <w:rPr>
                <w:rFonts w:ascii="Tahoma" w:hAnsi="Tahoma" w:cs="Tahoma"/>
                <w:sz w:val="18"/>
                <w:szCs w:val="18"/>
                <w:lang w:val="en-US"/>
              </w:rPr>
              <w:t>bottle</w:t>
            </w:r>
            <w:r w:rsidRPr="007F653E">
              <w:rPr>
                <w:rFonts w:ascii="Tahoma" w:hAnsi="Tahoma" w:cs="Tahoma"/>
                <w:sz w:val="18"/>
                <w:szCs w:val="18"/>
              </w:rPr>
              <w:t xml:space="preserve"> </w:t>
            </w:r>
            <w:r>
              <w:rPr>
                <w:rFonts w:ascii="Tahoma" w:hAnsi="Tahoma" w:cs="Tahoma"/>
                <w:sz w:val="18"/>
                <w:szCs w:val="18"/>
                <w:lang w:val="en-US"/>
              </w:rPr>
              <w:t>storage</w:t>
            </w:r>
            <w:r w:rsidRPr="007F653E">
              <w:rPr>
                <w:rFonts w:ascii="Tahoma" w:hAnsi="Tahoma" w:cs="Tahoma"/>
                <w:sz w:val="18"/>
                <w:szCs w:val="18"/>
              </w:rPr>
              <w:t xml:space="preserve"> </w:t>
            </w:r>
            <w:r>
              <w:rPr>
                <w:rFonts w:ascii="Tahoma" w:hAnsi="Tahoma" w:cs="Tahoma"/>
                <w:sz w:val="18"/>
                <w:szCs w:val="18"/>
                <w:lang w:val="en-US"/>
              </w:rPr>
              <w:t>and</w:t>
            </w:r>
            <w:r w:rsidRPr="007F653E">
              <w:rPr>
                <w:rFonts w:ascii="Tahoma" w:hAnsi="Tahoma" w:cs="Tahoma"/>
                <w:sz w:val="18"/>
                <w:szCs w:val="18"/>
              </w:rPr>
              <w:t xml:space="preserve"> </w:t>
            </w:r>
            <w:r>
              <w:rPr>
                <w:rFonts w:ascii="Tahoma" w:hAnsi="Tahoma" w:cs="Tahoma"/>
                <w:sz w:val="18"/>
                <w:szCs w:val="18"/>
                <w:lang w:val="en-US"/>
              </w:rPr>
              <w:t>use</w:t>
            </w:r>
          </w:p>
        </w:tc>
        <w:tc>
          <w:tcPr>
            <w:tcW w:w="815" w:type="pct"/>
            <w:shd w:val="clear" w:color="auto" w:fill="auto"/>
          </w:tcPr>
          <w:p w14:paraId="39D2C195" w14:textId="77777777" w:rsidR="00B4557D" w:rsidRPr="00074A80"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sidRPr="00C40565">
              <w:rPr>
                <w:rFonts w:ascii="Tahoma" w:hAnsi="Tahoma" w:cs="Tahoma"/>
                <w:bCs/>
                <w:iCs/>
                <w:sz w:val="18"/>
                <w:szCs w:val="18"/>
              </w:rPr>
              <w:t xml:space="preserve">20000 </w:t>
            </w:r>
            <w:r>
              <w:rPr>
                <w:rFonts w:ascii="Tahoma" w:hAnsi="Tahoma" w:cs="Tahoma"/>
                <w:bCs/>
                <w:iCs/>
                <w:sz w:val="18"/>
                <w:szCs w:val="18"/>
              </w:rPr>
              <w:t xml:space="preserve">рублей / </w:t>
            </w:r>
            <w:r w:rsidRPr="00AF6425">
              <w:rPr>
                <w:rFonts w:ascii="Tahoma" w:hAnsi="Tahoma" w:cs="Tahoma"/>
                <w:bCs/>
                <w:iCs/>
                <w:sz w:val="18"/>
                <w:szCs w:val="18"/>
              </w:rPr>
              <w:t xml:space="preserve">20, 000 </w:t>
            </w:r>
            <w:r>
              <w:rPr>
                <w:rFonts w:ascii="Tahoma" w:hAnsi="Tahoma" w:cs="Tahoma"/>
                <w:bCs/>
                <w:iCs/>
                <w:sz w:val="18"/>
                <w:szCs w:val="18"/>
                <w:lang w:val="en-US"/>
              </w:rPr>
              <w:t>rubles</w:t>
            </w:r>
            <w:r w:rsidRPr="00AF6425">
              <w:rPr>
                <w:rFonts w:ascii="Tahoma" w:hAnsi="Tahoma" w:cs="Tahoma"/>
                <w:bCs/>
                <w:iCs/>
                <w:sz w:val="18"/>
                <w:szCs w:val="18"/>
              </w:rPr>
              <w:t xml:space="preserve"> </w:t>
            </w:r>
            <w:r>
              <w:rPr>
                <w:rFonts w:ascii="Tahoma" w:hAnsi="Tahoma" w:cs="Tahoma"/>
                <w:bCs/>
                <w:iCs/>
                <w:sz w:val="18"/>
                <w:szCs w:val="18"/>
                <w:lang w:val="en-US"/>
              </w:rPr>
              <w:t>penalty</w:t>
            </w:r>
            <w:r>
              <w:rPr>
                <w:rFonts w:ascii="Tahoma" w:hAnsi="Tahoma" w:cs="Tahoma"/>
                <w:bCs/>
                <w:iCs/>
                <w:sz w:val="18"/>
                <w:szCs w:val="18"/>
              </w:rPr>
              <w:t>.</w:t>
            </w:r>
          </w:p>
        </w:tc>
        <w:tc>
          <w:tcPr>
            <w:tcW w:w="1859" w:type="pct"/>
            <w:gridSpan w:val="2"/>
          </w:tcPr>
          <w:p w14:paraId="6559518F"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Pr>
                <w:rFonts w:ascii="Tahoma" w:hAnsi="Tahoma" w:cs="Tahoma"/>
                <w:bCs/>
                <w:iCs/>
                <w:sz w:val="18"/>
                <w:szCs w:val="18"/>
                <w:lang w:val="en-US"/>
              </w:rPr>
              <w:t>5</w:t>
            </w:r>
            <w:r w:rsidRPr="00C40565">
              <w:rPr>
                <w:rFonts w:ascii="Tahoma" w:hAnsi="Tahoma" w:cs="Tahoma"/>
                <w:bCs/>
                <w:iCs/>
                <w:sz w:val="18"/>
                <w:szCs w:val="18"/>
              </w:rPr>
              <w:t xml:space="preserve">000 </w:t>
            </w:r>
            <w:r>
              <w:rPr>
                <w:rFonts w:ascii="Tahoma" w:hAnsi="Tahoma" w:cs="Tahoma"/>
                <w:bCs/>
                <w:iCs/>
                <w:sz w:val="18"/>
                <w:szCs w:val="18"/>
              </w:rPr>
              <w:t xml:space="preserve">рублей / </w:t>
            </w:r>
            <w:r>
              <w:rPr>
                <w:rFonts w:ascii="Tahoma" w:hAnsi="Tahoma" w:cs="Tahoma"/>
                <w:bCs/>
                <w:iCs/>
                <w:sz w:val="18"/>
                <w:szCs w:val="18"/>
                <w:lang w:val="en-US"/>
              </w:rPr>
              <w:t>5</w:t>
            </w:r>
            <w:r w:rsidRPr="00AF6425">
              <w:rPr>
                <w:rFonts w:ascii="Tahoma" w:hAnsi="Tahoma" w:cs="Tahoma"/>
                <w:bCs/>
                <w:iCs/>
                <w:sz w:val="18"/>
                <w:szCs w:val="18"/>
              </w:rPr>
              <w:t xml:space="preserve">, 000 </w:t>
            </w:r>
            <w:r>
              <w:rPr>
                <w:rFonts w:ascii="Tahoma" w:hAnsi="Tahoma" w:cs="Tahoma"/>
                <w:bCs/>
                <w:iCs/>
                <w:sz w:val="18"/>
                <w:szCs w:val="18"/>
                <w:lang w:val="en-US"/>
              </w:rPr>
              <w:t>rubles</w:t>
            </w:r>
            <w:r w:rsidRPr="00AF6425">
              <w:rPr>
                <w:rFonts w:ascii="Tahoma" w:hAnsi="Tahoma" w:cs="Tahoma"/>
                <w:bCs/>
                <w:iCs/>
                <w:sz w:val="18"/>
                <w:szCs w:val="18"/>
              </w:rPr>
              <w:t xml:space="preserve"> </w:t>
            </w:r>
            <w:r>
              <w:rPr>
                <w:rFonts w:ascii="Tahoma" w:hAnsi="Tahoma" w:cs="Tahoma"/>
                <w:bCs/>
                <w:iCs/>
                <w:sz w:val="18"/>
                <w:szCs w:val="18"/>
                <w:lang w:val="en-US"/>
              </w:rPr>
              <w:t>penalty</w:t>
            </w:r>
            <w:r>
              <w:rPr>
                <w:rFonts w:ascii="Tahoma" w:hAnsi="Tahoma" w:cs="Tahoma"/>
                <w:bCs/>
                <w:iCs/>
                <w:sz w:val="18"/>
                <w:szCs w:val="18"/>
              </w:rPr>
              <w:t>.</w:t>
            </w:r>
          </w:p>
        </w:tc>
      </w:tr>
      <w:tr w:rsidR="00B4557D" w:rsidRPr="007F653E" w14:paraId="006EE810" w14:textId="77777777" w:rsidTr="006C7DC1">
        <w:tc>
          <w:tcPr>
            <w:tcW w:w="216" w:type="pct"/>
            <w:shd w:val="clear" w:color="auto" w:fill="auto"/>
          </w:tcPr>
          <w:p w14:paraId="0485E7FA" w14:textId="77777777" w:rsidR="00B4557D" w:rsidRPr="00417C32" w:rsidRDefault="00B4557D" w:rsidP="00851430">
            <w:pPr>
              <w:pStyle w:val="Preformat"/>
              <w:widowControl w:val="0"/>
              <w:rPr>
                <w:rFonts w:ascii="Tahoma" w:hAnsi="Tahoma" w:cs="Tahoma"/>
                <w:sz w:val="18"/>
                <w:szCs w:val="18"/>
              </w:rPr>
            </w:pPr>
            <w:r>
              <w:rPr>
                <w:rFonts w:ascii="Tahoma" w:hAnsi="Tahoma" w:cs="Tahoma"/>
                <w:sz w:val="18"/>
                <w:szCs w:val="18"/>
                <w:lang w:val="en-US"/>
              </w:rPr>
              <w:t>1</w:t>
            </w:r>
            <w:r>
              <w:rPr>
                <w:rFonts w:ascii="Tahoma" w:hAnsi="Tahoma" w:cs="Tahoma"/>
                <w:sz w:val="18"/>
                <w:szCs w:val="18"/>
              </w:rPr>
              <w:t>2</w:t>
            </w:r>
          </w:p>
        </w:tc>
        <w:tc>
          <w:tcPr>
            <w:tcW w:w="2110" w:type="pct"/>
            <w:shd w:val="clear" w:color="auto" w:fill="auto"/>
          </w:tcPr>
          <w:p w14:paraId="2021044A" w14:textId="77777777" w:rsidR="00B4557D" w:rsidRPr="007F653E" w:rsidRDefault="00B4557D" w:rsidP="00851430">
            <w:pPr>
              <w:pStyle w:val="Preformat"/>
              <w:widowControl w:val="0"/>
              <w:rPr>
                <w:rFonts w:ascii="Tahoma" w:hAnsi="Tahoma" w:cs="Tahoma"/>
                <w:sz w:val="18"/>
                <w:szCs w:val="18"/>
              </w:rPr>
            </w:pPr>
            <w:r>
              <w:rPr>
                <w:rFonts w:ascii="Tahoma" w:hAnsi="Tahoma" w:cs="Tahoma"/>
                <w:sz w:val="18"/>
                <w:szCs w:val="18"/>
              </w:rPr>
              <w:t xml:space="preserve">Нарушение правил по охране труда, пожарной и промышленной безопасности и требований Заказчика при </w:t>
            </w:r>
            <w:r w:rsidRPr="00074A80">
              <w:rPr>
                <w:rFonts w:ascii="Tahoma" w:hAnsi="Tahoma" w:cs="Tahoma"/>
                <w:sz w:val="18"/>
                <w:szCs w:val="18"/>
              </w:rPr>
              <w:t>Производств</w:t>
            </w:r>
            <w:r>
              <w:rPr>
                <w:rFonts w:ascii="Tahoma" w:hAnsi="Tahoma" w:cs="Tahoma"/>
                <w:sz w:val="18"/>
                <w:szCs w:val="18"/>
              </w:rPr>
              <w:t xml:space="preserve">е огневых работ </w:t>
            </w:r>
            <w:r w:rsidRPr="007F653E">
              <w:rPr>
                <w:rFonts w:ascii="Tahoma" w:hAnsi="Tahoma" w:cs="Tahoma"/>
                <w:sz w:val="18"/>
                <w:szCs w:val="18"/>
              </w:rPr>
              <w:t xml:space="preserve">/ </w:t>
            </w:r>
            <w:r>
              <w:rPr>
                <w:rFonts w:ascii="Tahoma" w:hAnsi="Tahoma" w:cs="Tahoma"/>
                <w:sz w:val="18"/>
                <w:szCs w:val="18"/>
                <w:lang w:val="en-US"/>
              </w:rPr>
              <w:t>Violation</w:t>
            </w:r>
            <w:r w:rsidRPr="007F653E">
              <w:rPr>
                <w:rFonts w:ascii="Tahoma" w:hAnsi="Tahoma" w:cs="Tahoma"/>
                <w:sz w:val="18"/>
                <w:szCs w:val="18"/>
              </w:rPr>
              <w:t xml:space="preserve"> </w:t>
            </w:r>
            <w:r>
              <w:rPr>
                <w:rFonts w:ascii="Tahoma" w:hAnsi="Tahoma" w:cs="Tahoma"/>
                <w:sz w:val="18"/>
                <w:szCs w:val="18"/>
                <w:lang w:val="en-US"/>
              </w:rPr>
              <w:t>of</w:t>
            </w:r>
            <w:r w:rsidRPr="007F653E">
              <w:rPr>
                <w:rFonts w:ascii="Tahoma" w:hAnsi="Tahoma" w:cs="Tahoma"/>
                <w:sz w:val="18"/>
                <w:szCs w:val="18"/>
              </w:rPr>
              <w:t xml:space="preserve"> </w:t>
            </w:r>
            <w:r>
              <w:rPr>
                <w:rFonts w:ascii="Tahoma" w:hAnsi="Tahoma" w:cs="Tahoma"/>
                <w:sz w:val="18"/>
                <w:szCs w:val="18"/>
                <w:lang w:val="en-US"/>
              </w:rPr>
              <w:t>Safety</w:t>
            </w:r>
            <w:r w:rsidRPr="007F653E">
              <w:rPr>
                <w:rFonts w:ascii="Tahoma" w:hAnsi="Tahoma" w:cs="Tahoma"/>
                <w:sz w:val="18"/>
                <w:szCs w:val="18"/>
              </w:rPr>
              <w:t xml:space="preserve"> </w:t>
            </w:r>
            <w:r>
              <w:rPr>
                <w:rFonts w:ascii="Tahoma" w:hAnsi="Tahoma" w:cs="Tahoma"/>
                <w:sz w:val="18"/>
                <w:szCs w:val="18"/>
                <w:lang w:val="en-US"/>
              </w:rPr>
              <w:t>rules</w:t>
            </w:r>
            <w:r w:rsidRPr="007F653E">
              <w:rPr>
                <w:rFonts w:ascii="Tahoma" w:hAnsi="Tahoma" w:cs="Tahoma"/>
                <w:sz w:val="18"/>
                <w:szCs w:val="18"/>
              </w:rPr>
              <w:t xml:space="preserve">, </w:t>
            </w:r>
            <w:r>
              <w:rPr>
                <w:rFonts w:ascii="Tahoma" w:hAnsi="Tahoma" w:cs="Tahoma"/>
                <w:sz w:val="18"/>
                <w:szCs w:val="18"/>
                <w:lang w:val="en-US"/>
              </w:rPr>
              <w:t>fire</w:t>
            </w:r>
            <w:r w:rsidRPr="007F653E">
              <w:rPr>
                <w:rFonts w:ascii="Tahoma" w:hAnsi="Tahoma" w:cs="Tahoma"/>
                <w:sz w:val="18"/>
                <w:szCs w:val="18"/>
              </w:rPr>
              <w:t xml:space="preserve"> </w:t>
            </w:r>
            <w:r>
              <w:rPr>
                <w:rFonts w:ascii="Tahoma" w:hAnsi="Tahoma" w:cs="Tahoma"/>
                <w:sz w:val="18"/>
                <w:szCs w:val="18"/>
                <w:lang w:val="en-US"/>
              </w:rPr>
              <w:t>and</w:t>
            </w:r>
            <w:r w:rsidRPr="007F653E">
              <w:rPr>
                <w:rFonts w:ascii="Tahoma" w:hAnsi="Tahoma" w:cs="Tahoma"/>
                <w:sz w:val="18"/>
                <w:szCs w:val="18"/>
              </w:rPr>
              <w:t xml:space="preserve"> </w:t>
            </w:r>
            <w:r>
              <w:rPr>
                <w:rFonts w:ascii="Tahoma" w:hAnsi="Tahoma" w:cs="Tahoma"/>
                <w:sz w:val="18"/>
                <w:szCs w:val="18"/>
                <w:lang w:val="en-US"/>
              </w:rPr>
              <w:t>industrial</w:t>
            </w:r>
            <w:r w:rsidRPr="007F653E">
              <w:rPr>
                <w:rFonts w:ascii="Tahoma" w:hAnsi="Tahoma" w:cs="Tahoma"/>
                <w:sz w:val="18"/>
                <w:szCs w:val="18"/>
              </w:rPr>
              <w:t xml:space="preserve"> </w:t>
            </w:r>
            <w:r>
              <w:rPr>
                <w:rFonts w:ascii="Tahoma" w:hAnsi="Tahoma" w:cs="Tahoma"/>
                <w:sz w:val="18"/>
                <w:szCs w:val="18"/>
                <w:lang w:val="en-US"/>
              </w:rPr>
              <w:t>safety</w:t>
            </w:r>
            <w:r w:rsidRPr="007F653E">
              <w:rPr>
                <w:rFonts w:ascii="Tahoma" w:hAnsi="Tahoma" w:cs="Tahoma"/>
                <w:sz w:val="18"/>
                <w:szCs w:val="18"/>
              </w:rPr>
              <w:t xml:space="preserve">, </w:t>
            </w:r>
            <w:r>
              <w:rPr>
                <w:rFonts w:ascii="Tahoma" w:hAnsi="Tahoma" w:cs="Tahoma"/>
                <w:sz w:val="18"/>
                <w:szCs w:val="18"/>
                <w:lang w:val="en-US"/>
              </w:rPr>
              <w:t>Customer</w:t>
            </w:r>
            <w:r w:rsidRPr="007F653E">
              <w:rPr>
                <w:rFonts w:ascii="Tahoma" w:hAnsi="Tahoma" w:cs="Tahoma"/>
                <w:sz w:val="18"/>
                <w:szCs w:val="18"/>
              </w:rPr>
              <w:t>’</w:t>
            </w:r>
            <w:r>
              <w:rPr>
                <w:rFonts w:ascii="Tahoma" w:hAnsi="Tahoma" w:cs="Tahoma"/>
                <w:sz w:val="18"/>
                <w:szCs w:val="18"/>
                <w:lang w:val="en-US"/>
              </w:rPr>
              <w:t>s</w:t>
            </w:r>
            <w:r w:rsidRPr="007F653E">
              <w:rPr>
                <w:rFonts w:ascii="Tahoma" w:hAnsi="Tahoma" w:cs="Tahoma"/>
                <w:sz w:val="18"/>
                <w:szCs w:val="18"/>
              </w:rPr>
              <w:t xml:space="preserve"> </w:t>
            </w:r>
            <w:r>
              <w:rPr>
                <w:rFonts w:ascii="Tahoma" w:hAnsi="Tahoma" w:cs="Tahoma"/>
                <w:sz w:val="18"/>
                <w:szCs w:val="18"/>
                <w:lang w:val="en-US"/>
              </w:rPr>
              <w:t>requirements</w:t>
            </w:r>
            <w:r w:rsidRPr="007F653E">
              <w:rPr>
                <w:rFonts w:ascii="Tahoma" w:hAnsi="Tahoma" w:cs="Tahoma"/>
                <w:sz w:val="18"/>
                <w:szCs w:val="18"/>
              </w:rPr>
              <w:t xml:space="preserve"> </w:t>
            </w:r>
            <w:r>
              <w:rPr>
                <w:rFonts w:ascii="Tahoma" w:hAnsi="Tahoma" w:cs="Tahoma"/>
                <w:sz w:val="18"/>
                <w:szCs w:val="18"/>
                <w:lang w:val="en-US"/>
              </w:rPr>
              <w:t>to</w:t>
            </w:r>
            <w:r w:rsidRPr="007F653E">
              <w:rPr>
                <w:rFonts w:ascii="Tahoma" w:hAnsi="Tahoma" w:cs="Tahoma"/>
                <w:sz w:val="18"/>
                <w:szCs w:val="18"/>
              </w:rPr>
              <w:t xml:space="preserve"> </w:t>
            </w:r>
            <w:r>
              <w:rPr>
                <w:rFonts w:ascii="Tahoma" w:hAnsi="Tahoma" w:cs="Tahoma"/>
                <w:sz w:val="18"/>
                <w:szCs w:val="18"/>
                <w:lang w:val="en-US"/>
              </w:rPr>
              <w:t>hot</w:t>
            </w:r>
            <w:r w:rsidRPr="007F653E">
              <w:rPr>
                <w:rFonts w:ascii="Tahoma" w:hAnsi="Tahoma" w:cs="Tahoma"/>
                <w:sz w:val="18"/>
                <w:szCs w:val="18"/>
              </w:rPr>
              <w:t xml:space="preserve"> </w:t>
            </w:r>
            <w:r>
              <w:rPr>
                <w:rFonts w:ascii="Tahoma" w:hAnsi="Tahoma" w:cs="Tahoma"/>
                <w:sz w:val="18"/>
                <w:szCs w:val="18"/>
                <w:lang w:val="en-US"/>
              </w:rPr>
              <w:t>work</w:t>
            </w:r>
            <w:r w:rsidRPr="007F653E">
              <w:rPr>
                <w:rFonts w:ascii="Tahoma" w:hAnsi="Tahoma" w:cs="Tahoma"/>
                <w:sz w:val="18"/>
                <w:szCs w:val="18"/>
              </w:rPr>
              <w:t xml:space="preserve"> </w:t>
            </w:r>
            <w:r>
              <w:rPr>
                <w:rFonts w:ascii="Tahoma" w:hAnsi="Tahoma" w:cs="Tahoma"/>
                <w:sz w:val="18"/>
                <w:szCs w:val="18"/>
                <w:lang w:val="en-US"/>
              </w:rPr>
              <w:t>performance</w:t>
            </w:r>
          </w:p>
        </w:tc>
        <w:tc>
          <w:tcPr>
            <w:tcW w:w="815" w:type="pct"/>
            <w:shd w:val="clear" w:color="auto" w:fill="auto"/>
          </w:tcPr>
          <w:p w14:paraId="2DAE53A4" w14:textId="77777777" w:rsidR="00B4557D" w:rsidRPr="007F653E" w:rsidRDefault="00B4557D" w:rsidP="00851430">
            <w:pPr>
              <w:widowControl w:val="0"/>
              <w:outlineLvl w:val="7"/>
              <w:rPr>
                <w:rFonts w:ascii="Tahoma" w:hAnsi="Tahoma" w:cs="Tahoma"/>
                <w:bCs/>
                <w:iCs/>
                <w:sz w:val="18"/>
                <w:szCs w:val="18"/>
                <w:lang w:val="en-US"/>
              </w:rPr>
            </w:pPr>
            <w:r w:rsidRPr="00DE76B2">
              <w:rPr>
                <w:rFonts w:ascii="Tahoma" w:hAnsi="Tahoma" w:cs="Tahoma"/>
                <w:bCs/>
                <w:iCs/>
                <w:sz w:val="18"/>
                <w:szCs w:val="18"/>
              </w:rPr>
              <w:t xml:space="preserve">Штраф </w:t>
            </w:r>
            <w:r w:rsidRPr="00E4097B">
              <w:rPr>
                <w:rFonts w:ascii="Tahoma" w:hAnsi="Tahoma" w:cs="Tahoma"/>
                <w:bCs/>
                <w:iCs/>
                <w:sz w:val="18"/>
                <w:szCs w:val="18"/>
              </w:rPr>
              <w:t>100000 рублей</w:t>
            </w:r>
            <w:r w:rsidRPr="00DE76B2">
              <w:rPr>
                <w:rFonts w:ascii="Tahoma" w:hAnsi="Tahoma" w:cs="Tahoma"/>
                <w:bCs/>
                <w:iCs/>
                <w:sz w:val="18"/>
                <w:szCs w:val="18"/>
              </w:rPr>
              <w:t xml:space="preserve">. Удаление, </w:t>
            </w:r>
            <w:r w:rsidRPr="00E4097B">
              <w:rPr>
                <w:rFonts w:ascii="Tahoma" w:hAnsi="Tahoma" w:cs="Tahoma"/>
                <w:bCs/>
                <w:iCs/>
                <w:sz w:val="18"/>
                <w:szCs w:val="18"/>
              </w:rPr>
              <w:t>нарушившего</w:t>
            </w:r>
            <w:r w:rsidRPr="00DE76B2">
              <w:rPr>
                <w:rFonts w:ascii="Tahoma" w:hAnsi="Tahoma" w:cs="Tahoma"/>
                <w:bCs/>
                <w:iCs/>
                <w:sz w:val="18"/>
                <w:szCs w:val="18"/>
              </w:rPr>
              <w:t xml:space="preserve"> правила, сотрудника без права восстановления</w:t>
            </w:r>
            <w:r>
              <w:rPr>
                <w:rFonts w:ascii="Tahoma" w:hAnsi="Tahoma" w:cs="Tahoma"/>
                <w:bCs/>
                <w:iCs/>
                <w:sz w:val="18"/>
                <w:szCs w:val="18"/>
              </w:rPr>
              <w:t xml:space="preserve"> / </w:t>
            </w:r>
            <w:r w:rsidRPr="00DE76B2">
              <w:rPr>
                <w:rFonts w:ascii="Tahoma" w:hAnsi="Tahoma" w:cs="Tahoma"/>
                <w:bCs/>
                <w:iCs/>
                <w:sz w:val="18"/>
                <w:szCs w:val="18"/>
              </w:rPr>
              <w:t xml:space="preserve">100, 000 </w:t>
            </w:r>
            <w:r>
              <w:rPr>
                <w:rFonts w:ascii="Tahoma" w:hAnsi="Tahoma" w:cs="Tahoma"/>
                <w:bCs/>
                <w:iCs/>
                <w:sz w:val="18"/>
                <w:szCs w:val="18"/>
                <w:lang w:val="en-US"/>
              </w:rPr>
              <w:t>rubles</w:t>
            </w:r>
            <w:r w:rsidRPr="00DE76B2">
              <w:rPr>
                <w:rFonts w:ascii="Tahoma" w:hAnsi="Tahoma" w:cs="Tahoma"/>
                <w:bCs/>
                <w:iCs/>
                <w:sz w:val="18"/>
                <w:szCs w:val="18"/>
              </w:rPr>
              <w:t xml:space="preserve"> </w:t>
            </w:r>
            <w:r>
              <w:rPr>
                <w:rFonts w:ascii="Tahoma" w:hAnsi="Tahoma" w:cs="Tahoma"/>
                <w:bCs/>
                <w:iCs/>
                <w:sz w:val="18"/>
                <w:szCs w:val="18"/>
                <w:lang w:val="en-US"/>
              </w:rPr>
              <w:t>penalty</w:t>
            </w:r>
            <w:r>
              <w:rPr>
                <w:rFonts w:ascii="Tahoma" w:hAnsi="Tahoma" w:cs="Tahoma"/>
                <w:bCs/>
                <w:iCs/>
                <w:sz w:val="18"/>
                <w:szCs w:val="18"/>
              </w:rPr>
              <w:t xml:space="preserve">. </w:t>
            </w:r>
            <w:r>
              <w:rPr>
                <w:rFonts w:ascii="Tahoma" w:hAnsi="Tahoma" w:cs="Tahoma"/>
                <w:bCs/>
                <w:iCs/>
                <w:sz w:val="18"/>
                <w:szCs w:val="18"/>
                <w:lang w:val="en-US"/>
              </w:rPr>
              <w:t>Termination of the violator w/o the right of restoration in position</w:t>
            </w:r>
            <w:r w:rsidRPr="00DE76B2">
              <w:rPr>
                <w:rFonts w:ascii="Tahoma" w:hAnsi="Tahoma" w:cs="Tahoma"/>
                <w:bCs/>
                <w:iCs/>
                <w:sz w:val="18"/>
                <w:szCs w:val="18"/>
                <w:lang w:val="en-US"/>
              </w:rPr>
              <w:t>.</w:t>
            </w:r>
          </w:p>
        </w:tc>
        <w:tc>
          <w:tcPr>
            <w:tcW w:w="1859" w:type="pct"/>
            <w:gridSpan w:val="2"/>
          </w:tcPr>
          <w:p w14:paraId="13CB7C5E" w14:textId="77777777" w:rsidR="00B4557D" w:rsidRPr="007F653E" w:rsidRDefault="00B4557D" w:rsidP="00851430">
            <w:pPr>
              <w:widowControl w:val="0"/>
              <w:outlineLvl w:val="7"/>
              <w:rPr>
                <w:rFonts w:ascii="Tahoma" w:hAnsi="Tahoma" w:cs="Tahoma"/>
                <w:bCs/>
                <w:iCs/>
                <w:sz w:val="18"/>
                <w:szCs w:val="18"/>
                <w:lang w:val="en-US"/>
              </w:rPr>
            </w:pPr>
            <w:r w:rsidRPr="00DE76B2">
              <w:rPr>
                <w:rFonts w:ascii="Tahoma" w:hAnsi="Tahoma" w:cs="Tahoma"/>
                <w:bCs/>
                <w:iCs/>
                <w:sz w:val="18"/>
                <w:szCs w:val="18"/>
              </w:rPr>
              <w:t xml:space="preserve">Штраф </w:t>
            </w:r>
            <w:r w:rsidRPr="007F653E">
              <w:rPr>
                <w:rFonts w:ascii="Tahoma" w:hAnsi="Tahoma" w:cs="Tahoma"/>
                <w:bCs/>
                <w:iCs/>
                <w:sz w:val="18"/>
                <w:szCs w:val="18"/>
              </w:rPr>
              <w:t>2</w:t>
            </w:r>
            <w:r w:rsidRPr="00E4097B">
              <w:rPr>
                <w:rFonts w:ascii="Tahoma" w:hAnsi="Tahoma" w:cs="Tahoma"/>
                <w:bCs/>
                <w:iCs/>
                <w:sz w:val="18"/>
                <w:szCs w:val="18"/>
              </w:rPr>
              <w:t>0000 рублей</w:t>
            </w:r>
            <w:r w:rsidRPr="00DE76B2">
              <w:rPr>
                <w:rFonts w:ascii="Tahoma" w:hAnsi="Tahoma" w:cs="Tahoma"/>
                <w:bCs/>
                <w:iCs/>
                <w:sz w:val="18"/>
                <w:szCs w:val="18"/>
              </w:rPr>
              <w:t xml:space="preserve">. Удаление, </w:t>
            </w:r>
            <w:r w:rsidRPr="00E4097B">
              <w:rPr>
                <w:rFonts w:ascii="Tahoma" w:hAnsi="Tahoma" w:cs="Tahoma"/>
                <w:bCs/>
                <w:iCs/>
                <w:sz w:val="18"/>
                <w:szCs w:val="18"/>
              </w:rPr>
              <w:t>нарушившего</w:t>
            </w:r>
            <w:r w:rsidRPr="00DE76B2">
              <w:rPr>
                <w:rFonts w:ascii="Tahoma" w:hAnsi="Tahoma" w:cs="Tahoma"/>
                <w:bCs/>
                <w:iCs/>
                <w:sz w:val="18"/>
                <w:szCs w:val="18"/>
              </w:rPr>
              <w:t xml:space="preserve"> правила, сотрудника без права восстановления</w:t>
            </w:r>
            <w:r>
              <w:rPr>
                <w:rFonts w:ascii="Tahoma" w:hAnsi="Tahoma" w:cs="Tahoma"/>
                <w:bCs/>
                <w:iCs/>
                <w:sz w:val="18"/>
                <w:szCs w:val="18"/>
              </w:rPr>
              <w:t xml:space="preserve"> / </w:t>
            </w:r>
            <w:r w:rsidRPr="007F653E">
              <w:rPr>
                <w:rFonts w:ascii="Tahoma" w:hAnsi="Tahoma" w:cs="Tahoma"/>
                <w:bCs/>
                <w:iCs/>
                <w:sz w:val="18"/>
                <w:szCs w:val="18"/>
              </w:rPr>
              <w:t>2</w:t>
            </w:r>
            <w:r w:rsidRPr="00DE76B2">
              <w:rPr>
                <w:rFonts w:ascii="Tahoma" w:hAnsi="Tahoma" w:cs="Tahoma"/>
                <w:bCs/>
                <w:iCs/>
                <w:sz w:val="18"/>
                <w:szCs w:val="18"/>
              </w:rPr>
              <w:t xml:space="preserve">0, 000 </w:t>
            </w:r>
            <w:r>
              <w:rPr>
                <w:rFonts w:ascii="Tahoma" w:hAnsi="Tahoma" w:cs="Tahoma"/>
                <w:bCs/>
                <w:iCs/>
                <w:sz w:val="18"/>
                <w:szCs w:val="18"/>
                <w:lang w:val="en-US"/>
              </w:rPr>
              <w:t>rubles</w:t>
            </w:r>
            <w:r w:rsidRPr="00DE76B2">
              <w:rPr>
                <w:rFonts w:ascii="Tahoma" w:hAnsi="Tahoma" w:cs="Tahoma"/>
                <w:bCs/>
                <w:iCs/>
                <w:sz w:val="18"/>
                <w:szCs w:val="18"/>
              </w:rPr>
              <w:t xml:space="preserve"> </w:t>
            </w:r>
            <w:r>
              <w:rPr>
                <w:rFonts w:ascii="Tahoma" w:hAnsi="Tahoma" w:cs="Tahoma"/>
                <w:bCs/>
                <w:iCs/>
                <w:sz w:val="18"/>
                <w:szCs w:val="18"/>
                <w:lang w:val="en-US"/>
              </w:rPr>
              <w:t>penalty</w:t>
            </w:r>
            <w:r>
              <w:rPr>
                <w:rFonts w:ascii="Tahoma" w:hAnsi="Tahoma" w:cs="Tahoma"/>
                <w:bCs/>
                <w:iCs/>
                <w:sz w:val="18"/>
                <w:szCs w:val="18"/>
              </w:rPr>
              <w:t xml:space="preserve">. </w:t>
            </w:r>
            <w:r>
              <w:rPr>
                <w:rFonts w:ascii="Tahoma" w:hAnsi="Tahoma" w:cs="Tahoma"/>
                <w:bCs/>
                <w:iCs/>
                <w:sz w:val="18"/>
                <w:szCs w:val="18"/>
                <w:lang w:val="en-US"/>
              </w:rPr>
              <w:t>Termination of the violator w/o the right of restoration in position</w:t>
            </w:r>
            <w:r w:rsidRPr="00DE76B2">
              <w:rPr>
                <w:rFonts w:ascii="Tahoma" w:hAnsi="Tahoma" w:cs="Tahoma"/>
                <w:bCs/>
                <w:iCs/>
                <w:sz w:val="18"/>
                <w:szCs w:val="18"/>
                <w:lang w:val="en-US"/>
              </w:rPr>
              <w:t>.</w:t>
            </w:r>
          </w:p>
        </w:tc>
      </w:tr>
      <w:tr w:rsidR="00B4557D" w:rsidRPr="00074A80" w14:paraId="75F5AE41" w14:textId="77777777" w:rsidTr="006C7DC1">
        <w:tc>
          <w:tcPr>
            <w:tcW w:w="216" w:type="pct"/>
            <w:shd w:val="clear" w:color="auto" w:fill="auto"/>
          </w:tcPr>
          <w:p w14:paraId="39C94CFC" w14:textId="77777777" w:rsidR="00B4557D" w:rsidRPr="00E4097B" w:rsidRDefault="00B4557D" w:rsidP="00851430">
            <w:pPr>
              <w:pStyle w:val="Preformat"/>
              <w:widowControl w:val="0"/>
              <w:rPr>
                <w:rFonts w:ascii="Tahoma" w:hAnsi="Tahoma" w:cs="Tahoma"/>
                <w:sz w:val="18"/>
                <w:szCs w:val="18"/>
              </w:rPr>
            </w:pPr>
            <w:r>
              <w:rPr>
                <w:rFonts w:ascii="Tahoma" w:hAnsi="Tahoma" w:cs="Tahoma"/>
                <w:sz w:val="18"/>
                <w:szCs w:val="18"/>
                <w:lang w:val="en-US"/>
              </w:rPr>
              <w:t>1</w:t>
            </w:r>
            <w:r>
              <w:rPr>
                <w:rFonts w:ascii="Tahoma" w:hAnsi="Tahoma" w:cs="Tahoma"/>
                <w:sz w:val="18"/>
                <w:szCs w:val="18"/>
              </w:rPr>
              <w:t>3</w:t>
            </w:r>
          </w:p>
        </w:tc>
        <w:tc>
          <w:tcPr>
            <w:tcW w:w="2110" w:type="pct"/>
            <w:shd w:val="clear" w:color="auto" w:fill="auto"/>
          </w:tcPr>
          <w:p w14:paraId="7A9B289A" w14:textId="77777777" w:rsidR="00B4557D" w:rsidRPr="007F653E" w:rsidRDefault="00B4557D" w:rsidP="00851430">
            <w:pPr>
              <w:pStyle w:val="Preformat"/>
              <w:widowControl w:val="0"/>
              <w:rPr>
                <w:rFonts w:ascii="Tahoma" w:hAnsi="Tahoma" w:cs="Tahoma"/>
                <w:sz w:val="18"/>
                <w:szCs w:val="18"/>
              </w:rPr>
            </w:pPr>
            <w:r>
              <w:rPr>
                <w:rFonts w:ascii="Tahoma" w:hAnsi="Tahoma" w:cs="Tahoma"/>
                <w:sz w:val="18"/>
                <w:szCs w:val="18"/>
              </w:rPr>
              <w:t>Нарушение требований правил по охране труда, промышленной и пожарной безопасности и требований Заказчика при выполнении работ в замкнутом пространстве</w:t>
            </w:r>
            <w:r w:rsidRPr="007F653E">
              <w:rPr>
                <w:rFonts w:ascii="Tahoma" w:hAnsi="Tahoma" w:cs="Tahoma"/>
                <w:sz w:val="18"/>
                <w:szCs w:val="18"/>
              </w:rPr>
              <w:t xml:space="preserve"> / </w:t>
            </w:r>
            <w:r>
              <w:rPr>
                <w:rFonts w:ascii="Tahoma" w:hAnsi="Tahoma" w:cs="Tahoma"/>
                <w:sz w:val="18"/>
                <w:szCs w:val="18"/>
                <w:lang w:val="en-US"/>
              </w:rPr>
              <w:t>Violation</w:t>
            </w:r>
            <w:r w:rsidRPr="007F653E">
              <w:rPr>
                <w:rFonts w:ascii="Tahoma" w:hAnsi="Tahoma" w:cs="Tahoma"/>
                <w:sz w:val="18"/>
                <w:szCs w:val="18"/>
              </w:rPr>
              <w:t xml:space="preserve"> </w:t>
            </w:r>
            <w:r>
              <w:rPr>
                <w:rFonts w:ascii="Tahoma" w:hAnsi="Tahoma" w:cs="Tahoma"/>
                <w:sz w:val="18"/>
                <w:szCs w:val="18"/>
                <w:lang w:val="en-US"/>
              </w:rPr>
              <w:t>of</w:t>
            </w:r>
            <w:r w:rsidRPr="007F653E">
              <w:rPr>
                <w:rFonts w:ascii="Tahoma" w:hAnsi="Tahoma" w:cs="Tahoma"/>
                <w:sz w:val="18"/>
                <w:szCs w:val="18"/>
              </w:rPr>
              <w:t xml:space="preserve"> </w:t>
            </w:r>
            <w:r>
              <w:rPr>
                <w:rFonts w:ascii="Tahoma" w:hAnsi="Tahoma" w:cs="Tahoma"/>
                <w:sz w:val="18"/>
                <w:szCs w:val="18"/>
                <w:lang w:val="en-US"/>
              </w:rPr>
              <w:t>labor</w:t>
            </w:r>
            <w:r w:rsidRPr="007F653E">
              <w:rPr>
                <w:rFonts w:ascii="Tahoma" w:hAnsi="Tahoma" w:cs="Tahoma"/>
                <w:sz w:val="18"/>
                <w:szCs w:val="18"/>
              </w:rPr>
              <w:t xml:space="preserve"> </w:t>
            </w:r>
            <w:r>
              <w:rPr>
                <w:rFonts w:ascii="Tahoma" w:hAnsi="Tahoma" w:cs="Tahoma"/>
                <w:sz w:val="18"/>
                <w:szCs w:val="18"/>
                <w:lang w:val="en-US"/>
              </w:rPr>
              <w:t>protection</w:t>
            </w:r>
            <w:r w:rsidRPr="007F653E">
              <w:rPr>
                <w:rFonts w:ascii="Tahoma" w:hAnsi="Tahoma" w:cs="Tahoma"/>
                <w:sz w:val="18"/>
                <w:szCs w:val="18"/>
              </w:rPr>
              <w:t xml:space="preserve">, </w:t>
            </w:r>
            <w:r>
              <w:rPr>
                <w:rFonts w:ascii="Tahoma" w:hAnsi="Tahoma" w:cs="Tahoma"/>
                <w:sz w:val="18"/>
                <w:szCs w:val="18"/>
                <w:lang w:val="en-US"/>
              </w:rPr>
              <w:t>industrial</w:t>
            </w:r>
            <w:r w:rsidRPr="007F653E">
              <w:rPr>
                <w:rFonts w:ascii="Tahoma" w:hAnsi="Tahoma" w:cs="Tahoma"/>
                <w:sz w:val="18"/>
                <w:szCs w:val="18"/>
              </w:rPr>
              <w:t xml:space="preserve"> </w:t>
            </w:r>
            <w:r>
              <w:rPr>
                <w:rFonts w:ascii="Tahoma" w:hAnsi="Tahoma" w:cs="Tahoma"/>
                <w:sz w:val="18"/>
                <w:szCs w:val="18"/>
                <w:lang w:val="en-US"/>
              </w:rPr>
              <w:t>and</w:t>
            </w:r>
            <w:r w:rsidRPr="007F653E">
              <w:rPr>
                <w:rFonts w:ascii="Tahoma" w:hAnsi="Tahoma" w:cs="Tahoma"/>
                <w:sz w:val="18"/>
                <w:szCs w:val="18"/>
              </w:rPr>
              <w:t xml:space="preserve"> </w:t>
            </w:r>
            <w:r>
              <w:rPr>
                <w:rFonts w:ascii="Tahoma" w:hAnsi="Tahoma" w:cs="Tahoma"/>
                <w:sz w:val="18"/>
                <w:szCs w:val="18"/>
                <w:lang w:val="en-US"/>
              </w:rPr>
              <w:t>fire</w:t>
            </w:r>
            <w:r w:rsidRPr="007F653E">
              <w:rPr>
                <w:rFonts w:ascii="Tahoma" w:hAnsi="Tahoma" w:cs="Tahoma"/>
                <w:sz w:val="18"/>
                <w:szCs w:val="18"/>
              </w:rPr>
              <w:t xml:space="preserve"> </w:t>
            </w:r>
            <w:r>
              <w:rPr>
                <w:rFonts w:ascii="Tahoma" w:hAnsi="Tahoma" w:cs="Tahoma"/>
                <w:sz w:val="18"/>
                <w:szCs w:val="18"/>
                <w:lang w:val="en-US"/>
              </w:rPr>
              <w:t>safety</w:t>
            </w:r>
            <w:r w:rsidRPr="007F653E">
              <w:rPr>
                <w:rFonts w:ascii="Tahoma" w:hAnsi="Tahoma" w:cs="Tahoma"/>
                <w:sz w:val="18"/>
                <w:szCs w:val="18"/>
              </w:rPr>
              <w:t xml:space="preserve"> </w:t>
            </w:r>
            <w:r>
              <w:rPr>
                <w:rFonts w:ascii="Tahoma" w:hAnsi="Tahoma" w:cs="Tahoma"/>
                <w:sz w:val="18"/>
                <w:szCs w:val="18"/>
                <w:lang w:val="en-US"/>
              </w:rPr>
              <w:t>requirements</w:t>
            </w:r>
            <w:r w:rsidRPr="007F653E">
              <w:rPr>
                <w:rFonts w:ascii="Tahoma" w:hAnsi="Tahoma" w:cs="Tahoma"/>
                <w:sz w:val="18"/>
                <w:szCs w:val="18"/>
              </w:rPr>
              <w:t xml:space="preserve">, </w:t>
            </w:r>
            <w:r>
              <w:rPr>
                <w:rFonts w:ascii="Tahoma" w:hAnsi="Tahoma" w:cs="Tahoma"/>
                <w:sz w:val="18"/>
                <w:szCs w:val="18"/>
                <w:lang w:val="en-US"/>
              </w:rPr>
              <w:t>Customer</w:t>
            </w:r>
            <w:r w:rsidRPr="007F653E">
              <w:rPr>
                <w:rFonts w:ascii="Tahoma" w:hAnsi="Tahoma" w:cs="Tahoma"/>
                <w:sz w:val="18"/>
                <w:szCs w:val="18"/>
              </w:rPr>
              <w:t>’</w:t>
            </w:r>
            <w:r>
              <w:rPr>
                <w:rFonts w:ascii="Tahoma" w:hAnsi="Tahoma" w:cs="Tahoma"/>
                <w:sz w:val="18"/>
                <w:szCs w:val="18"/>
                <w:lang w:val="en-US"/>
              </w:rPr>
              <w:t>s</w:t>
            </w:r>
            <w:r w:rsidRPr="007F653E">
              <w:rPr>
                <w:rFonts w:ascii="Tahoma" w:hAnsi="Tahoma" w:cs="Tahoma"/>
                <w:sz w:val="18"/>
                <w:szCs w:val="18"/>
              </w:rPr>
              <w:t xml:space="preserve"> </w:t>
            </w:r>
            <w:r>
              <w:rPr>
                <w:rFonts w:ascii="Tahoma" w:hAnsi="Tahoma" w:cs="Tahoma"/>
                <w:sz w:val="18"/>
                <w:szCs w:val="18"/>
                <w:lang w:val="en-US"/>
              </w:rPr>
              <w:t>requirements</w:t>
            </w:r>
            <w:r w:rsidRPr="007F653E">
              <w:rPr>
                <w:rFonts w:ascii="Tahoma" w:hAnsi="Tahoma" w:cs="Tahoma"/>
                <w:sz w:val="18"/>
                <w:szCs w:val="18"/>
              </w:rPr>
              <w:t xml:space="preserve"> </w:t>
            </w:r>
            <w:r>
              <w:rPr>
                <w:rFonts w:ascii="Tahoma" w:hAnsi="Tahoma" w:cs="Tahoma"/>
                <w:sz w:val="18"/>
                <w:szCs w:val="18"/>
                <w:lang w:val="en-US"/>
              </w:rPr>
              <w:t>concerning</w:t>
            </w:r>
            <w:r w:rsidRPr="007F653E">
              <w:rPr>
                <w:rFonts w:ascii="Tahoma" w:hAnsi="Tahoma" w:cs="Tahoma"/>
                <w:sz w:val="18"/>
                <w:szCs w:val="18"/>
              </w:rPr>
              <w:t xml:space="preserve"> </w:t>
            </w:r>
            <w:r>
              <w:rPr>
                <w:rFonts w:ascii="Tahoma" w:hAnsi="Tahoma" w:cs="Tahoma"/>
                <w:sz w:val="18"/>
                <w:szCs w:val="18"/>
                <w:lang w:val="en-US"/>
              </w:rPr>
              <w:t>work</w:t>
            </w:r>
            <w:r w:rsidRPr="007F653E">
              <w:rPr>
                <w:rFonts w:ascii="Tahoma" w:hAnsi="Tahoma" w:cs="Tahoma"/>
                <w:sz w:val="18"/>
                <w:szCs w:val="18"/>
              </w:rPr>
              <w:t xml:space="preserve"> </w:t>
            </w:r>
            <w:r>
              <w:rPr>
                <w:rFonts w:ascii="Tahoma" w:hAnsi="Tahoma" w:cs="Tahoma"/>
                <w:sz w:val="18"/>
                <w:szCs w:val="18"/>
                <w:lang w:val="en-US"/>
              </w:rPr>
              <w:t>performance</w:t>
            </w:r>
            <w:r w:rsidRPr="007F653E">
              <w:rPr>
                <w:rFonts w:ascii="Tahoma" w:hAnsi="Tahoma" w:cs="Tahoma"/>
                <w:sz w:val="18"/>
                <w:szCs w:val="18"/>
              </w:rPr>
              <w:t xml:space="preserve"> </w:t>
            </w:r>
            <w:r>
              <w:rPr>
                <w:rFonts w:ascii="Tahoma" w:hAnsi="Tahoma" w:cs="Tahoma"/>
                <w:sz w:val="18"/>
                <w:szCs w:val="18"/>
                <w:lang w:val="en-US"/>
              </w:rPr>
              <w:t>in</w:t>
            </w:r>
            <w:r w:rsidRPr="007F653E">
              <w:rPr>
                <w:rFonts w:ascii="Tahoma" w:hAnsi="Tahoma" w:cs="Tahoma"/>
                <w:sz w:val="18"/>
                <w:szCs w:val="18"/>
              </w:rPr>
              <w:t xml:space="preserve"> </w:t>
            </w:r>
            <w:r>
              <w:rPr>
                <w:rFonts w:ascii="Tahoma" w:hAnsi="Tahoma" w:cs="Tahoma"/>
                <w:sz w:val="18"/>
                <w:szCs w:val="18"/>
                <w:lang w:val="en-US"/>
              </w:rPr>
              <w:t>confined</w:t>
            </w:r>
            <w:r w:rsidRPr="007F653E">
              <w:rPr>
                <w:rFonts w:ascii="Tahoma" w:hAnsi="Tahoma" w:cs="Tahoma"/>
                <w:sz w:val="18"/>
                <w:szCs w:val="18"/>
              </w:rPr>
              <w:t xml:space="preserve"> </w:t>
            </w:r>
            <w:r>
              <w:rPr>
                <w:rFonts w:ascii="Tahoma" w:hAnsi="Tahoma" w:cs="Tahoma"/>
                <w:sz w:val="18"/>
                <w:szCs w:val="18"/>
                <w:lang w:val="en-US"/>
              </w:rPr>
              <w:t>spaces</w:t>
            </w:r>
          </w:p>
        </w:tc>
        <w:tc>
          <w:tcPr>
            <w:tcW w:w="815" w:type="pct"/>
            <w:shd w:val="clear" w:color="auto" w:fill="auto"/>
          </w:tcPr>
          <w:p w14:paraId="2D718512" w14:textId="77777777" w:rsidR="00B4557D" w:rsidRPr="00074A80" w:rsidRDefault="00B4557D" w:rsidP="00851430">
            <w:pPr>
              <w:widowControl w:val="0"/>
              <w:outlineLvl w:val="7"/>
              <w:rPr>
                <w:rFonts w:ascii="Tahoma" w:hAnsi="Tahoma" w:cs="Tahoma"/>
                <w:bCs/>
                <w:iCs/>
                <w:sz w:val="18"/>
                <w:szCs w:val="18"/>
              </w:rPr>
            </w:pPr>
            <w:r>
              <w:rPr>
                <w:rFonts w:ascii="Tahoma" w:hAnsi="Tahoma" w:cs="Tahoma"/>
                <w:bCs/>
                <w:iCs/>
                <w:sz w:val="18"/>
                <w:szCs w:val="18"/>
              </w:rPr>
              <w:t>Штраф 10</w:t>
            </w:r>
            <w:r w:rsidRPr="00C40565">
              <w:rPr>
                <w:rFonts w:ascii="Tahoma" w:hAnsi="Tahoma" w:cs="Tahoma"/>
                <w:bCs/>
                <w:iCs/>
                <w:sz w:val="18"/>
                <w:szCs w:val="18"/>
              </w:rPr>
              <w:t xml:space="preserve">0000 </w:t>
            </w:r>
            <w:r>
              <w:rPr>
                <w:rFonts w:ascii="Tahoma" w:hAnsi="Tahoma" w:cs="Tahoma"/>
                <w:bCs/>
                <w:iCs/>
                <w:sz w:val="18"/>
                <w:szCs w:val="18"/>
              </w:rPr>
              <w:t xml:space="preserve">рублей / </w:t>
            </w:r>
            <w:r>
              <w:rPr>
                <w:rFonts w:ascii="Tahoma" w:hAnsi="Tahoma" w:cs="Tahoma"/>
                <w:bCs/>
                <w:iCs/>
                <w:sz w:val="18"/>
                <w:szCs w:val="18"/>
                <w:lang w:val="en-US"/>
              </w:rPr>
              <w:t>100, 000 rubles penalty</w:t>
            </w:r>
            <w:r>
              <w:rPr>
                <w:rFonts w:ascii="Tahoma" w:hAnsi="Tahoma" w:cs="Tahoma"/>
                <w:bCs/>
                <w:iCs/>
                <w:sz w:val="18"/>
                <w:szCs w:val="18"/>
              </w:rPr>
              <w:t>.</w:t>
            </w:r>
          </w:p>
        </w:tc>
        <w:tc>
          <w:tcPr>
            <w:tcW w:w="1859" w:type="pct"/>
            <w:gridSpan w:val="2"/>
          </w:tcPr>
          <w:p w14:paraId="770AD761"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Pr>
                <w:rFonts w:ascii="Tahoma" w:hAnsi="Tahoma" w:cs="Tahoma"/>
                <w:bCs/>
                <w:iCs/>
                <w:sz w:val="18"/>
                <w:szCs w:val="18"/>
                <w:lang w:val="en-US"/>
              </w:rPr>
              <w:t>2</w:t>
            </w:r>
            <w:r w:rsidRPr="00C40565">
              <w:rPr>
                <w:rFonts w:ascii="Tahoma" w:hAnsi="Tahoma" w:cs="Tahoma"/>
                <w:bCs/>
                <w:iCs/>
                <w:sz w:val="18"/>
                <w:szCs w:val="18"/>
              </w:rPr>
              <w:t xml:space="preserve">0000 </w:t>
            </w:r>
            <w:r>
              <w:rPr>
                <w:rFonts w:ascii="Tahoma" w:hAnsi="Tahoma" w:cs="Tahoma"/>
                <w:bCs/>
                <w:iCs/>
                <w:sz w:val="18"/>
                <w:szCs w:val="18"/>
              </w:rPr>
              <w:t xml:space="preserve">рублей / </w:t>
            </w:r>
            <w:r>
              <w:rPr>
                <w:rFonts w:ascii="Tahoma" w:hAnsi="Tahoma" w:cs="Tahoma"/>
                <w:bCs/>
                <w:iCs/>
                <w:sz w:val="18"/>
                <w:szCs w:val="18"/>
                <w:lang w:val="en-US"/>
              </w:rPr>
              <w:t>20, 000 rubles penalty</w:t>
            </w:r>
            <w:r>
              <w:rPr>
                <w:rFonts w:ascii="Tahoma" w:hAnsi="Tahoma" w:cs="Tahoma"/>
                <w:bCs/>
                <w:iCs/>
                <w:sz w:val="18"/>
                <w:szCs w:val="18"/>
              </w:rPr>
              <w:t>.</w:t>
            </w:r>
          </w:p>
        </w:tc>
      </w:tr>
      <w:tr w:rsidR="00B4557D" w:rsidRPr="00074A80" w14:paraId="777ED357" w14:textId="77777777" w:rsidTr="006C7DC1">
        <w:tc>
          <w:tcPr>
            <w:tcW w:w="216" w:type="pct"/>
            <w:shd w:val="clear" w:color="auto" w:fill="auto"/>
          </w:tcPr>
          <w:p w14:paraId="6D2AE3EE" w14:textId="77777777" w:rsidR="00B4557D" w:rsidRPr="00FA7F40" w:rsidRDefault="00B4557D" w:rsidP="00851430">
            <w:pPr>
              <w:pStyle w:val="Preformat"/>
              <w:widowControl w:val="0"/>
              <w:rPr>
                <w:rFonts w:ascii="Tahoma" w:hAnsi="Tahoma" w:cs="Tahoma"/>
                <w:sz w:val="18"/>
                <w:szCs w:val="18"/>
              </w:rPr>
            </w:pPr>
            <w:r>
              <w:rPr>
                <w:rFonts w:ascii="Tahoma" w:hAnsi="Tahoma" w:cs="Tahoma"/>
                <w:sz w:val="18"/>
                <w:szCs w:val="18"/>
              </w:rPr>
              <w:t>14</w:t>
            </w:r>
          </w:p>
        </w:tc>
        <w:tc>
          <w:tcPr>
            <w:tcW w:w="2110" w:type="pct"/>
            <w:shd w:val="clear" w:color="auto" w:fill="auto"/>
          </w:tcPr>
          <w:p w14:paraId="21770618" w14:textId="77777777" w:rsidR="00B4557D" w:rsidRPr="007F653E" w:rsidRDefault="00B4557D" w:rsidP="00851430">
            <w:pPr>
              <w:pStyle w:val="Preformat"/>
              <w:widowControl w:val="0"/>
              <w:rPr>
                <w:rFonts w:ascii="Tahoma" w:hAnsi="Tahoma" w:cs="Tahoma"/>
                <w:sz w:val="18"/>
                <w:szCs w:val="18"/>
              </w:rPr>
            </w:pPr>
            <w:r>
              <w:rPr>
                <w:rFonts w:ascii="Tahoma" w:hAnsi="Tahoma" w:cs="Tahoma"/>
                <w:sz w:val="18"/>
                <w:szCs w:val="18"/>
              </w:rPr>
              <w:t>Нарушение требований правил по охране труда, промышленной и пожарной безопасности и требований Заказчика при хранении, транспортировке и использовании опасных химических веществ</w:t>
            </w:r>
            <w:r w:rsidRPr="007F653E">
              <w:rPr>
                <w:rFonts w:ascii="Tahoma" w:hAnsi="Tahoma" w:cs="Tahoma"/>
                <w:sz w:val="18"/>
                <w:szCs w:val="18"/>
              </w:rPr>
              <w:t xml:space="preserve"> / </w:t>
            </w:r>
            <w:r>
              <w:rPr>
                <w:rFonts w:ascii="Tahoma" w:hAnsi="Tahoma" w:cs="Tahoma"/>
                <w:sz w:val="18"/>
                <w:szCs w:val="18"/>
                <w:lang w:val="en-US"/>
              </w:rPr>
              <w:t>Violation</w:t>
            </w:r>
            <w:r w:rsidRPr="007F653E">
              <w:rPr>
                <w:rFonts w:ascii="Tahoma" w:hAnsi="Tahoma" w:cs="Tahoma"/>
                <w:sz w:val="18"/>
                <w:szCs w:val="18"/>
              </w:rPr>
              <w:t xml:space="preserve"> </w:t>
            </w:r>
            <w:r>
              <w:rPr>
                <w:rFonts w:ascii="Tahoma" w:hAnsi="Tahoma" w:cs="Tahoma"/>
                <w:sz w:val="18"/>
                <w:szCs w:val="18"/>
                <w:lang w:val="en-US"/>
              </w:rPr>
              <w:t>of</w:t>
            </w:r>
            <w:r w:rsidRPr="007F653E">
              <w:rPr>
                <w:rFonts w:ascii="Tahoma" w:hAnsi="Tahoma" w:cs="Tahoma"/>
                <w:sz w:val="18"/>
                <w:szCs w:val="18"/>
              </w:rPr>
              <w:t xml:space="preserve"> </w:t>
            </w:r>
            <w:r>
              <w:rPr>
                <w:rFonts w:ascii="Tahoma" w:hAnsi="Tahoma" w:cs="Tahoma"/>
                <w:sz w:val="18"/>
                <w:szCs w:val="18"/>
                <w:lang w:val="en-US"/>
              </w:rPr>
              <w:t>labor</w:t>
            </w:r>
            <w:r w:rsidRPr="007F653E">
              <w:rPr>
                <w:rFonts w:ascii="Tahoma" w:hAnsi="Tahoma" w:cs="Tahoma"/>
                <w:sz w:val="18"/>
                <w:szCs w:val="18"/>
              </w:rPr>
              <w:t xml:space="preserve"> </w:t>
            </w:r>
            <w:r>
              <w:rPr>
                <w:rFonts w:ascii="Tahoma" w:hAnsi="Tahoma" w:cs="Tahoma"/>
                <w:sz w:val="18"/>
                <w:szCs w:val="18"/>
                <w:lang w:val="en-US"/>
              </w:rPr>
              <w:t>protection</w:t>
            </w:r>
            <w:r w:rsidRPr="007F653E">
              <w:rPr>
                <w:rFonts w:ascii="Tahoma" w:hAnsi="Tahoma" w:cs="Tahoma"/>
                <w:sz w:val="18"/>
                <w:szCs w:val="18"/>
              </w:rPr>
              <w:t xml:space="preserve">, </w:t>
            </w:r>
            <w:r>
              <w:rPr>
                <w:rFonts w:ascii="Tahoma" w:hAnsi="Tahoma" w:cs="Tahoma"/>
                <w:sz w:val="18"/>
                <w:szCs w:val="18"/>
                <w:lang w:val="en-US"/>
              </w:rPr>
              <w:t>industrial</w:t>
            </w:r>
            <w:r w:rsidRPr="007F653E">
              <w:rPr>
                <w:rFonts w:ascii="Tahoma" w:hAnsi="Tahoma" w:cs="Tahoma"/>
                <w:sz w:val="18"/>
                <w:szCs w:val="18"/>
              </w:rPr>
              <w:t xml:space="preserve"> </w:t>
            </w:r>
            <w:r>
              <w:rPr>
                <w:rFonts w:ascii="Tahoma" w:hAnsi="Tahoma" w:cs="Tahoma"/>
                <w:sz w:val="18"/>
                <w:szCs w:val="18"/>
                <w:lang w:val="en-US"/>
              </w:rPr>
              <w:t>and</w:t>
            </w:r>
            <w:r w:rsidRPr="007F653E">
              <w:rPr>
                <w:rFonts w:ascii="Tahoma" w:hAnsi="Tahoma" w:cs="Tahoma"/>
                <w:sz w:val="18"/>
                <w:szCs w:val="18"/>
              </w:rPr>
              <w:t xml:space="preserve"> </w:t>
            </w:r>
            <w:r>
              <w:rPr>
                <w:rFonts w:ascii="Tahoma" w:hAnsi="Tahoma" w:cs="Tahoma"/>
                <w:sz w:val="18"/>
                <w:szCs w:val="18"/>
                <w:lang w:val="en-US"/>
              </w:rPr>
              <w:t>fire</w:t>
            </w:r>
            <w:r w:rsidRPr="007F653E">
              <w:rPr>
                <w:rFonts w:ascii="Tahoma" w:hAnsi="Tahoma" w:cs="Tahoma"/>
                <w:sz w:val="18"/>
                <w:szCs w:val="18"/>
              </w:rPr>
              <w:t xml:space="preserve"> </w:t>
            </w:r>
            <w:r>
              <w:rPr>
                <w:rFonts w:ascii="Tahoma" w:hAnsi="Tahoma" w:cs="Tahoma"/>
                <w:sz w:val="18"/>
                <w:szCs w:val="18"/>
                <w:lang w:val="en-US"/>
              </w:rPr>
              <w:t>safety</w:t>
            </w:r>
            <w:r w:rsidRPr="007F653E">
              <w:rPr>
                <w:rFonts w:ascii="Tahoma" w:hAnsi="Tahoma" w:cs="Tahoma"/>
                <w:sz w:val="18"/>
                <w:szCs w:val="18"/>
              </w:rPr>
              <w:t xml:space="preserve"> </w:t>
            </w:r>
            <w:r>
              <w:rPr>
                <w:rFonts w:ascii="Tahoma" w:hAnsi="Tahoma" w:cs="Tahoma"/>
                <w:sz w:val="18"/>
                <w:szCs w:val="18"/>
                <w:lang w:val="en-US"/>
              </w:rPr>
              <w:t>requirements</w:t>
            </w:r>
            <w:r w:rsidRPr="007F653E">
              <w:rPr>
                <w:rFonts w:ascii="Tahoma" w:hAnsi="Tahoma" w:cs="Tahoma"/>
                <w:sz w:val="18"/>
                <w:szCs w:val="18"/>
              </w:rPr>
              <w:t xml:space="preserve">, </w:t>
            </w:r>
            <w:r>
              <w:rPr>
                <w:rFonts w:ascii="Tahoma" w:hAnsi="Tahoma" w:cs="Tahoma"/>
                <w:sz w:val="18"/>
                <w:szCs w:val="18"/>
                <w:lang w:val="en-US"/>
              </w:rPr>
              <w:t>Customer</w:t>
            </w:r>
            <w:r w:rsidRPr="007F653E">
              <w:rPr>
                <w:rFonts w:ascii="Tahoma" w:hAnsi="Tahoma" w:cs="Tahoma"/>
                <w:sz w:val="18"/>
                <w:szCs w:val="18"/>
              </w:rPr>
              <w:t>’</w:t>
            </w:r>
            <w:r>
              <w:rPr>
                <w:rFonts w:ascii="Tahoma" w:hAnsi="Tahoma" w:cs="Tahoma"/>
                <w:sz w:val="18"/>
                <w:szCs w:val="18"/>
                <w:lang w:val="en-US"/>
              </w:rPr>
              <w:t>s</w:t>
            </w:r>
            <w:r w:rsidRPr="007F653E">
              <w:rPr>
                <w:rFonts w:ascii="Tahoma" w:hAnsi="Tahoma" w:cs="Tahoma"/>
                <w:sz w:val="18"/>
                <w:szCs w:val="18"/>
              </w:rPr>
              <w:t xml:space="preserve"> </w:t>
            </w:r>
            <w:r>
              <w:rPr>
                <w:rFonts w:ascii="Tahoma" w:hAnsi="Tahoma" w:cs="Tahoma"/>
                <w:sz w:val="18"/>
                <w:szCs w:val="18"/>
                <w:lang w:val="en-US"/>
              </w:rPr>
              <w:t>requirements</w:t>
            </w:r>
            <w:r w:rsidRPr="007F653E">
              <w:rPr>
                <w:rFonts w:ascii="Tahoma" w:hAnsi="Tahoma" w:cs="Tahoma"/>
                <w:sz w:val="18"/>
                <w:szCs w:val="18"/>
              </w:rPr>
              <w:t xml:space="preserve"> </w:t>
            </w:r>
            <w:r>
              <w:rPr>
                <w:rFonts w:ascii="Tahoma" w:hAnsi="Tahoma" w:cs="Tahoma"/>
                <w:sz w:val="18"/>
                <w:szCs w:val="18"/>
                <w:lang w:val="en-US"/>
              </w:rPr>
              <w:t>concerning</w:t>
            </w:r>
            <w:r w:rsidRPr="007F653E">
              <w:rPr>
                <w:rFonts w:ascii="Tahoma" w:hAnsi="Tahoma" w:cs="Tahoma"/>
                <w:sz w:val="18"/>
                <w:szCs w:val="18"/>
              </w:rPr>
              <w:t xml:space="preserve"> </w:t>
            </w:r>
            <w:r>
              <w:rPr>
                <w:rFonts w:ascii="Tahoma" w:hAnsi="Tahoma" w:cs="Tahoma"/>
                <w:sz w:val="18"/>
                <w:szCs w:val="18"/>
                <w:lang w:val="en-US"/>
              </w:rPr>
              <w:t>storage</w:t>
            </w:r>
            <w:r w:rsidRPr="007F653E">
              <w:rPr>
                <w:rFonts w:ascii="Tahoma" w:hAnsi="Tahoma" w:cs="Tahoma"/>
                <w:sz w:val="18"/>
                <w:szCs w:val="18"/>
              </w:rPr>
              <w:t xml:space="preserve">, </w:t>
            </w:r>
            <w:r>
              <w:rPr>
                <w:rFonts w:ascii="Tahoma" w:hAnsi="Tahoma" w:cs="Tahoma"/>
                <w:sz w:val="18"/>
                <w:szCs w:val="18"/>
                <w:lang w:val="en-US"/>
              </w:rPr>
              <w:t>transportation</w:t>
            </w:r>
            <w:r w:rsidRPr="007F653E">
              <w:rPr>
                <w:rFonts w:ascii="Tahoma" w:hAnsi="Tahoma" w:cs="Tahoma"/>
                <w:sz w:val="18"/>
                <w:szCs w:val="18"/>
              </w:rPr>
              <w:t xml:space="preserve"> </w:t>
            </w:r>
            <w:r>
              <w:rPr>
                <w:rFonts w:ascii="Tahoma" w:hAnsi="Tahoma" w:cs="Tahoma"/>
                <w:sz w:val="18"/>
                <w:szCs w:val="18"/>
                <w:lang w:val="en-US"/>
              </w:rPr>
              <w:t>and</w:t>
            </w:r>
            <w:r w:rsidRPr="007F653E">
              <w:rPr>
                <w:rFonts w:ascii="Tahoma" w:hAnsi="Tahoma" w:cs="Tahoma"/>
                <w:sz w:val="18"/>
                <w:szCs w:val="18"/>
              </w:rPr>
              <w:t xml:space="preserve"> </w:t>
            </w:r>
            <w:r>
              <w:rPr>
                <w:rFonts w:ascii="Tahoma" w:hAnsi="Tahoma" w:cs="Tahoma"/>
                <w:sz w:val="18"/>
                <w:szCs w:val="18"/>
                <w:lang w:val="en-US"/>
              </w:rPr>
              <w:t>use</w:t>
            </w:r>
            <w:r w:rsidRPr="007F653E">
              <w:rPr>
                <w:rFonts w:ascii="Tahoma" w:hAnsi="Tahoma" w:cs="Tahoma"/>
                <w:sz w:val="18"/>
                <w:szCs w:val="18"/>
              </w:rPr>
              <w:t xml:space="preserve"> </w:t>
            </w:r>
            <w:r>
              <w:rPr>
                <w:rFonts w:ascii="Tahoma" w:hAnsi="Tahoma" w:cs="Tahoma"/>
                <w:sz w:val="18"/>
                <w:szCs w:val="18"/>
                <w:lang w:val="en-US"/>
              </w:rPr>
              <w:t>of</w:t>
            </w:r>
            <w:r w:rsidRPr="007F653E">
              <w:rPr>
                <w:rFonts w:ascii="Tahoma" w:hAnsi="Tahoma" w:cs="Tahoma"/>
                <w:sz w:val="18"/>
                <w:szCs w:val="18"/>
              </w:rPr>
              <w:t xml:space="preserve"> </w:t>
            </w:r>
            <w:r>
              <w:rPr>
                <w:rFonts w:ascii="Tahoma" w:hAnsi="Tahoma" w:cs="Tahoma"/>
                <w:sz w:val="18"/>
                <w:szCs w:val="18"/>
                <w:lang w:val="en-US"/>
              </w:rPr>
              <w:t>hazardous</w:t>
            </w:r>
            <w:r w:rsidRPr="007F653E">
              <w:rPr>
                <w:rFonts w:ascii="Tahoma" w:hAnsi="Tahoma" w:cs="Tahoma"/>
                <w:sz w:val="18"/>
                <w:szCs w:val="18"/>
              </w:rPr>
              <w:t xml:space="preserve"> </w:t>
            </w:r>
            <w:r>
              <w:rPr>
                <w:rFonts w:ascii="Tahoma" w:hAnsi="Tahoma" w:cs="Tahoma"/>
                <w:sz w:val="18"/>
                <w:szCs w:val="18"/>
                <w:lang w:val="en-US"/>
              </w:rPr>
              <w:t>chemical</w:t>
            </w:r>
            <w:r w:rsidRPr="007F653E">
              <w:rPr>
                <w:rFonts w:ascii="Tahoma" w:hAnsi="Tahoma" w:cs="Tahoma"/>
                <w:sz w:val="18"/>
                <w:szCs w:val="18"/>
              </w:rPr>
              <w:t xml:space="preserve"> </w:t>
            </w:r>
            <w:r>
              <w:rPr>
                <w:rFonts w:ascii="Tahoma" w:hAnsi="Tahoma" w:cs="Tahoma"/>
                <w:sz w:val="18"/>
                <w:szCs w:val="18"/>
                <w:lang w:val="en-US"/>
              </w:rPr>
              <w:t>agents</w:t>
            </w:r>
          </w:p>
        </w:tc>
        <w:tc>
          <w:tcPr>
            <w:tcW w:w="815" w:type="pct"/>
            <w:shd w:val="clear" w:color="auto" w:fill="auto"/>
          </w:tcPr>
          <w:p w14:paraId="6E317818" w14:textId="77777777" w:rsidR="00B4557D" w:rsidRPr="00074A80" w:rsidRDefault="00B4557D" w:rsidP="00851430">
            <w:pPr>
              <w:widowControl w:val="0"/>
              <w:outlineLvl w:val="7"/>
              <w:rPr>
                <w:rFonts w:ascii="Tahoma" w:hAnsi="Tahoma" w:cs="Tahoma"/>
                <w:bCs/>
                <w:iCs/>
                <w:sz w:val="18"/>
                <w:szCs w:val="18"/>
              </w:rPr>
            </w:pPr>
            <w:r>
              <w:rPr>
                <w:rFonts w:ascii="Tahoma" w:hAnsi="Tahoma" w:cs="Tahoma"/>
                <w:bCs/>
                <w:iCs/>
                <w:sz w:val="18"/>
                <w:szCs w:val="18"/>
              </w:rPr>
              <w:t>Штраф 10</w:t>
            </w:r>
            <w:r w:rsidRPr="00C40565">
              <w:rPr>
                <w:rFonts w:ascii="Tahoma" w:hAnsi="Tahoma" w:cs="Tahoma"/>
                <w:bCs/>
                <w:iCs/>
                <w:sz w:val="18"/>
                <w:szCs w:val="18"/>
              </w:rPr>
              <w:t xml:space="preserve">0000 </w:t>
            </w:r>
            <w:r>
              <w:rPr>
                <w:rFonts w:ascii="Tahoma" w:hAnsi="Tahoma" w:cs="Tahoma"/>
                <w:bCs/>
                <w:iCs/>
                <w:sz w:val="18"/>
                <w:szCs w:val="18"/>
              </w:rPr>
              <w:t xml:space="preserve">рублей / </w:t>
            </w:r>
            <w:r>
              <w:rPr>
                <w:rFonts w:ascii="Tahoma" w:hAnsi="Tahoma" w:cs="Tahoma"/>
                <w:bCs/>
                <w:iCs/>
                <w:sz w:val="18"/>
                <w:szCs w:val="18"/>
                <w:lang w:val="en-US"/>
              </w:rPr>
              <w:t>100, 000 rubles penalty</w:t>
            </w:r>
            <w:r>
              <w:rPr>
                <w:rFonts w:ascii="Tahoma" w:hAnsi="Tahoma" w:cs="Tahoma"/>
                <w:bCs/>
                <w:iCs/>
                <w:sz w:val="18"/>
                <w:szCs w:val="18"/>
              </w:rPr>
              <w:t>.</w:t>
            </w:r>
          </w:p>
        </w:tc>
        <w:tc>
          <w:tcPr>
            <w:tcW w:w="1859" w:type="pct"/>
            <w:gridSpan w:val="2"/>
          </w:tcPr>
          <w:p w14:paraId="7AD92574"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Pr>
                <w:rFonts w:ascii="Tahoma" w:hAnsi="Tahoma" w:cs="Tahoma"/>
                <w:bCs/>
                <w:iCs/>
                <w:sz w:val="18"/>
                <w:szCs w:val="18"/>
                <w:lang w:val="en-US"/>
              </w:rPr>
              <w:t>2</w:t>
            </w:r>
            <w:r w:rsidRPr="00C40565">
              <w:rPr>
                <w:rFonts w:ascii="Tahoma" w:hAnsi="Tahoma" w:cs="Tahoma"/>
                <w:bCs/>
                <w:iCs/>
                <w:sz w:val="18"/>
                <w:szCs w:val="18"/>
              </w:rPr>
              <w:t xml:space="preserve">0000 </w:t>
            </w:r>
            <w:r>
              <w:rPr>
                <w:rFonts w:ascii="Tahoma" w:hAnsi="Tahoma" w:cs="Tahoma"/>
                <w:bCs/>
                <w:iCs/>
                <w:sz w:val="18"/>
                <w:szCs w:val="18"/>
              </w:rPr>
              <w:t xml:space="preserve">рублей / </w:t>
            </w:r>
            <w:r>
              <w:rPr>
                <w:rFonts w:ascii="Tahoma" w:hAnsi="Tahoma" w:cs="Tahoma"/>
                <w:bCs/>
                <w:iCs/>
                <w:sz w:val="18"/>
                <w:szCs w:val="18"/>
                <w:lang w:val="en-US"/>
              </w:rPr>
              <w:t>20, 000 rubles penalty</w:t>
            </w:r>
            <w:r>
              <w:rPr>
                <w:rFonts w:ascii="Tahoma" w:hAnsi="Tahoma" w:cs="Tahoma"/>
                <w:bCs/>
                <w:iCs/>
                <w:sz w:val="18"/>
                <w:szCs w:val="18"/>
              </w:rPr>
              <w:t>.</w:t>
            </w:r>
          </w:p>
        </w:tc>
      </w:tr>
      <w:tr w:rsidR="00B4557D" w:rsidRPr="00074A80" w14:paraId="28B7650C" w14:textId="77777777" w:rsidTr="006C7DC1">
        <w:tc>
          <w:tcPr>
            <w:tcW w:w="216" w:type="pct"/>
            <w:shd w:val="clear" w:color="auto" w:fill="auto"/>
          </w:tcPr>
          <w:p w14:paraId="577EA8B7" w14:textId="77777777" w:rsidR="00B4557D" w:rsidRPr="00FA7F40" w:rsidRDefault="00B4557D" w:rsidP="00851430">
            <w:pPr>
              <w:pStyle w:val="Preformat"/>
              <w:widowControl w:val="0"/>
              <w:rPr>
                <w:rFonts w:ascii="Tahoma" w:hAnsi="Tahoma" w:cs="Tahoma"/>
                <w:sz w:val="18"/>
                <w:szCs w:val="18"/>
              </w:rPr>
            </w:pPr>
            <w:r>
              <w:rPr>
                <w:rFonts w:ascii="Tahoma" w:hAnsi="Tahoma" w:cs="Tahoma"/>
                <w:sz w:val="18"/>
                <w:szCs w:val="18"/>
                <w:lang w:val="en-US"/>
              </w:rPr>
              <w:t>1</w:t>
            </w:r>
            <w:r>
              <w:rPr>
                <w:rFonts w:ascii="Tahoma" w:hAnsi="Tahoma" w:cs="Tahoma"/>
                <w:sz w:val="18"/>
                <w:szCs w:val="18"/>
              </w:rPr>
              <w:t>5</w:t>
            </w:r>
          </w:p>
        </w:tc>
        <w:tc>
          <w:tcPr>
            <w:tcW w:w="2110" w:type="pct"/>
            <w:shd w:val="clear" w:color="auto" w:fill="auto"/>
          </w:tcPr>
          <w:p w14:paraId="311B54EA" w14:textId="77777777" w:rsidR="00B4557D" w:rsidRPr="007F653E" w:rsidRDefault="00B4557D" w:rsidP="00851430">
            <w:pPr>
              <w:pStyle w:val="Preformat"/>
              <w:widowControl w:val="0"/>
              <w:rPr>
                <w:rFonts w:ascii="Tahoma" w:hAnsi="Tahoma" w:cs="Tahoma"/>
                <w:sz w:val="18"/>
                <w:szCs w:val="18"/>
                <w:lang w:val="en-US"/>
              </w:rPr>
            </w:pPr>
            <w:r>
              <w:rPr>
                <w:rFonts w:ascii="Tahoma" w:hAnsi="Tahoma" w:cs="Tahoma"/>
                <w:sz w:val="18"/>
                <w:szCs w:val="18"/>
              </w:rPr>
              <w:t>Нарушение требований пожарной безопасности и правил противопожарного режима, установленных на территории Заказчика. За</w:t>
            </w:r>
            <w:r w:rsidRPr="007F653E">
              <w:rPr>
                <w:rFonts w:ascii="Tahoma" w:hAnsi="Tahoma" w:cs="Tahoma"/>
                <w:sz w:val="18"/>
                <w:szCs w:val="18"/>
                <w:lang w:val="en-US"/>
              </w:rPr>
              <w:t xml:space="preserve"> </w:t>
            </w:r>
            <w:r>
              <w:rPr>
                <w:rFonts w:ascii="Tahoma" w:hAnsi="Tahoma" w:cs="Tahoma"/>
                <w:sz w:val="18"/>
                <w:szCs w:val="18"/>
              </w:rPr>
              <w:t>исключением</w:t>
            </w:r>
            <w:r w:rsidRPr="007F653E">
              <w:rPr>
                <w:rFonts w:ascii="Tahoma" w:hAnsi="Tahoma" w:cs="Tahoma"/>
                <w:sz w:val="18"/>
                <w:szCs w:val="18"/>
                <w:lang w:val="en-US"/>
              </w:rPr>
              <w:t xml:space="preserve"> </w:t>
            </w:r>
            <w:r>
              <w:rPr>
                <w:rFonts w:ascii="Tahoma" w:hAnsi="Tahoma" w:cs="Tahoma"/>
                <w:sz w:val="18"/>
                <w:szCs w:val="18"/>
              </w:rPr>
              <w:t>правил</w:t>
            </w:r>
            <w:r w:rsidRPr="007F653E">
              <w:rPr>
                <w:rFonts w:ascii="Tahoma" w:hAnsi="Tahoma" w:cs="Tahoma"/>
                <w:sz w:val="18"/>
                <w:szCs w:val="18"/>
                <w:lang w:val="en-US"/>
              </w:rPr>
              <w:t xml:space="preserve"> </w:t>
            </w:r>
            <w:r>
              <w:rPr>
                <w:rFonts w:ascii="Tahoma" w:hAnsi="Tahoma" w:cs="Tahoma"/>
                <w:sz w:val="18"/>
                <w:szCs w:val="18"/>
              </w:rPr>
              <w:t>проведения</w:t>
            </w:r>
            <w:r w:rsidRPr="007F653E">
              <w:rPr>
                <w:rFonts w:ascii="Tahoma" w:hAnsi="Tahoma" w:cs="Tahoma"/>
                <w:sz w:val="18"/>
                <w:szCs w:val="18"/>
                <w:lang w:val="en-US"/>
              </w:rPr>
              <w:t xml:space="preserve"> </w:t>
            </w:r>
            <w:r>
              <w:rPr>
                <w:rFonts w:ascii="Tahoma" w:hAnsi="Tahoma" w:cs="Tahoma"/>
                <w:sz w:val="18"/>
                <w:szCs w:val="18"/>
              </w:rPr>
              <w:t>огневых</w:t>
            </w:r>
            <w:r w:rsidRPr="007F653E">
              <w:rPr>
                <w:rFonts w:ascii="Tahoma" w:hAnsi="Tahoma" w:cs="Tahoma"/>
                <w:sz w:val="18"/>
                <w:szCs w:val="18"/>
                <w:lang w:val="en-US"/>
              </w:rPr>
              <w:t xml:space="preserve"> </w:t>
            </w:r>
            <w:r>
              <w:rPr>
                <w:rFonts w:ascii="Tahoma" w:hAnsi="Tahoma" w:cs="Tahoma"/>
                <w:sz w:val="18"/>
                <w:szCs w:val="18"/>
              </w:rPr>
              <w:t>работ</w:t>
            </w:r>
            <w:r w:rsidRPr="007F653E">
              <w:rPr>
                <w:rFonts w:ascii="Tahoma" w:hAnsi="Tahoma" w:cs="Tahoma"/>
                <w:sz w:val="18"/>
                <w:szCs w:val="18"/>
                <w:lang w:val="en-US"/>
              </w:rPr>
              <w:t>.</w:t>
            </w:r>
            <w:r>
              <w:rPr>
                <w:rFonts w:ascii="Tahoma" w:hAnsi="Tahoma" w:cs="Tahoma"/>
                <w:sz w:val="18"/>
                <w:szCs w:val="18"/>
                <w:lang w:val="en-US"/>
              </w:rPr>
              <w:t xml:space="preserve"> / Violation of fire safety requirements and </w:t>
            </w:r>
            <w:r w:rsidRPr="002204C9">
              <w:rPr>
                <w:rFonts w:ascii="Tahoma" w:hAnsi="Tahoma" w:cs="Tahoma"/>
                <w:sz w:val="18"/>
                <w:szCs w:val="18"/>
                <w:lang w:val="en-US"/>
              </w:rPr>
              <w:t>fire prevention regime</w:t>
            </w:r>
            <w:r>
              <w:rPr>
                <w:rFonts w:ascii="Tahoma" w:hAnsi="Tahoma" w:cs="Tahoma"/>
                <w:sz w:val="18"/>
                <w:szCs w:val="18"/>
                <w:lang w:val="en-US"/>
              </w:rPr>
              <w:t xml:space="preserve"> established on Customer’s premises. Except for hot work performance rules.</w:t>
            </w:r>
          </w:p>
        </w:tc>
        <w:tc>
          <w:tcPr>
            <w:tcW w:w="815" w:type="pct"/>
            <w:shd w:val="clear" w:color="auto" w:fill="auto"/>
          </w:tcPr>
          <w:p w14:paraId="00956616" w14:textId="77777777" w:rsidR="00B4557D" w:rsidRPr="00074A80" w:rsidRDefault="00B4557D" w:rsidP="00851430">
            <w:pPr>
              <w:widowControl w:val="0"/>
              <w:outlineLvl w:val="7"/>
              <w:rPr>
                <w:rFonts w:ascii="Tahoma" w:hAnsi="Tahoma" w:cs="Tahoma"/>
                <w:bCs/>
                <w:iCs/>
                <w:sz w:val="18"/>
                <w:szCs w:val="18"/>
              </w:rPr>
            </w:pPr>
            <w:r>
              <w:rPr>
                <w:rFonts w:ascii="Tahoma" w:hAnsi="Tahoma" w:cs="Tahoma"/>
                <w:bCs/>
                <w:iCs/>
                <w:sz w:val="18"/>
                <w:szCs w:val="18"/>
              </w:rPr>
              <w:t>Штраф 10</w:t>
            </w:r>
            <w:r w:rsidRPr="00C40565">
              <w:rPr>
                <w:rFonts w:ascii="Tahoma" w:hAnsi="Tahoma" w:cs="Tahoma"/>
                <w:bCs/>
                <w:iCs/>
                <w:sz w:val="18"/>
                <w:szCs w:val="18"/>
              </w:rPr>
              <w:t xml:space="preserve">0000 </w:t>
            </w:r>
            <w:r>
              <w:rPr>
                <w:rFonts w:ascii="Tahoma" w:hAnsi="Tahoma" w:cs="Tahoma"/>
                <w:bCs/>
                <w:iCs/>
                <w:sz w:val="18"/>
                <w:szCs w:val="18"/>
              </w:rPr>
              <w:t xml:space="preserve">рублей / </w:t>
            </w:r>
            <w:r>
              <w:rPr>
                <w:rFonts w:ascii="Tahoma" w:hAnsi="Tahoma" w:cs="Tahoma"/>
                <w:bCs/>
                <w:iCs/>
                <w:sz w:val="18"/>
                <w:szCs w:val="18"/>
                <w:lang w:val="en-US"/>
              </w:rPr>
              <w:t>100, 000 rubles penalty</w:t>
            </w:r>
            <w:r>
              <w:rPr>
                <w:rFonts w:ascii="Tahoma" w:hAnsi="Tahoma" w:cs="Tahoma"/>
                <w:bCs/>
                <w:iCs/>
                <w:sz w:val="18"/>
                <w:szCs w:val="18"/>
              </w:rPr>
              <w:t>.</w:t>
            </w:r>
          </w:p>
        </w:tc>
        <w:tc>
          <w:tcPr>
            <w:tcW w:w="1859" w:type="pct"/>
            <w:gridSpan w:val="2"/>
          </w:tcPr>
          <w:p w14:paraId="7E79FBA2" w14:textId="77777777" w:rsidR="00B4557D" w:rsidRPr="00DE76B2" w:rsidRDefault="00B4557D" w:rsidP="00851430">
            <w:pPr>
              <w:widowControl w:val="0"/>
              <w:outlineLvl w:val="7"/>
              <w:rPr>
                <w:rFonts w:ascii="Tahoma" w:hAnsi="Tahoma" w:cs="Tahoma"/>
                <w:bCs/>
                <w:iCs/>
                <w:sz w:val="18"/>
                <w:szCs w:val="18"/>
              </w:rPr>
            </w:pPr>
            <w:r>
              <w:rPr>
                <w:rFonts w:ascii="Tahoma" w:hAnsi="Tahoma" w:cs="Tahoma"/>
                <w:bCs/>
                <w:iCs/>
                <w:sz w:val="18"/>
                <w:szCs w:val="18"/>
              </w:rPr>
              <w:t>Штраф 50</w:t>
            </w:r>
            <w:r w:rsidRPr="00C40565">
              <w:rPr>
                <w:rFonts w:ascii="Tahoma" w:hAnsi="Tahoma" w:cs="Tahoma"/>
                <w:bCs/>
                <w:iCs/>
                <w:sz w:val="18"/>
                <w:szCs w:val="18"/>
              </w:rPr>
              <w:t xml:space="preserve">000 </w:t>
            </w:r>
            <w:r>
              <w:rPr>
                <w:rFonts w:ascii="Tahoma" w:hAnsi="Tahoma" w:cs="Tahoma"/>
                <w:bCs/>
                <w:iCs/>
                <w:sz w:val="18"/>
                <w:szCs w:val="18"/>
              </w:rPr>
              <w:t xml:space="preserve">рублей / </w:t>
            </w:r>
            <w:r>
              <w:rPr>
                <w:rFonts w:ascii="Tahoma" w:hAnsi="Tahoma" w:cs="Tahoma"/>
                <w:bCs/>
                <w:iCs/>
                <w:sz w:val="18"/>
                <w:szCs w:val="18"/>
                <w:lang w:val="en-US"/>
              </w:rPr>
              <w:t>50, 000 rubles penalty</w:t>
            </w:r>
            <w:r>
              <w:rPr>
                <w:rFonts w:ascii="Tahoma" w:hAnsi="Tahoma" w:cs="Tahoma"/>
                <w:bCs/>
                <w:iCs/>
                <w:sz w:val="18"/>
                <w:szCs w:val="18"/>
              </w:rPr>
              <w:t>.</w:t>
            </w:r>
          </w:p>
        </w:tc>
      </w:tr>
      <w:tr w:rsidR="00B4557D" w:rsidRPr="00074A80" w14:paraId="5F7EC307" w14:textId="77777777" w:rsidTr="006C7DC1">
        <w:tc>
          <w:tcPr>
            <w:tcW w:w="216" w:type="pct"/>
            <w:shd w:val="clear" w:color="auto" w:fill="auto"/>
          </w:tcPr>
          <w:p w14:paraId="1EAC51A8" w14:textId="77777777" w:rsidR="00B4557D" w:rsidRPr="00955491" w:rsidRDefault="00B4557D" w:rsidP="00851430">
            <w:pPr>
              <w:pStyle w:val="Preformat"/>
              <w:widowControl w:val="0"/>
              <w:rPr>
                <w:rFonts w:ascii="Tahoma" w:hAnsi="Tahoma" w:cs="Tahoma"/>
                <w:sz w:val="18"/>
                <w:szCs w:val="18"/>
              </w:rPr>
            </w:pPr>
            <w:r>
              <w:rPr>
                <w:rFonts w:ascii="Tahoma" w:hAnsi="Tahoma" w:cs="Tahoma"/>
                <w:sz w:val="18"/>
                <w:szCs w:val="18"/>
              </w:rPr>
              <w:t>16</w:t>
            </w:r>
          </w:p>
        </w:tc>
        <w:tc>
          <w:tcPr>
            <w:tcW w:w="2110" w:type="pct"/>
            <w:shd w:val="clear" w:color="auto" w:fill="auto"/>
          </w:tcPr>
          <w:p w14:paraId="53C55AC5" w14:textId="77777777" w:rsidR="00B4557D" w:rsidRPr="007F653E" w:rsidRDefault="00B4557D" w:rsidP="00851430">
            <w:pPr>
              <w:pStyle w:val="Preformat"/>
              <w:widowControl w:val="0"/>
              <w:rPr>
                <w:rFonts w:ascii="Tahoma" w:hAnsi="Tahoma" w:cs="Tahoma"/>
                <w:sz w:val="18"/>
                <w:szCs w:val="18"/>
              </w:rPr>
            </w:pPr>
            <w:r>
              <w:rPr>
                <w:rFonts w:ascii="Tahoma" w:hAnsi="Tahoma" w:cs="Tahoma"/>
                <w:sz w:val="18"/>
                <w:szCs w:val="18"/>
              </w:rPr>
              <w:t xml:space="preserve">Производство работ в зоне производства и упаковки готового продукта, не </w:t>
            </w:r>
            <w:r>
              <w:rPr>
                <w:rFonts w:ascii="Tahoma" w:hAnsi="Tahoma" w:cs="Tahoma"/>
                <w:sz w:val="18"/>
                <w:szCs w:val="18"/>
              </w:rPr>
              <w:lastRenderedPageBreak/>
              <w:t>обусловленных технологическим процессом ведения работ.</w:t>
            </w:r>
            <w:r w:rsidRPr="007F653E">
              <w:rPr>
                <w:rFonts w:ascii="Tahoma" w:hAnsi="Tahoma" w:cs="Tahoma"/>
                <w:sz w:val="18"/>
                <w:szCs w:val="18"/>
              </w:rPr>
              <w:t xml:space="preserve"> / </w:t>
            </w:r>
            <w:r>
              <w:rPr>
                <w:rFonts w:ascii="Tahoma" w:hAnsi="Tahoma" w:cs="Tahoma"/>
                <w:sz w:val="18"/>
                <w:szCs w:val="18"/>
                <w:lang w:val="en-US"/>
              </w:rPr>
              <w:t>Work</w:t>
            </w:r>
            <w:r w:rsidRPr="007F653E">
              <w:rPr>
                <w:rFonts w:ascii="Tahoma" w:hAnsi="Tahoma" w:cs="Tahoma"/>
                <w:sz w:val="18"/>
                <w:szCs w:val="18"/>
              </w:rPr>
              <w:t xml:space="preserve"> </w:t>
            </w:r>
            <w:r>
              <w:rPr>
                <w:rFonts w:ascii="Tahoma" w:hAnsi="Tahoma" w:cs="Tahoma"/>
                <w:sz w:val="18"/>
                <w:szCs w:val="18"/>
                <w:lang w:val="en-US"/>
              </w:rPr>
              <w:t>inside</w:t>
            </w:r>
            <w:r w:rsidRPr="007F653E">
              <w:rPr>
                <w:rFonts w:ascii="Tahoma" w:hAnsi="Tahoma" w:cs="Tahoma"/>
                <w:sz w:val="18"/>
                <w:szCs w:val="18"/>
              </w:rPr>
              <w:t xml:space="preserve"> </w:t>
            </w:r>
            <w:r>
              <w:rPr>
                <w:rFonts w:ascii="Tahoma" w:hAnsi="Tahoma" w:cs="Tahoma"/>
                <w:sz w:val="18"/>
                <w:szCs w:val="18"/>
                <w:lang w:val="en-US"/>
              </w:rPr>
              <w:t>process</w:t>
            </w:r>
            <w:r w:rsidRPr="007F653E">
              <w:rPr>
                <w:rFonts w:ascii="Tahoma" w:hAnsi="Tahoma" w:cs="Tahoma"/>
                <w:sz w:val="18"/>
                <w:szCs w:val="18"/>
              </w:rPr>
              <w:t xml:space="preserve"> </w:t>
            </w:r>
            <w:r>
              <w:rPr>
                <w:rFonts w:ascii="Tahoma" w:hAnsi="Tahoma" w:cs="Tahoma"/>
                <w:sz w:val="18"/>
                <w:szCs w:val="18"/>
                <w:lang w:val="en-US"/>
              </w:rPr>
              <w:t>and</w:t>
            </w:r>
            <w:r w:rsidRPr="007F653E">
              <w:rPr>
                <w:rFonts w:ascii="Tahoma" w:hAnsi="Tahoma" w:cs="Tahoma"/>
                <w:sz w:val="18"/>
                <w:szCs w:val="18"/>
              </w:rPr>
              <w:t xml:space="preserve"> </w:t>
            </w:r>
            <w:r>
              <w:rPr>
                <w:rFonts w:ascii="Tahoma" w:hAnsi="Tahoma" w:cs="Tahoma"/>
                <w:sz w:val="18"/>
                <w:szCs w:val="18"/>
                <w:lang w:val="en-US"/>
              </w:rPr>
              <w:t>packaging</w:t>
            </w:r>
            <w:r w:rsidRPr="007F653E">
              <w:rPr>
                <w:rFonts w:ascii="Tahoma" w:hAnsi="Tahoma" w:cs="Tahoma"/>
                <w:sz w:val="18"/>
                <w:szCs w:val="18"/>
              </w:rPr>
              <w:t xml:space="preserve"> </w:t>
            </w:r>
            <w:r>
              <w:rPr>
                <w:rFonts w:ascii="Tahoma" w:hAnsi="Tahoma" w:cs="Tahoma"/>
                <w:sz w:val="18"/>
                <w:szCs w:val="18"/>
                <w:lang w:val="en-US"/>
              </w:rPr>
              <w:t>area</w:t>
            </w:r>
            <w:r w:rsidRPr="007F653E">
              <w:rPr>
                <w:rFonts w:ascii="Tahoma" w:hAnsi="Tahoma" w:cs="Tahoma"/>
                <w:sz w:val="18"/>
                <w:szCs w:val="18"/>
              </w:rPr>
              <w:t xml:space="preserve">, </w:t>
            </w:r>
            <w:r>
              <w:rPr>
                <w:rFonts w:ascii="Tahoma" w:hAnsi="Tahoma" w:cs="Tahoma"/>
                <w:sz w:val="18"/>
                <w:szCs w:val="18"/>
                <w:lang w:val="en-US"/>
              </w:rPr>
              <w:t>without</w:t>
            </w:r>
            <w:r w:rsidRPr="007F653E">
              <w:rPr>
                <w:rFonts w:ascii="Tahoma" w:hAnsi="Tahoma" w:cs="Tahoma"/>
                <w:sz w:val="18"/>
                <w:szCs w:val="18"/>
              </w:rPr>
              <w:t xml:space="preserve"> </w:t>
            </w:r>
            <w:r>
              <w:rPr>
                <w:rFonts w:ascii="Tahoma" w:hAnsi="Tahoma" w:cs="Tahoma"/>
                <w:sz w:val="18"/>
                <w:szCs w:val="18"/>
                <w:lang w:val="en-US"/>
              </w:rPr>
              <w:t>technical</w:t>
            </w:r>
            <w:r w:rsidRPr="007F653E">
              <w:rPr>
                <w:rFonts w:ascii="Tahoma" w:hAnsi="Tahoma" w:cs="Tahoma"/>
                <w:sz w:val="18"/>
                <w:szCs w:val="18"/>
              </w:rPr>
              <w:t xml:space="preserve"> </w:t>
            </w:r>
            <w:r>
              <w:rPr>
                <w:rFonts w:ascii="Tahoma" w:hAnsi="Tahoma" w:cs="Tahoma"/>
                <w:sz w:val="18"/>
                <w:szCs w:val="18"/>
                <w:lang w:val="en-US"/>
              </w:rPr>
              <w:t>justification</w:t>
            </w:r>
            <w:r w:rsidRPr="007F653E">
              <w:rPr>
                <w:rFonts w:ascii="Tahoma" w:hAnsi="Tahoma" w:cs="Tahoma"/>
                <w:sz w:val="18"/>
                <w:szCs w:val="18"/>
              </w:rPr>
              <w:t>.</w:t>
            </w:r>
          </w:p>
        </w:tc>
        <w:tc>
          <w:tcPr>
            <w:tcW w:w="815" w:type="pct"/>
            <w:shd w:val="clear" w:color="auto" w:fill="auto"/>
          </w:tcPr>
          <w:p w14:paraId="55380F02" w14:textId="77777777" w:rsidR="00B4557D" w:rsidRPr="00DE76B2" w:rsidRDefault="00B4557D" w:rsidP="00851430">
            <w:pPr>
              <w:widowControl w:val="0"/>
              <w:outlineLvl w:val="7"/>
              <w:rPr>
                <w:rFonts w:ascii="Tahoma" w:hAnsi="Tahoma" w:cs="Tahoma"/>
                <w:bCs/>
                <w:iCs/>
                <w:sz w:val="18"/>
                <w:szCs w:val="18"/>
              </w:rPr>
            </w:pPr>
            <w:r>
              <w:rPr>
                <w:rFonts w:ascii="Tahoma" w:hAnsi="Tahoma" w:cs="Tahoma"/>
                <w:bCs/>
                <w:iCs/>
                <w:sz w:val="18"/>
                <w:szCs w:val="18"/>
              </w:rPr>
              <w:lastRenderedPageBreak/>
              <w:t>Штраф 10</w:t>
            </w:r>
            <w:r w:rsidRPr="00C40565">
              <w:rPr>
                <w:rFonts w:ascii="Tahoma" w:hAnsi="Tahoma" w:cs="Tahoma"/>
                <w:bCs/>
                <w:iCs/>
                <w:sz w:val="18"/>
                <w:szCs w:val="18"/>
              </w:rPr>
              <w:t xml:space="preserve">0000 </w:t>
            </w:r>
            <w:r>
              <w:rPr>
                <w:rFonts w:ascii="Tahoma" w:hAnsi="Tahoma" w:cs="Tahoma"/>
                <w:bCs/>
                <w:iCs/>
                <w:sz w:val="18"/>
                <w:szCs w:val="18"/>
              </w:rPr>
              <w:t xml:space="preserve">рублей / </w:t>
            </w:r>
            <w:r>
              <w:rPr>
                <w:rFonts w:ascii="Tahoma" w:hAnsi="Tahoma" w:cs="Tahoma"/>
                <w:bCs/>
                <w:iCs/>
                <w:sz w:val="18"/>
                <w:szCs w:val="18"/>
                <w:lang w:val="en-US"/>
              </w:rPr>
              <w:t xml:space="preserve">100, </w:t>
            </w:r>
            <w:r>
              <w:rPr>
                <w:rFonts w:ascii="Tahoma" w:hAnsi="Tahoma" w:cs="Tahoma"/>
                <w:bCs/>
                <w:iCs/>
                <w:sz w:val="18"/>
                <w:szCs w:val="18"/>
                <w:lang w:val="en-US"/>
              </w:rPr>
              <w:lastRenderedPageBreak/>
              <w:t>000 rubles penalty</w:t>
            </w:r>
            <w:r>
              <w:rPr>
                <w:rFonts w:ascii="Tahoma" w:hAnsi="Tahoma" w:cs="Tahoma"/>
                <w:bCs/>
                <w:iCs/>
                <w:sz w:val="18"/>
                <w:szCs w:val="18"/>
              </w:rPr>
              <w:t>.</w:t>
            </w:r>
          </w:p>
        </w:tc>
        <w:tc>
          <w:tcPr>
            <w:tcW w:w="1859" w:type="pct"/>
            <w:gridSpan w:val="2"/>
          </w:tcPr>
          <w:p w14:paraId="62A49897"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lastRenderedPageBreak/>
              <w:t>Штраф 50</w:t>
            </w:r>
            <w:r w:rsidRPr="00C40565">
              <w:rPr>
                <w:rFonts w:ascii="Tahoma" w:hAnsi="Tahoma" w:cs="Tahoma"/>
                <w:bCs/>
                <w:iCs/>
                <w:sz w:val="18"/>
                <w:szCs w:val="18"/>
              </w:rPr>
              <w:t xml:space="preserve">000 </w:t>
            </w:r>
            <w:r>
              <w:rPr>
                <w:rFonts w:ascii="Tahoma" w:hAnsi="Tahoma" w:cs="Tahoma"/>
                <w:bCs/>
                <w:iCs/>
                <w:sz w:val="18"/>
                <w:szCs w:val="18"/>
              </w:rPr>
              <w:t xml:space="preserve">рублей / </w:t>
            </w:r>
            <w:r>
              <w:rPr>
                <w:rFonts w:ascii="Tahoma" w:hAnsi="Tahoma" w:cs="Tahoma"/>
                <w:bCs/>
                <w:iCs/>
                <w:sz w:val="18"/>
                <w:szCs w:val="18"/>
                <w:lang w:val="en-US"/>
              </w:rPr>
              <w:t>50, 000 rubles penalty</w:t>
            </w:r>
            <w:r>
              <w:rPr>
                <w:rFonts w:ascii="Tahoma" w:hAnsi="Tahoma" w:cs="Tahoma"/>
                <w:bCs/>
                <w:iCs/>
                <w:sz w:val="18"/>
                <w:szCs w:val="18"/>
              </w:rPr>
              <w:t>.</w:t>
            </w:r>
          </w:p>
        </w:tc>
      </w:tr>
      <w:tr w:rsidR="00B4557D" w:rsidRPr="00074A80" w14:paraId="0F0070CD" w14:textId="77777777" w:rsidTr="006C7DC1">
        <w:tc>
          <w:tcPr>
            <w:tcW w:w="5000" w:type="pct"/>
            <w:gridSpan w:val="5"/>
            <w:shd w:val="clear" w:color="auto" w:fill="auto"/>
          </w:tcPr>
          <w:p w14:paraId="1D0CCC25" w14:textId="77777777" w:rsidR="00B4557D" w:rsidRPr="007F653E" w:rsidRDefault="00B4557D" w:rsidP="00851430">
            <w:pPr>
              <w:pStyle w:val="Preformat"/>
              <w:widowControl w:val="0"/>
              <w:tabs>
                <w:tab w:val="left" w:pos="1770"/>
                <w:tab w:val="left" w:pos="2370"/>
                <w:tab w:val="left" w:pos="2552"/>
              </w:tabs>
              <w:rPr>
                <w:rFonts w:ascii="Tahoma" w:hAnsi="Tahoma" w:cs="Tahoma"/>
                <w:i/>
                <w:sz w:val="18"/>
                <w:szCs w:val="18"/>
                <w:lang w:val="en-US"/>
              </w:rPr>
            </w:pPr>
            <w:r>
              <w:rPr>
                <w:rFonts w:ascii="Tahoma" w:hAnsi="Tahoma" w:cs="Tahoma"/>
                <w:i/>
                <w:sz w:val="18"/>
                <w:szCs w:val="18"/>
              </w:rPr>
              <w:t>3</w:t>
            </w:r>
            <w:r w:rsidRPr="00CB7C70">
              <w:rPr>
                <w:rFonts w:ascii="Tahoma" w:hAnsi="Tahoma" w:cs="Tahoma"/>
                <w:i/>
                <w:sz w:val="18"/>
                <w:szCs w:val="18"/>
              </w:rPr>
              <w:t xml:space="preserve">. </w:t>
            </w:r>
            <w:r w:rsidRPr="00074A80">
              <w:rPr>
                <w:rFonts w:ascii="Tahoma" w:hAnsi="Tahoma" w:cs="Tahoma"/>
                <w:i/>
                <w:sz w:val="18"/>
                <w:szCs w:val="18"/>
              </w:rPr>
              <w:t>Нарушения требований пищевой безопасности</w:t>
            </w:r>
            <w:r>
              <w:rPr>
                <w:rFonts w:ascii="Tahoma" w:hAnsi="Tahoma" w:cs="Tahoma"/>
                <w:i/>
                <w:sz w:val="18"/>
                <w:szCs w:val="18"/>
                <w:lang w:val="en-US"/>
              </w:rPr>
              <w:t xml:space="preserve"> </w:t>
            </w:r>
            <w:r w:rsidRPr="00CB7C70">
              <w:rPr>
                <w:rFonts w:ascii="Tahoma" w:hAnsi="Tahoma" w:cs="Tahoma"/>
                <w:i/>
                <w:sz w:val="18"/>
                <w:szCs w:val="18"/>
              </w:rPr>
              <w:t>/</w:t>
            </w:r>
            <w:r>
              <w:rPr>
                <w:rFonts w:ascii="Tahoma" w:hAnsi="Tahoma" w:cs="Tahoma"/>
                <w:i/>
                <w:sz w:val="18"/>
                <w:szCs w:val="18"/>
                <w:lang w:val="en-US"/>
              </w:rPr>
              <w:t xml:space="preserve"> </w:t>
            </w:r>
            <w:r w:rsidRPr="00074A80">
              <w:rPr>
                <w:rFonts w:ascii="Tahoma" w:hAnsi="Tahoma" w:cs="Tahoma"/>
                <w:i/>
                <w:sz w:val="18"/>
                <w:szCs w:val="18"/>
                <w:lang w:val="en-US"/>
              </w:rPr>
              <w:t>Violation</w:t>
            </w:r>
            <w:r w:rsidRPr="00CB7C70">
              <w:rPr>
                <w:rFonts w:ascii="Tahoma" w:hAnsi="Tahoma" w:cs="Tahoma"/>
                <w:i/>
                <w:sz w:val="18"/>
                <w:szCs w:val="18"/>
              </w:rPr>
              <w:t xml:space="preserve"> </w:t>
            </w:r>
            <w:r w:rsidRPr="00074A80">
              <w:rPr>
                <w:rFonts w:ascii="Tahoma" w:hAnsi="Tahoma" w:cs="Tahoma"/>
                <w:i/>
                <w:sz w:val="18"/>
                <w:szCs w:val="18"/>
                <w:lang w:val="en-US"/>
              </w:rPr>
              <w:t>of</w:t>
            </w:r>
            <w:r w:rsidRPr="00CB7C70">
              <w:rPr>
                <w:rFonts w:ascii="Tahoma" w:hAnsi="Tahoma" w:cs="Tahoma"/>
                <w:i/>
                <w:sz w:val="18"/>
                <w:szCs w:val="18"/>
              </w:rPr>
              <w:t xml:space="preserve"> </w:t>
            </w:r>
            <w:r>
              <w:rPr>
                <w:rFonts w:ascii="Tahoma" w:hAnsi="Tahoma" w:cs="Tahoma"/>
                <w:i/>
                <w:sz w:val="18"/>
                <w:szCs w:val="18"/>
                <w:lang w:val="en-US"/>
              </w:rPr>
              <w:t>food</w:t>
            </w:r>
            <w:r w:rsidRPr="00CB7C70">
              <w:rPr>
                <w:rFonts w:ascii="Tahoma" w:hAnsi="Tahoma" w:cs="Tahoma"/>
                <w:i/>
                <w:sz w:val="18"/>
                <w:szCs w:val="18"/>
              </w:rPr>
              <w:t xml:space="preserve"> </w:t>
            </w:r>
            <w:r w:rsidRPr="00074A80">
              <w:rPr>
                <w:rFonts w:ascii="Tahoma" w:hAnsi="Tahoma" w:cs="Tahoma"/>
                <w:i/>
                <w:sz w:val="18"/>
                <w:szCs w:val="18"/>
                <w:lang w:val="en-US"/>
              </w:rPr>
              <w:t>safety</w:t>
            </w:r>
            <w:r w:rsidRPr="00CB7C70">
              <w:rPr>
                <w:rFonts w:ascii="Tahoma" w:hAnsi="Tahoma" w:cs="Tahoma"/>
                <w:i/>
                <w:sz w:val="18"/>
                <w:szCs w:val="18"/>
              </w:rPr>
              <w:t xml:space="preserve"> </w:t>
            </w:r>
            <w:r w:rsidRPr="00074A80">
              <w:rPr>
                <w:rFonts w:ascii="Tahoma" w:hAnsi="Tahoma" w:cs="Tahoma"/>
                <w:i/>
                <w:sz w:val="18"/>
                <w:szCs w:val="18"/>
                <w:lang w:val="en-US"/>
              </w:rPr>
              <w:t>requirements</w:t>
            </w:r>
          </w:p>
        </w:tc>
      </w:tr>
      <w:tr w:rsidR="00B4557D" w:rsidRPr="00074A80" w14:paraId="0ED3053F" w14:textId="77777777" w:rsidTr="006C7DC1">
        <w:tc>
          <w:tcPr>
            <w:tcW w:w="216" w:type="pct"/>
            <w:shd w:val="clear" w:color="auto" w:fill="auto"/>
          </w:tcPr>
          <w:p w14:paraId="1EF41548" w14:textId="77777777" w:rsidR="00B4557D" w:rsidRPr="00074A80" w:rsidRDefault="00B4557D" w:rsidP="00851430">
            <w:pPr>
              <w:pStyle w:val="Preformat"/>
              <w:widowControl w:val="0"/>
              <w:rPr>
                <w:rFonts w:ascii="Tahoma" w:hAnsi="Tahoma" w:cs="Tahoma"/>
                <w:sz w:val="18"/>
                <w:szCs w:val="18"/>
                <w:lang w:val="en-US"/>
              </w:rPr>
            </w:pPr>
            <w:r w:rsidRPr="00074A80">
              <w:rPr>
                <w:rFonts w:ascii="Tahoma" w:hAnsi="Tahoma" w:cs="Tahoma"/>
                <w:sz w:val="18"/>
                <w:szCs w:val="18"/>
                <w:lang w:val="en-US"/>
              </w:rPr>
              <w:t>1</w:t>
            </w:r>
          </w:p>
        </w:tc>
        <w:tc>
          <w:tcPr>
            <w:tcW w:w="2110" w:type="pct"/>
            <w:shd w:val="clear" w:color="auto" w:fill="auto"/>
          </w:tcPr>
          <w:p w14:paraId="14E13676" w14:textId="77777777" w:rsidR="00B4557D" w:rsidRPr="00760AAB" w:rsidRDefault="00B4557D" w:rsidP="00851430">
            <w:pPr>
              <w:pStyle w:val="Preformat"/>
              <w:widowControl w:val="0"/>
              <w:rPr>
                <w:rFonts w:ascii="Tahoma" w:hAnsi="Tahoma" w:cs="Tahoma"/>
                <w:sz w:val="18"/>
                <w:szCs w:val="18"/>
                <w:lang w:val="en-US"/>
              </w:rPr>
            </w:pPr>
            <w:r w:rsidRPr="00074A80">
              <w:rPr>
                <w:rFonts w:ascii="Tahoma" w:hAnsi="Tahoma" w:cs="Tahoma"/>
                <w:sz w:val="18"/>
                <w:szCs w:val="18"/>
              </w:rPr>
              <w:t>Преступление</w:t>
            </w:r>
            <w:r w:rsidRPr="00760AAB">
              <w:rPr>
                <w:rFonts w:ascii="Tahoma" w:hAnsi="Tahoma" w:cs="Tahoma"/>
                <w:sz w:val="18"/>
                <w:szCs w:val="18"/>
                <w:lang w:val="en-US"/>
              </w:rPr>
              <w:t xml:space="preserve"> </w:t>
            </w:r>
            <w:r w:rsidRPr="00074A80">
              <w:rPr>
                <w:rFonts w:ascii="Tahoma" w:hAnsi="Tahoma" w:cs="Tahoma"/>
                <w:sz w:val="18"/>
                <w:szCs w:val="18"/>
              </w:rPr>
              <w:t>к</w:t>
            </w:r>
            <w:r w:rsidRPr="00760AAB">
              <w:rPr>
                <w:rFonts w:ascii="Tahoma" w:hAnsi="Tahoma" w:cs="Tahoma"/>
                <w:sz w:val="18"/>
                <w:szCs w:val="18"/>
                <w:lang w:val="en-US"/>
              </w:rPr>
              <w:t xml:space="preserve"> </w:t>
            </w:r>
            <w:r w:rsidRPr="00074A80">
              <w:rPr>
                <w:rFonts w:ascii="Tahoma" w:hAnsi="Tahoma" w:cs="Tahoma"/>
                <w:sz w:val="18"/>
                <w:szCs w:val="18"/>
              </w:rPr>
              <w:t>работе</w:t>
            </w:r>
            <w:r w:rsidRPr="00760AAB">
              <w:rPr>
                <w:rFonts w:ascii="Tahoma" w:hAnsi="Tahoma" w:cs="Tahoma"/>
                <w:sz w:val="18"/>
                <w:szCs w:val="18"/>
                <w:lang w:val="en-US"/>
              </w:rPr>
              <w:t xml:space="preserve"> </w:t>
            </w:r>
            <w:r w:rsidRPr="00074A80">
              <w:rPr>
                <w:rFonts w:ascii="Tahoma" w:hAnsi="Tahoma" w:cs="Tahoma"/>
                <w:sz w:val="18"/>
                <w:szCs w:val="18"/>
              </w:rPr>
              <w:t>с</w:t>
            </w:r>
            <w:r w:rsidRPr="00760AAB">
              <w:rPr>
                <w:rFonts w:ascii="Tahoma" w:hAnsi="Tahoma" w:cs="Tahoma"/>
                <w:sz w:val="18"/>
                <w:szCs w:val="18"/>
                <w:lang w:val="en-US"/>
              </w:rPr>
              <w:t xml:space="preserve"> </w:t>
            </w:r>
            <w:r w:rsidRPr="00074A80">
              <w:rPr>
                <w:rFonts w:ascii="Tahoma" w:hAnsi="Tahoma" w:cs="Tahoma"/>
                <w:sz w:val="18"/>
                <w:szCs w:val="18"/>
              </w:rPr>
              <w:t>наличием</w:t>
            </w:r>
            <w:r w:rsidRPr="00760AAB">
              <w:rPr>
                <w:rFonts w:ascii="Tahoma" w:hAnsi="Tahoma" w:cs="Tahoma"/>
                <w:sz w:val="18"/>
                <w:szCs w:val="18"/>
                <w:lang w:val="en-US"/>
              </w:rPr>
              <w:t xml:space="preserve"> </w:t>
            </w:r>
            <w:r w:rsidRPr="00074A80">
              <w:rPr>
                <w:rFonts w:ascii="Tahoma" w:hAnsi="Tahoma" w:cs="Tahoma"/>
                <w:sz w:val="18"/>
                <w:szCs w:val="18"/>
              </w:rPr>
              <w:t>гнойничковых</w:t>
            </w:r>
            <w:r w:rsidRPr="00760AAB">
              <w:rPr>
                <w:rFonts w:ascii="Tahoma" w:hAnsi="Tahoma" w:cs="Tahoma"/>
                <w:sz w:val="18"/>
                <w:szCs w:val="18"/>
                <w:lang w:val="en-US"/>
              </w:rPr>
              <w:t xml:space="preserve"> </w:t>
            </w:r>
            <w:r w:rsidRPr="00074A80">
              <w:rPr>
                <w:rFonts w:ascii="Tahoma" w:hAnsi="Tahoma" w:cs="Tahoma"/>
                <w:sz w:val="18"/>
                <w:szCs w:val="18"/>
              </w:rPr>
              <w:t>поражений</w:t>
            </w:r>
            <w:r w:rsidRPr="00760AAB">
              <w:rPr>
                <w:rFonts w:ascii="Tahoma" w:hAnsi="Tahoma" w:cs="Tahoma"/>
                <w:sz w:val="18"/>
                <w:szCs w:val="18"/>
                <w:lang w:val="en-US"/>
              </w:rPr>
              <w:t xml:space="preserve"> </w:t>
            </w:r>
            <w:r w:rsidRPr="00074A80">
              <w:rPr>
                <w:rFonts w:ascii="Tahoma" w:hAnsi="Tahoma" w:cs="Tahoma"/>
                <w:sz w:val="18"/>
                <w:szCs w:val="18"/>
              </w:rPr>
              <w:t>кожи</w:t>
            </w:r>
            <w:r w:rsidRPr="00760AAB">
              <w:rPr>
                <w:rFonts w:ascii="Tahoma" w:hAnsi="Tahoma" w:cs="Tahoma"/>
                <w:sz w:val="18"/>
                <w:szCs w:val="18"/>
                <w:lang w:val="en-US"/>
              </w:rPr>
              <w:t xml:space="preserve">, </w:t>
            </w:r>
            <w:r w:rsidRPr="00074A80">
              <w:rPr>
                <w:rFonts w:ascii="Tahoma" w:hAnsi="Tahoma" w:cs="Tahoma"/>
                <w:sz w:val="18"/>
                <w:szCs w:val="18"/>
              </w:rPr>
              <w:t>ангин</w:t>
            </w:r>
            <w:r w:rsidRPr="00760AAB">
              <w:rPr>
                <w:rFonts w:ascii="Tahoma" w:hAnsi="Tahoma" w:cs="Tahoma"/>
                <w:sz w:val="18"/>
                <w:szCs w:val="18"/>
                <w:lang w:val="en-US"/>
              </w:rPr>
              <w:t xml:space="preserve">, </w:t>
            </w:r>
            <w:r w:rsidRPr="00074A80">
              <w:rPr>
                <w:rFonts w:ascii="Tahoma" w:hAnsi="Tahoma" w:cs="Tahoma"/>
                <w:sz w:val="18"/>
                <w:szCs w:val="18"/>
              </w:rPr>
              <w:t>острых</w:t>
            </w:r>
            <w:r w:rsidRPr="00760AAB">
              <w:rPr>
                <w:rFonts w:ascii="Tahoma" w:hAnsi="Tahoma" w:cs="Tahoma"/>
                <w:sz w:val="18"/>
                <w:szCs w:val="18"/>
                <w:lang w:val="en-US"/>
              </w:rPr>
              <w:t xml:space="preserve"> </w:t>
            </w:r>
            <w:r w:rsidRPr="00074A80">
              <w:rPr>
                <w:rFonts w:ascii="Tahoma" w:hAnsi="Tahoma" w:cs="Tahoma"/>
                <w:sz w:val="18"/>
                <w:szCs w:val="18"/>
              </w:rPr>
              <w:t>кишечных</w:t>
            </w:r>
            <w:r w:rsidRPr="00760AAB">
              <w:rPr>
                <w:rFonts w:ascii="Tahoma" w:hAnsi="Tahoma" w:cs="Tahoma"/>
                <w:sz w:val="18"/>
                <w:szCs w:val="18"/>
                <w:lang w:val="en-US"/>
              </w:rPr>
              <w:t xml:space="preserve"> </w:t>
            </w:r>
            <w:r w:rsidRPr="00074A80">
              <w:rPr>
                <w:rFonts w:ascii="Tahoma" w:hAnsi="Tahoma" w:cs="Tahoma"/>
                <w:sz w:val="18"/>
                <w:szCs w:val="18"/>
              </w:rPr>
              <w:t>заболеваний</w:t>
            </w:r>
            <w:r w:rsidRPr="00760AAB">
              <w:rPr>
                <w:rFonts w:ascii="Tahoma" w:hAnsi="Tahoma" w:cs="Tahoma"/>
                <w:sz w:val="18"/>
                <w:szCs w:val="18"/>
                <w:lang w:val="en-US"/>
              </w:rPr>
              <w:t xml:space="preserve"> </w:t>
            </w:r>
            <w:r>
              <w:rPr>
                <w:rFonts w:ascii="Tahoma" w:hAnsi="Tahoma" w:cs="Tahoma"/>
                <w:sz w:val="18"/>
                <w:szCs w:val="18"/>
              </w:rPr>
              <w:t>и</w:t>
            </w:r>
            <w:r w:rsidRPr="00760AAB">
              <w:rPr>
                <w:rFonts w:ascii="Tahoma" w:hAnsi="Tahoma" w:cs="Tahoma"/>
                <w:sz w:val="18"/>
                <w:szCs w:val="18"/>
                <w:lang w:val="en-US"/>
              </w:rPr>
              <w:t xml:space="preserve"> </w:t>
            </w:r>
            <w:r>
              <w:rPr>
                <w:rFonts w:ascii="Tahoma" w:hAnsi="Tahoma" w:cs="Tahoma"/>
                <w:sz w:val="18"/>
                <w:szCs w:val="18"/>
              </w:rPr>
              <w:t>открытых</w:t>
            </w:r>
            <w:r w:rsidRPr="00760AAB">
              <w:rPr>
                <w:rFonts w:ascii="Tahoma" w:hAnsi="Tahoma" w:cs="Tahoma"/>
                <w:sz w:val="18"/>
                <w:szCs w:val="18"/>
                <w:lang w:val="en-US"/>
              </w:rPr>
              <w:t xml:space="preserve"> </w:t>
            </w:r>
            <w:r>
              <w:rPr>
                <w:rFonts w:ascii="Tahoma" w:hAnsi="Tahoma" w:cs="Tahoma"/>
                <w:sz w:val="18"/>
                <w:szCs w:val="18"/>
              </w:rPr>
              <w:t>ран</w:t>
            </w:r>
            <w:r w:rsidRPr="00760AAB">
              <w:rPr>
                <w:rFonts w:ascii="Tahoma" w:hAnsi="Tahoma" w:cs="Tahoma"/>
                <w:sz w:val="18"/>
                <w:szCs w:val="18"/>
                <w:lang w:val="en-US"/>
              </w:rPr>
              <w:t xml:space="preserve"> / </w:t>
            </w:r>
            <w:r>
              <w:rPr>
                <w:rFonts w:ascii="Tahoma" w:hAnsi="Tahoma" w:cs="Tahoma"/>
                <w:sz w:val="18"/>
                <w:szCs w:val="18"/>
                <w:lang w:val="en-US"/>
              </w:rPr>
              <w:t xml:space="preserve">Commencement of works by an employee suffering </w:t>
            </w:r>
            <w:r w:rsidRPr="005B2A1D">
              <w:rPr>
                <w:rFonts w:ascii="Tahoma" w:hAnsi="Tahoma" w:cs="Tahoma"/>
                <w:sz w:val="18"/>
                <w:szCs w:val="18"/>
                <w:lang w:val="en-US"/>
              </w:rPr>
              <w:t>pyoderma</w:t>
            </w:r>
            <w:r>
              <w:rPr>
                <w:rFonts w:ascii="Tahoma" w:hAnsi="Tahoma" w:cs="Tahoma"/>
                <w:sz w:val="18"/>
                <w:szCs w:val="18"/>
                <w:lang w:val="en-US"/>
              </w:rPr>
              <w:t xml:space="preserve">, acute </w:t>
            </w:r>
            <w:r w:rsidRPr="005B2A1D">
              <w:rPr>
                <w:rFonts w:ascii="Tahoma" w:hAnsi="Tahoma" w:cs="Tahoma"/>
                <w:sz w:val="18"/>
                <w:szCs w:val="18"/>
                <w:lang w:val="en-US"/>
              </w:rPr>
              <w:t>intestinal disease</w:t>
            </w:r>
            <w:r>
              <w:rPr>
                <w:rFonts w:ascii="Tahoma" w:hAnsi="Tahoma" w:cs="Tahoma"/>
                <w:sz w:val="18"/>
                <w:szCs w:val="18"/>
                <w:lang w:val="en-US"/>
              </w:rPr>
              <w:t xml:space="preserve"> and open wounds</w:t>
            </w:r>
          </w:p>
        </w:tc>
        <w:tc>
          <w:tcPr>
            <w:tcW w:w="815" w:type="pct"/>
            <w:shd w:val="clear" w:color="auto" w:fill="auto"/>
          </w:tcPr>
          <w:p w14:paraId="1EF31566" w14:textId="77777777" w:rsidR="00B4557D" w:rsidRPr="00074A80"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sidRPr="00C40565">
              <w:rPr>
                <w:rFonts w:ascii="Tahoma" w:hAnsi="Tahoma" w:cs="Tahoma"/>
                <w:bCs/>
                <w:iCs/>
                <w:sz w:val="18"/>
                <w:szCs w:val="18"/>
              </w:rPr>
              <w:t xml:space="preserve">20000 </w:t>
            </w:r>
            <w:r>
              <w:rPr>
                <w:rFonts w:ascii="Tahoma" w:hAnsi="Tahoma" w:cs="Tahoma"/>
                <w:bCs/>
                <w:iCs/>
                <w:sz w:val="18"/>
                <w:szCs w:val="18"/>
              </w:rPr>
              <w:t xml:space="preserve">рублей / </w:t>
            </w:r>
            <w:r>
              <w:rPr>
                <w:rFonts w:ascii="Tahoma" w:hAnsi="Tahoma" w:cs="Tahoma"/>
                <w:bCs/>
                <w:iCs/>
                <w:sz w:val="18"/>
                <w:szCs w:val="18"/>
                <w:lang w:val="en-US"/>
              </w:rPr>
              <w:t>20, 000 rubles penalty</w:t>
            </w:r>
            <w:r>
              <w:rPr>
                <w:rFonts w:ascii="Tahoma" w:hAnsi="Tahoma" w:cs="Tahoma"/>
                <w:bCs/>
                <w:iCs/>
                <w:sz w:val="18"/>
                <w:szCs w:val="18"/>
              </w:rPr>
              <w:t>.</w:t>
            </w:r>
          </w:p>
        </w:tc>
        <w:tc>
          <w:tcPr>
            <w:tcW w:w="1859" w:type="pct"/>
            <w:gridSpan w:val="2"/>
          </w:tcPr>
          <w:p w14:paraId="6E88BD4C"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Штраф 5</w:t>
            </w:r>
            <w:r w:rsidRPr="00C40565">
              <w:rPr>
                <w:rFonts w:ascii="Tahoma" w:hAnsi="Tahoma" w:cs="Tahoma"/>
                <w:bCs/>
                <w:iCs/>
                <w:sz w:val="18"/>
                <w:szCs w:val="18"/>
              </w:rPr>
              <w:t xml:space="preserve">000 </w:t>
            </w:r>
            <w:r>
              <w:rPr>
                <w:rFonts w:ascii="Tahoma" w:hAnsi="Tahoma" w:cs="Tahoma"/>
                <w:bCs/>
                <w:iCs/>
                <w:sz w:val="18"/>
                <w:szCs w:val="18"/>
              </w:rPr>
              <w:t>рублей / 5</w:t>
            </w:r>
            <w:r>
              <w:rPr>
                <w:rFonts w:ascii="Tahoma" w:hAnsi="Tahoma" w:cs="Tahoma"/>
                <w:bCs/>
                <w:iCs/>
                <w:sz w:val="18"/>
                <w:szCs w:val="18"/>
                <w:lang w:val="en-US"/>
              </w:rPr>
              <w:t>, 000 rubles penalty</w:t>
            </w:r>
            <w:r>
              <w:rPr>
                <w:rFonts w:ascii="Tahoma" w:hAnsi="Tahoma" w:cs="Tahoma"/>
                <w:bCs/>
                <w:iCs/>
                <w:sz w:val="18"/>
                <w:szCs w:val="18"/>
              </w:rPr>
              <w:t>.</w:t>
            </w:r>
          </w:p>
        </w:tc>
      </w:tr>
      <w:tr w:rsidR="00B4557D" w:rsidRPr="00074A80" w14:paraId="1670DAC2" w14:textId="77777777" w:rsidTr="006C7DC1">
        <w:tc>
          <w:tcPr>
            <w:tcW w:w="216" w:type="pct"/>
            <w:shd w:val="clear" w:color="auto" w:fill="auto"/>
          </w:tcPr>
          <w:p w14:paraId="507D0672" w14:textId="77777777" w:rsidR="00B4557D" w:rsidRPr="00074A80" w:rsidRDefault="00B4557D" w:rsidP="00851430">
            <w:pPr>
              <w:pStyle w:val="Preformat"/>
              <w:widowControl w:val="0"/>
              <w:rPr>
                <w:rFonts w:ascii="Tahoma" w:hAnsi="Tahoma" w:cs="Tahoma"/>
                <w:sz w:val="18"/>
                <w:szCs w:val="18"/>
                <w:lang w:val="en-US"/>
              </w:rPr>
            </w:pPr>
            <w:r w:rsidRPr="00074A80">
              <w:rPr>
                <w:rFonts w:ascii="Tahoma" w:hAnsi="Tahoma" w:cs="Tahoma"/>
                <w:sz w:val="18"/>
                <w:szCs w:val="18"/>
                <w:lang w:val="en-US"/>
              </w:rPr>
              <w:t>2</w:t>
            </w:r>
          </w:p>
        </w:tc>
        <w:tc>
          <w:tcPr>
            <w:tcW w:w="2110" w:type="pct"/>
            <w:shd w:val="clear" w:color="auto" w:fill="auto"/>
          </w:tcPr>
          <w:p w14:paraId="676D24F8" w14:textId="77777777" w:rsidR="00B4557D" w:rsidRPr="00760AAB" w:rsidRDefault="00B4557D" w:rsidP="00851430">
            <w:pPr>
              <w:pStyle w:val="Preformat"/>
              <w:widowControl w:val="0"/>
              <w:rPr>
                <w:rFonts w:ascii="Tahoma" w:hAnsi="Tahoma" w:cs="Tahoma"/>
                <w:sz w:val="18"/>
                <w:szCs w:val="18"/>
                <w:lang w:val="en-US"/>
              </w:rPr>
            </w:pPr>
            <w:r w:rsidRPr="00074A80">
              <w:rPr>
                <w:rFonts w:ascii="Tahoma" w:hAnsi="Tahoma" w:cs="Tahoma"/>
                <w:sz w:val="18"/>
                <w:szCs w:val="18"/>
              </w:rPr>
              <w:t>Вход</w:t>
            </w:r>
            <w:r w:rsidRPr="00760AAB">
              <w:rPr>
                <w:rFonts w:ascii="Tahoma" w:hAnsi="Tahoma" w:cs="Tahoma"/>
                <w:sz w:val="18"/>
                <w:szCs w:val="18"/>
                <w:lang w:val="en-US"/>
              </w:rPr>
              <w:t xml:space="preserve"> </w:t>
            </w:r>
            <w:r w:rsidRPr="00074A80">
              <w:rPr>
                <w:rFonts w:ascii="Tahoma" w:hAnsi="Tahoma" w:cs="Tahoma"/>
                <w:sz w:val="18"/>
                <w:szCs w:val="18"/>
              </w:rPr>
              <w:t>в</w:t>
            </w:r>
            <w:r w:rsidRPr="00760AAB">
              <w:rPr>
                <w:rFonts w:ascii="Tahoma" w:hAnsi="Tahoma" w:cs="Tahoma"/>
                <w:sz w:val="18"/>
                <w:szCs w:val="18"/>
                <w:lang w:val="en-US"/>
              </w:rPr>
              <w:t xml:space="preserve"> </w:t>
            </w:r>
            <w:r w:rsidRPr="00074A80">
              <w:rPr>
                <w:rFonts w:ascii="Tahoma" w:hAnsi="Tahoma" w:cs="Tahoma"/>
                <w:sz w:val="18"/>
                <w:szCs w:val="18"/>
              </w:rPr>
              <w:t>цех</w:t>
            </w:r>
            <w:r w:rsidRPr="00760AAB">
              <w:rPr>
                <w:rFonts w:ascii="Tahoma" w:hAnsi="Tahoma" w:cs="Tahoma"/>
                <w:sz w:val="18"/>
                <w:szCs w:val="18"/>
                <w:lang w:val="en-US"/>
              </w:rPr>
              <w:t xml:space="preserve">, </w:t>
            </w:r>
            <w:r w:rsidRPr="00074A80">
              <w:rPr>
                <w:rFonts w:ascii="Tahoma" w:hAnsi="Tahoma" w:cs="Tahoma"/>
                <w:sz w:val="18"/>
                <w:szCs w:val="18"/>
              </w:rPr>
              <w:t>производственные</w:t>
            </w:r>
            <w:r w:rsidRPr="00760AAB">
              <w:rPr>
                <w:rFonts w:ascii="Tahoma" w:hAnsi="Tahoma" w:cs="Tahoma"/>
                <w:sz w:val="18"/>
                <w:szCs w:val="18"/>
                <w:lang w:val="en-US"/>
              </w:rPr>
              <w:t xml:space="preserve">, </w:t>
            </w:r>
            <w:r w:rsidRPr="00074A80">
              <w:rPr>
                <w:rFonts w:ascii="Tahoma" w:hAnsi="Tahoma" w:cs="Tahoma"/>
                <w:sz w:val="18"/>
                <w:szCs w:val="18"/>
              </w:rPr>
              <w:t>складские</w:t>
            </w:r>
            <w:r w:rsidRPr="00760AAB">
              <w:rPr>
                <w:rFonts w:ascii="Tahoma" w:hAnsi="Tahoma" w:cs="Tahoma"/>
                <w:sz w:val="18"/>
                <w:szCs w:val="18"/>
                <w:lang w:val="en-US"/>
              </w:rPr>
              <w:t xml:space="preserve"> </w:t>
            </w:r>
            <w:r w:rsidRPr="00074A80">
              <w:rPr>
                <w:rFonts w:ascii="Tahoma" w:hAnsi="Tahoma" w:cs="Tahoma"/>
                <w:sz w:val="18"/>
                <w:szCs w:val="18"/>
              </w:rPr>
              <w:t>участки</w:t>
            </w:r>
            <w:r w:rsidRPr="00760AAB">
              <w:rPr>
                <w:rFonts w:ascii="Tahoma" w:hAnsi="Tahoma" w:cs="Tahoma"/>
                <w:sz w:val="18"/>
                <w:szCs w:val="18"/>
                <w:lang w:val="en-US"/>
              </w:rPr>
              <w:t xml:space="preserve"> </w:t>
            </w:r>
            <w:r w:rsidRPr="00074A80">
              <w:rPr>
                <w:rFonts w:ascii="Tahoma" w:hAnsi="Tahoma" w:cs="Tahoma"/>
                <w:sz w:val="18"/>
                <w:szCs w:val="18"/>
              </w:rPr>
              <w:t>и</w:t>
            </w:r>
            <w:r w:rsidRPr="00760AAB">
              <w:rPr>
                <w:rFonts w:ascii="Tahoma" w:hAnsi="Tahoma" w:cs="Tahoma"/>
                <w:sz w:val="18"/>
                <w:szCs w:val="18"/>
                <w:lang w:val="en-US"/>
              </w:rPr>
              <w:t xml:space="preserve"> </w:t>
            </w:r>
            <w:r w:rsidRPr="00074A80">
              <w:rPr>
                <w:rFonts w:ascii="Tahoma" w:hAnsi="Tahoma" w:cs="Tahoma"/>
                <w:sz w:val="18"/>
                <w:szCs w:val="18"/>
              </w:rPr>
              <w:t>лабораторию</w:t>
            </w:r>
            <w:r w:rsidRPr="00760AAB">
              <w:rPr>
                <w:rFonts w:ascii="Tahoma" w:hAnsi="Tahoma" w:cs="Tahoma"/>
                <w:sz w:val="18"/>
                <w:szCs w:val="18"/>
                <w:lang w:val="en-US"/>
              </w:rPr>
              <w:t xml:space="preserve"> </w:t>
            </w:r>
            <w:r w:rsidRPr="00074A80">
              <w:rPr>
                <w:rFonts w:ascii="Tahoma" w:hAnsi="Tahoma" w:cs="Tahoma"/>
                <w:sz w:val="18"/>
                <w:szCs w:val="18"/>
              </w:rPr>
              <w:t>без</w:t>
            </w:r>
            <w:r w:rsidRPr="00760AAB">
              <w:rPr>
                <w:rFonts w:ascii="Tahoma" w:hAnsi="Tahoma" w:cs="Tahoma"/>
                <w:sz w:val="18"/>
                <w:szCs w:val="18"/>
                <w:lang w:val="en-US"/>
              </w:rPr>
              <w:t xml:space="preserve"> </w:t>
            </w:r>
            <w:r w:rsidRPr="00074A80">
              <w:rPr>
                <w:rFonts w:ascii="Tahoma" w:hAnsi="Tahoma" w:cs="Tahoma"/>
                <w:sz w:val="18"/>
                <w:szCs w:val="18"/>
              </w:rPr>
              <w:t>специализированной</w:t>
            </w:r>
            <w:r w:rsidRPr="00760AAB">
              <w:rPr>
                <w:rFonts w:ascii="Tahoma" w:hAnsi="Tahoma" w:cs="Tahoma"/>
                <w:sz w:val="18"/>
                <w:szCs w:val="18"/>
                <w:lang w:val="en-US"/>
              </w:rPr>
              <w:t xml:space="preserve"> </w:t>
            </w:r>
            <w:r w:rsidRPr="00074A80">
              <w:rPr>
                <w:rFonts w:ascii="Tahoma" w:hAnsi="Tahoma" w:cs="Tahoma"/>
                <w:sz w:val="18"/>
                <w:szCs w:val="18"/>
              </w:rPr>
              <w:t>одежды</w:t>
            </w:r>
            <w:r w:rsidRPr="00760AAB">
              <w:rPr>
                <w:rFonts w:ascii="Tahoma" w:hAnsi="Tahoma" w:cs="Tahoma"/>
                <w:sz w:val="18"/>
                <w:szCs w:val="18"/>
                <w:lang w:val="en-US"/>
              </w:rPr>
              <w:t xml:space="preserve">: </w:t>
            </w:r>
            <w:r w:rsidRPr="00074A80">
              <w:rPr>
                <w:rFonts w:ascii="Tahoma" w:hAnsi="Tahoma" w:cs="Tahoma"/>
                <w:sz w:val="18"/>
                <w:szCs w:val="18"/>
              </w:rPr>
              <w:t>халат</w:t>
            </w:r>
            <w:r w:rsidRPr="00760AAB">
              <w:rPr>
                <w:rFonts w:ascii="Tahoma" w:hAnsi="Tahoma" w:cs="Tahoma"/>
                <w:sz w:val="18"/>
                <w:szCs w:val="18"/>
                <w:lang w:val="en-US"/>
              </w:rPr>
              <w:t>/</w:t>
            </w:r>
            <w:r w:rsidRPr="00074A80">
              <w:rPr>
                <w:rFonts w:ascii="Tahoma" w:hAnsi="Tahoma" w:cs="Tahoma"/>
                <w:sz w:val="18"/>
                <w:szCs w:val="18"/>
              </w:rPr>
              <w:t>комбинезон</w:t>
            </w:r>
            <w:r w:rsidRPr="00760AAB">
              <w:rPr>
                <w:rFonts w:ascii="Tahoma" w:hAnsi="Tahoma" w:cs="Tahoma"/>
                <w:sz w:val="18"/>
                <w:szCs w:val="18"/>
                <w:lang w:val="en-US"/>
              </w:rPr>
              <w:t xml:space="preserve">, </w:t>
            </w:r>
            <w:r w:rsidRPr="00074A80">
              <w:rPr>
                <w:rFonts w:ascii="Tahoma" w:hAnsi="Tahoma" w:cs="Tahoma"/>
                <w:sz w:val="18"/>
                <w:szCs w:val="18"/>
              </w:rPr>
              <w:t>гигиеническая</w:t>
            </w:r>
            <w:r w:rsidRPr="00760AAB">
              <w:rPr>
                <w:rFonts w:ascii="Tahoma" w:hAnsi="Tahoma" w:cs="Tahoma"/>
                <w:sz w:val="18"/>
                <w:szCs w:val="18"/>
                <w:lang w:val="en-US"/>
              </w:rPr>
              <w:t xml:space="preserve"> </w:t>
            </w:r>
            <w:r w:rsidRPr="00074A80">
              <w:rPr>
                <w:rFonts w:ascii="Tahoma" w:hAnsi="Tahoma" w:cs="Tahoma"/>
                <w:sz w:val="18"/>
                <w:szCs w:val="18"/>
              </w:rPr>
              <w:t>шапочка</w:t>
            </w:r>
            <w:r w:rsidRPr="00760AAB">
              <w:rPr>
                <w:rFonts w:ascii="Tahoma" w:hAnsi="Tahoma" w:cs="Tahoma"/>
                <w:sz w:val="18"/>
                <w:szCs w:val="18"/>
                <w:lang w:val="en-US"/>
              </w:rPr>
              <w:t xml:space="preserve">, </w:t>
            </w:r>
            <w:r w:rsidRPr="00074A80">
              <w:rPr>
                <w:rFonts w:ascii="Tahoma" w:hAnsi="Tahoma" w:cs="Tahoma"/>
                <w:sz w:val="18"/>
                <w:szCs w:val="18"/>
              </w:rPr>
              <w:t>бахилы</w:t>
            </w:r>
            <w:r w:rsidRPr="00760AAB">
              <w:rPr>
                <w:rFonts w:ascii="Tahoma" w:hAnsi="Tahoma" w:cs="Tahoma"/>
                <w:sz w:val="18"/>
                <w:szCs w:val="18"/>
                <w:lang w:val="en-US"/>
              </w:rPr>
              <w:t xml:space="preserve"> </w:t>
            </w:r>
            <w:r w:rsidRPr="00074A80">
              <w:rPr>
                <w:rFonts w:ascii="Tahoma" w:hAnsi="Tahoma" w:cs="Tahoma"/>
                <w:sz w:val="18"/>
                <w:szCs w:val="18"/>
              </w:rPr>
              <w:t>на</w:t>
            </w:r>
            <w:r w:rsidRPr="00760AAB">
              <w:rPr>
                <w:rFonts w:ascii="Tahoma" w:hAnsi="Tahoma" w:cs="Tahoma"/>
                <w:sz w:val="18"/>
                <w:szCs w:val="18"/>
                <w:lang w:val="en-US"/>
              </w:rPr>
              <w:t xml:space="preserve"> </w:t>
            </w:r>
            <w:r w:rsidRPr="00074A80">
              <w:rPr>
                <w:rFonts w:ascii="Tahoma" w:hAnsi="Tahoma" w:cs="Tahoma"/>
                <w:sz w:val="18"/>
                <w:szCs w:val="18"/>
              </w:rPr>
              <w:t>обувь</w:t>
            </w:r>
            <w:r w:rsidRPr="00760AAB">
              <w:rPr>
                <w:rFonts w:ascii="Tahoma" w:hAnsi="Tahoma" w:cs="Tahoma"/>
                <w:sz w:val="18"/>
                <w:szCs w:val="18"/>
                <w:lang w:val="en-US"/>
              </w:rPr>
              <w:t xml:space="preserve"> </w:t>
            </w:r>
            <w:r w:rsidRPr="00074A80">
              <w:rPr>
                <w:rFonts w:ascii="Tahoma" w:hAnsi="Tahoma" w:cs="Tahoma"/>
                <w:sz w:val="18"/>
                <w:szCs w:val="18"/>
              </w:rPr>
              <w:t>или</w:t>
            </w:r>
            <w:r w:rsidRPr="00760AAB">
              <w:rPr>
                <w:rFonts w:ascii="Tahoma" w:hAnsi="Tahoma" w:cs="Tahoma"/>
                <w:sz w:val="18"/>
                <w:szCs w:val="18"/>
                <w:lang w:val="en-US"/>
              </w:rPr>
              <w:t xml:space="preserve"> </w:t>
            </w:r>
            <w:r w:rsidRPr="00074A80">
              <w:rPr>
                <w:rFonts w:ascii="Tahoma" w:hAnsi="Tahoma" w:cs="Tahoma"/>
                <w:sz w:val="18"/>
                <w:szCs w:val="18"/>
              </w:rPr>
              <w:t>специализированная</w:t>
            </w:r>
            <w:r w:rsidRPr="00760AAB">
              <w:rPr>
                <w:rFonts w:ascii="Tahoma" w:hAnsi="Tahoma" w:cs="Tahoma"/>
                <w:sz w:val="18"/>
                <w:szCs w:val="18"/>
                <w:lang w:val="en-US"/>
              </w:rPr>
              <w:t xml:space="preserve"> </w:t>
            </w:r>
            <w:r w:rsidRPr="00074A80">
              <w:rPr>
                <w:rFonts w:ascii="Tahoma" w:hAnsi="Tahoma" w:cs="Tahoma"/>
                <w:sz w:val="18"/>
                <w:szCs w:val="18"/>
              </w:rPr>
              <w:t>обувь</w:t>
            </w:r>
            <w:r w:rsidRPr="00760AAB">
              <w:rPr>
                <w:rFonts w:ascii="Tahoma" w:hAnsi="Tahoma" w:cs="Tahoma"/>
                <w:sz w:val="18"/>
                <w:szCs w:val="18"/>
                <w:lang w:val="en-US"/>
              </w:rPr>
              <w:t xml:space="preserve">, </w:t>
            </w:r>
            <w:r w:rsidRPr="00074A80">
              <w:rPr>
                <w:rFonts w:ascii="Tahoma" w:hAnsi="Tahoma" w:cs="Tahoma"/>
                <w:sz w:val="18"/>
                <w:szCs w:val="18"/>
              </w:rPr>
              <w:t>маска</w:t>
            </w:r>
            <w:r w:rsidRPr="00760AAB">
              <w:rPr>
                <w:rFonts w:ascii="Tahoma" w:hAnsi="Tahoma" w:cs="Tahoma"/>
                <w:sz w:val="18"/>
                <w:szCs w:val="18"/>
                <w:lang w:val="en-US"/>
              </w:rPr>
              <w:t xml:space="preserve"> </w:t>
            </w:r>
            <w:r w:rsidRPr="00074A80">
              <w:rPr>
                <w:rFonts w:ascii="Tahoma" w:hAnsi="Tahoma" w:cs="Tahoma"/>
                <w:sz w:val="18"/>
                <w:szCs w:val="18"/>
              </w:rPr>
              <w:t>на</w:t>
            </w:r>
            <w:r w:rsidRPr="00760AAB">
              <w:rPr>
                <w:rFonts w:ascii="Tahoma" w:hAnsi="Tahoma" w:cs="Tahoma"/>
                <w:sz w:val="18"/>
                <w:szCs w:val="18"/>
                <w:lang w:val="en-US"/>
              </w:rPr>
              <w:t xml:space="preserve"> </w:t>
            </w:r>
            <w:r w:rsidRPr="00074A80">
              <w:rPr>
                <w:rFonts w:ascii="Tahoma" w:hAnsi="Tahoma" w:cs="Tahoma"/>
                <w:sz w:val="18"/>
                <w:szCs w:val="18"/>
              </w:rPr>
              <w:t>усы</w:t>
            </w:r>
            <w:r w:rsidRPr="00760AAB">
              <w:rPr>
                <w:rFonts w:ascii="Tahoma" w:hAnsi="Tahoma" w:cs="Tahoma"/>
                <w:sz w:val="18"/>
                <w:szCs w:val="18"/>
                <w:lang w:val="en-US"/>
              </w:rPr>
              <w:t xml:space="preserve"> </w:t>
            </w:r>
            <w:r w:rsidRPr="00074A80">
              <w:rPr>
                <w:rFonts w:ascii="Tahoma" w:hAnsi="Tahoma" w:cs="Tahoma"/>
                <w:sz w:val="18"/>
                <w:szCs w:val="18"/>
              </w:rPr>
              <w:t>и</w:t>
            </w:r>
            <w:r w:rsidRPr="00760AAB">
              <w:rPr>
                <w:rFonts w:ascii="Tahoma" w:hAnsi="Tahoma" w:cs="Tahoma"/>
                <w:sz w:val="18"/>
                <w:szCs w:val="18"/>
                <w:lang w:val="en-US"/>
              </w:rPr>
              <w:t xml:space="preserve"> </w:t>
            </w:r>
            <w:r w:rsidRPr="00074A80">
              <w:rPr>
                <w:rFonts w:ascii="Tahoma" w:hAnsi="Tahoma" w:cs="Tahoma"/>
                <w:sz w:val="18"/>
                <w:szCs w:val="18"/>
              </w:rPr>
              <w:t>бороду</w:t>
            </w:r>
            <w:r w:rsidRPr="00760AAB">
              <w:rPr>
                <w:rFonts w:ascii="Tahoma" w:hAnsi="Tahoma" w:cs="Tahoma"/>
                <w:sz w:val="18"/>
                <w:szCs w:val="18"/>
                <w:lang w:val="en-US"/>
              </w:rPr>
              <w:t xml:space="preserve"> / </w:t>
            </w:r>
            <w:r>
              <w:rPr>
                <w:rFonts w:ascii="Tahoma" w:hAnsi="Tahoma" w:cs="Tahoma"/>
                <w:sz w:val="18"/>
                <w:szCs w:val="18"/>
                <w:lang w:val="en-US"/>
              </w:rPr>
              <w:t xml:space="preserve">Entry to a shop, production, storage areas and the lab w/o overalls: clothes, </w:t>
            </w:r>
            <w:r w:rsidRPr="005B2A1D">
              <w:rPr>
                <w:rFonts w:ascii="Tahoma" w:hAnsi="Tahoma" w:cs="Tahoma"/>
                <w:sz w:val="18"/>
                <w:szCs w:val="18"/>
                <w:lang w:val="en-US"/>
              </w:rPr>
              <w:t>hygienical</w:t>
            </w:r>
            <w:r>
              <w:rPr>
                <w:rFonts w:ascii="Tahoma" w:hAnsi="Tahoma" w:cs="Tahoma"/>
                <w:sz w:val="18"/>
                <w:szCs w:val="18"/>
                <w:lang w:val="en-US"/>
              </w:rPr>
              <w:t xml:space="preserve"> caps, </w:t>
            </w:r>
            <w:r w:rsidRPr="005B2A1D">
              <w:rPr>
                <w:rFonts w:ascii="Tahoma" w:hAnsi="Tahoma" w:cs="Tahoma"/>
                <w:sz w:val="18"/>
                <w:szCs w:val="18"/>
                <w:lang w:val="en-US"/>
              </w:rPr>
              <w:t>surgical boots</w:t>
            </w:r>
            <w:r>
              <w:rPr>
                <w:rFonts w:ascii="Tahoma" w:hAnsi="Tahoma" w:cs="Tahoma"/>
                <w:sz w:val="18"/>
                <w:szCs w:val="18"/>
                <w:lang w:val="en-US"/>
              </w:rPr>
              <w:t xml:space="preserve">, and </w:t>
            </w:r>
            <w:r w:rsidRPr="005B2A1D">
              <w:rPr>
                <w:rFonts w:ascii="Tahoma" w:hAnsi="Tahoma" w:cs="Tahoma"/>
                <w:sz w:val="18"/>
                <w:szCs w:val="18"/>
                <w:lang w:val="en-US"/>
              </w:rPr>
              <w:t>facial hair</w:t>
            </w:r>
            <w:r>
              <w:rPr>
                <w:rFonts w:ascii="Tahoma" w:hAnsi="Tahoma" w:cs="Tahoma"/>
                <w:sz w:val="18"/>
                <w:szCs w:val="18"/>
                <w:lang w:val="en-US"/>
              </w:rPr>
              <w:t xml:space="preserve"> mask</w:t>
            </w:r>
          </w:p>
        </w:tc>
        <w:tc>
          <w:tcPr>
            <w:tcW w:w="815" w:type="pct"/>
            <w:shd w:val="clear" w:color="auto" w:fill="auto"/>
          </w:tcPr>
          <w:p w14:paraId="61302AF6" w14:textId="77777777" w:rsidR="00B4557D" w:rsidRPr="00074A80"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sidRPr="00C40565">
              <w:rPr>
                <w:rFonts w:ascii="Tahoma" w:hAnsi="Tahoma" w:cs="Tahoma"/>
                <w:bCs/>
                <w:iCs/>
                <w:sz w:val="18"/>
                <w:szCs w:val="18"/>
              </w:rPr>
              <w:t xml:space="preserve">20000 </w:t>
            </w:r>
            <w:r>
              <w:rPr>
                <w:rFonts w:ascii="Tahoma" w:hAnsi="Tahoma" w:cs="Tahoma"/>
                <w:bCs/>
                <w:iCs/>
                <w:sz w:val="18"/>
                <w:szCs w:val="18"/>
              </w:rPr>
              <w:t xml:space="preserve">рублей / </w:t>
            </w:r>
            <w:r>
              <w:rPr>
                <w:rFonts w:ascii="Tahoma" w:hAnsi="Tahoma" w:cs="Tahoma"/>
                <w:bCs/>
                <w:iCs/>
                <w:sz w:val="18"/>
                <w:szCs w:val="18"/>
                <w:lang w:val="en-US"/>
              </w:rPr>
              <w:t>20, 000 rubles penalty</w:t>
            </w:r>
            <w:r>
              <w:rPr>
                <w:rFonts w:ascii="Tahoma" w:hAnsi="Tahoma" w:cs="Tahoma"/>
                <w:bCs/>
                <w:iCs/>
                <w:sz w:val="18"/>
                <w:szCs w:val="18"/>
              </w:rPr>
              <w:t>.</w:t>
            </w:r>
          </w:p>
        </w:tc>
        <w:tc>
          <w:tcPr>
            <w:tcW w:w="1859" w:type="pct"/>
            <w:gridSpan w:val="2"/>
          </w:tcPr>
          <w:p w14:paraId="0FED1CA7"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Штраф 5</w:t>
            </w:r>
            <w:r w:rsidRPr="00C40565">
              <w:rPr>
                <w:rFonts w:ascii="Tahoma" w:hAnsi="Tahoma" w:cs="Tahoma"/>
                <w:bCs/>
                <w:iCs/>
                <w:sz w:val="18"/>
                <w:szCs w:val="18"/>
              </w:rPr>
              <w:t xml:space="preserve">000 </w:t>
            </w:r>
            <w:r>
              <w:rPr>
                <w:rFonts w:ascii="Tahoma" w:hAnsi="Tahoma" w:cs="Tahoma"/>
                <w:bCs/>
                <w:iCs/>
                <w:sz w:val="18"/>
                <w:szCs w:val="18"/>
              </w:rPr>
              <w:t>рублей / 5</w:t>
            </w:r>
            <w:r>
              <w:rPr>
                <w:rFonts w:ascii="Tahoma" w:hAnsi="Tahoma" w:cs="Tahoma"/>
                <w:bCs/>
                <w:iCs/>
                <w:sz w:val="18"/>
                <w:szCs w:val="18"/>
                <w:lang w:val="en-US"/>
              </w:rPr>
              <w:t>, 000 rubles penalty</w:t>
            </w:r>
            <w:r>
              <w:rPr>
                <w:rFonts w:ascii="Tahoma" w:hAnsi="Tahoma" w:cs="Tahoma"/>
                <w:bCs/>
                <w:iCs/>
                <w:sz w:val="18"/>
                <w:szCs w:val="18"/>
              </w:rPr>
              <w:t>.</w:t>
            </w:r>
          </w:p>
        </w:tc>
      </w:tr>
      <w:tr w:rsidR="00B4557D" w:rsidRPr="00074A80" w14:paraId="3EB94CD2" w14:textId="77777777" w:rsidTr="006C7DC1">
        <w:tc>
          <w:tcPr>
            <w:tcW w:w="216" w:type="pct"/>
            <w:shd w:val="clear" w:color="auto" w:fill="auto"/>
          </w:tcPr>
          <w:p w14:paraId="0284FEC6" w14:textId="77777777" w:rsidR="00B4557D" w:rsidRPr="00074A80" w:rsidRDefault="00B4557D" w:rsidP="00851430">
            <w:pPr>
              <w:pStyle w:val="Preformat"/>
              <w:widowControl w:val="0"/>
              <w:rPr>
                <w:rFonts w:ascii="Tahoma" w:hAnsi="Tahoma" w:cs="Tahoma"/>
                <w:sz w:val="18"/>
                <w:szCs w:val="18"/>
                <w:lang w:val="en-US"/>
              </w:rPr>
            </w:pPr>
            <w:r w:rsidRPr="00074A80">
              <w:rPr>
                <w:rFonts w:ascii="Tahoma" w:hAnsi="Tahoma" w:cs="Tahoma"/>
                <w:sz w:val="18"/>
                <w:szCs w:val="18"/>
                <w:lang w:val="en-US"/>
              </w:rPr>
              <w:t>3</w:t>
            </w:r>
          </w:p>
        </w:tc>
        <w:tc>
          <w:tcPr>
            <w:tcW w:w="2110" w:type="pct"/>
            <w:shd w:val="clear" w:color="auto" w:fill="auto"/>
          </w:tcPr>
          <w:p w14:paraId="432EB18B" w14:textId="77777777" w:rsidR="00B4557D" w:rsidRPr="00760AAB" w:rsidRDefault="00B4557D" w:rsidP="00851430">
            <w:pPr>
              <w:pStyle w:val="Preformat"/>
              <w:widowControl w:val="0"/>
              <w:rPr>
                <w:rFonts w:ascii="Tahoma" w:hAnsi="Tahoma" w:cs="Tahoma"/>
                <w:sz w:val="18"/>
                <w:szCs w:val="18"/>
                <w:lang w:val="en-US"/>
              </w:rPr>
            </w:pPr>
            <w:r w:rsidRPr="00074A80">
              <w:rPr>
                <w:rFonts w:ascii="Tahoma" w:hAnsi="Tahoma" w:cs="Tahoma"/>
                <w:sz w:val="18"/>
                <w:szCs w:val="18"/>
              </w:rPr>
              <w:t>Отсутствие</w:t>
            </w:r>
            <w:r w:rsidRPr="00760AAB">
              <w:rPr>
                <w:rFonts w:ascii="Tahoma" w:hAnsi="Tahoma" w:cs="Tahoma"/>
                <w:sz w:val="18"/>
                <w:szCs w:val="18"/>
                <w:lang w:val="en-US"/>
              </w:rPr>
              <w:t xml:space="preserve"> </w:t>
            </w:r>
            <w:r w:rsidRPr="00074A80">
              <w:rPr>
                <w:rFonts w:ascii="Tahoma" w:hAnsi="Tahoma" w:cs="Tahoma"/>
                <w:sz w:val="18"/>
                <w:szCs w:val="18"/>
              </w:rPr>
              <w:t>мытья</w:t>
            </w:r>
            <w:r w:rsidRPr="00760AAB">
              <w:rPr>
                <w:rFonts w:ascii="Tahoma" w:hAnsi="Tahoma" w:cs="Tahoma"/>
                <w:sz w:val="18"/>
                <w:szCs w:val="18"/>
                <w:lang w:val="en-US"/>
              </w:rPr>
              <w:t xml:space="preserve"> </w:t>
            </w:r>
            <w:r w:rsidRPr="00074A80">
              <w:rPr>
                <w:rFonts w:ascii="Tahoma" w:hAnsi="Tahoma" w:cs="Tahoma"/>
                <w:sz w:val="18"/>
                <w:szCs w:val="18"/>
              </w:rPr>
              <w:t>рук</w:t>
            </w:r>
            <w:r w:rsidRPr="00760AAB">
              <w:rPr>
                <w:rFonts w:ascii="Tahoma" w:hAnsi="Tahoma" w:cs="Tahoma"/>
                <w:sz w:val="18"/>
                <w:szCs w:val="18"/>
                <w:lang w:val="en-US"/>
              </w:rPr>
              <w:t xml:space="preserve"> </w:t>
            </w:r>
            <w:r w:rsidRPr="00074A80">
              <w:rPr>
                <w:rFonts w:ascii="Tahoma" w:hAnsi="Tahoma" w:cs="Tahoma"/>
                <w:sz w:val="18"/>
                <w:szCs w:val="18"/>
              </w:rPr>
              <w:t>перед</w:t>
            </w:r>
            <w:r w:rsidRPr="00760AAB">
              <w:rPr>
                <w:rFonts w:ascii="Tahoma" w:hAnsi="Tahoma" w:cs="Tahoma"/>
                <w:sz w:val="18"/>
                <w:szCs w:val="18"/>
                <w:lang w:val="en-US"/>
              </w:rPr>
              <w:t xml:space="preserve"> </w:t>
            </w:r>
            <w:r>
              <w:rPr>
                <w:rFonts w:ascii="Tahoma" w:hAnsi="Tahoma" w:cs="Tahoma"/>
                <w:sz w:val="18"/>
                <w:szCs w:val="18"/>
              </w:rPr>
              <w:t>каждым</w:t>
            </w:r>
            <w:r w:rsidRPr="00760AAB">
              <w:rPr>
                <w:rFonts w:ascii="Tahoma" w:hAnsi="Tahoma" w:cs="Tahoma"/>
                <w:sz w:val="18"/>
                <w:szCs w:val="18"/>
                <w:lang w:val="en-US"/>
              </w:rPr>
              <w:t xml:space="preserve"> </w:t>
            </w:r>
            <w:r w:rsidRPr="00074A80">
              <w:rPr>
                <w:rFonts w:ascii="Tahoma" w:hAnsi="Tahoma" w:cs="Tahoma"/>
                <w:sz w:val="18"/>
                <w:szCs w:val="18"/>
              </w:rPr>
              <w:t>входом</w:t>
            </w:r>
            <w:r w:rsidRPr="00760AAB">
              <w:rPr>
                <w:rFonts w:ascii="Tahoma" w:hAnsi="Tahoma" w:cs="Tahoma"/>
                <w:sz w:val="18"/>
                <w:szCs w:val="18"/>
                <w:lang w:val="en-US"/>
              </w:rPr>
              <w:t xml:space="preserve"> </w:t>
            </w:r>
            <w:r w:rsidRPr="00074A80">
              <w:rPr>
                <w:rFonts w:ascii="Tahoma" w:hAnsi="Tahoma" w:cs="Tahoma"/>
                <w:sz w:val="18"/>
                <w:szCs w:val="18"/>
              </w:rPr>
              <w:t>в</w:t>
            </w:r>
            <w:r w:rsidRPr="00760AAB">
              <w:rPr>
                <w:rFonts w:ascii="Tahoma" w:hAnsi="Tahoma" w:cs="Tahoma"/>
                <w:sz w:val="18"/>
                <w:szCs w:val="18"/>
                <w:lang w:val="en-US"/>
              </w:rPr>
              <w:t xml:space="preserve"> </w:t>
            </w:r>
            <w:r w:rsidRPr="00074A80">
              <w:rPr>
                <w:rFonts w:ascii="Tahoma" w:hAnsi="Tahoma" w:cs="Tahoma"/>
                <w:sz w:val="18"/>
                <w:szCs w:val="18"/>
              </w:rPr>
              <w:t>цех</w:t>
            </w:r>
            <w:r w:rsidRPr="00760AAB">
              <w:rPr>
                <w:rFonts w:ascii="Tahoma" w:hAnsi="Tahoma" w:cs="Tahoma"/>
                <w:sz w:val="18"/>
                <w:szCs w:val="18"/>
                <w:lang w:val="en-US"/>
              </w:rPr>
              <w:t xml:space="preserve">, </w:t>
            </w:r>
            <w:r w:rsidRPr="00074A80">
              <w:rPr>
                <w:rFonts w:ascii="Tahoma" w:hAnsi="Tahoma" w:cs="Tahoma"/>
                <w:sz w:val="18"/>
                <w:szCs w:val="18"/>
              </w:rPr>
              <w:t>производственные</w:t>
            </w:r>
            <w:r w:rsidRPr="00760AAB">
              <w:rPr>
                <w:rFonts w:ascii="Tahoma" w:hAnsi="Tahoma" w:cs="Tahoma"/>
                <w:sz w:val="18"/>
                <w:szCs w:val="18"/>
                <w:lang w:val="en-US"/>
              </w:rPr>
              <w:t xml:space="preserve"> </w:t>
            </w:r>
            <w:r w:rsidRPr="00074A80">
              <w:rPr>
                <w:rFonts w:ascii="Tahoma" w:hAnsi="Tahoma" w:cs="Tahoma"/>
                <w:sz w:val="18"/>
                <w:szCs w:val="18"/>
              </w:rPr>
              <w:t>и</w:t>
            </w:r>
            <w:r w:rsidRPr="00760AAB">
              <w:rPr>
                <w:rFonts w:ascii="Tahoma" w:hAnsi="Tahoma" w:cs="Tahoma"/>
                <w:sz w:val="18"/>
                <w:szCs w:val="18"/>
                <w:lang w:val="en-US"/>
              </w:rPr>
              <w:t xml:space="preserve"> </w:t>
            </w:r>
            <w:r w:rsidRPr="00074A80">
              <w:rPr>
                <w:rFonts w:ascii="Tahoma" w:hAnsi="Tahoma" w:cs="Tahoma"/>
                <w:sz w:val="18"/>
                <w:szCs w:val="18"/>
              </w:rPr>
              <w:t>складские</w:t>
            </w:r>
            <w:r w:rsidRPr="00760AAB">
              <w:rPr>
                <w:rFonts w:ascii="Tahoma" w:hAnsi="Tahoma" w:cs="Tahoma"/>
                <w:sz w:val="18"/>
                <w:szCs w:val="18"/>
                <w:lang w:val="en-US"/>
              </w:rPr>
              <w:t xml:space="preserve"> </w:t>
            </w:r>
            <w:r w:rsidRPr="00074A80">
              <w:rPr>
                <w:rFonts w:ascii="Tahoma" w:hAnsi="Tahoma" w:cs="Tahoma"/>
                <w:sz w:val="18"/>
                <w:szCs w:val="18"/>
              </w:rPr>
              <w:t>участки</w:t>
            </w:r>
            <w:r w:rsidRPr="00760AAB">
              <w:rPr>
                <w:rFonts w:ascii="Tahoma" w:hAnsi="Tahoma" w:cs="Tahoma"/>
                <w:sz w:val="18"/>
                <w:szCs w:val="18"/>
                <w:lang w:val="en-US"/>
              </w:rPr>
              <w:t xml:space="preserve"> / </w:t>
            </w:r>
            <w:r>
              <w:rPr>
                <w:rFonts w:ascii="Tahoma" w:hAnsi="Tahoma" w:cs="Tahoma"/>
                <w:sz w:val="18"/>
                <w:szCs w:val="18"/>
                <w:lang w:val="en-US"/>
              </w:rPr>
              <w:t>Failure to wash hands prior to shop, production and storage areas</w:t>
            </w:r>
          </w:p>
        </w:tc>
        <w:tc>
          <w:tcPr>
            <w:tcW w:w="2674" w:type="pct"/>
            <w:gridSpan w:val="3"/>
            <w:shd w:val="clear" w:color="auto" w:fill="auto"/>
          </w:tcPr>
          <w:p w14:paraId="715E0381"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Штраф 5</w:t>
            </w:r>
            <w:r w:rsidRPr="00C40565">
              <w:rPr>
                <w:rFonts w:ascii="Tahoma" w:hAnsi="Tahoma" w:cs="Tahoma"/>
                <w:bCs/>
                <w:iCs/>
                <w:sz w:val="18"/>
                <w:szCs w:val="18"/>
              </w:rPr>
              <w:t xml:space="preserve">000 </w:t>
            </w:r>
            <w:r>
              <w:rPr>
                <w:rFonts w:ascii="Tahoma" w:hAnsi="Tahoma" w:cs="Tahoma"/>
                <w:bCs/>
                <w:iCs/>
                <w:sz w:val="18"/>
                <w:szCs w:val="18"/>
              </w:rPr>
              <w:t>рублей / 5</w:t>
            </w:r>
            <w:r>
              <w:rPr>
                <w:rFonts w:ascii="Tahoma" w:hAnsi="Tahoma" w:cs="Tahoma"/>
                <w:bCs/>
                <w:iCs/>
                <w:sz w:val="18"/>
                <w:szCs w:val="18"/>
                <w:lang w:val="en-US"/>
              </w:rPr>
              <w:t>, 000 rubles penalty</w:t>
            </w:r>
            <w:r>
              <w:rPr>
                <w:rFonts w:ascii="Tahoma" w:hAnsi="Tahoma" w:cs="Tahoma"/>
                <w:bCs/>
                <w:iCs/>
                <w:sz w:val="18"/>
                <w:szCs w:val="18"/>
              </w:rPr>
              <w:t>.</w:t>
            </w:r>
          </w:p>
        </w:tc>
      </w:tr>
      <w:tr w:rsidR="00B4557D" w:rsidRPr="00074A80" w14:paraId="7D9E2F7E" w14:textId="77777777" w:rsidTr="006C7DC1">
        <w:tc>
          <w:tcPr>
            <w:tcW w:w="216" w:type="pct"/>
            <w:shd w:val="clear" w:color="auto" w:fill="auto"/>
          </w:tcPr>
          <w:p w14:paraId="65C4EFED" w14:textId="77777777" w:rsidR="00B4557D" w:rsidRPr="00074A80" w:rsidRDefault="00B4557D" w:rsidP="00851430">
            <w:pPr>
              <w:pStyle w:val="Preformat"/>
              <w:widowControl w:val="0"/>
              <w:rPr>
                <w:rFonts w:ascii="Tahoma" w:hAnsi="Tahoma" w:cs="Tahoma"/>
                <w:sz w:val="18"/>
                <w:szCs w:val="18"/>
                <w:lang w:val="en-US"/>
              </w:rPr>
            </w:pPr>
            <w:r w:rsidRPr="00074A80">
              <w:rPr>
                <w:rFonts w:ascii="Tahoma" w:hAnsi="Tahoma" w:cs="Tahoma"/>
                <w:sz w:val="18"/>
                <w:szCs w:val="18"/>
                <w:lang w:val="en-US"/>
              </w:rPr>
              <w:t>4</w:t>
            </w:r>
          </w:p>
        </w:tc>
        <w:tc>
          <w:tcPr>
            <w:tcW w:w="2110" w:type="pct"/>
            <w:shd w:val="clear" w:color="auto" w:fill="auto"/>
          </w:tcPr>
          <w:p w14:paraId="4F35368E" w14:textId="77777777" w:rsidR="00B4557D" w:rsidRPr="00760AAB" w:rsidRDefault="00B4557D" w:rsidP="00851430">
            <w:pPr>
              <w:pStyle w:val="Preformat"/>
              <w:widowControl w:val="0"/>
              <w:rPr>
                <w:rFonts w:ascii="Tahoma" w:hAnsi="Tahoma" w:cs="Tahoma"/>
                <w:sz w:val="18"/>
                <w:szCs w:val="18"/>
                <w:lang w:val="en-US"/>
              </w:rPr>
            </w:pPr>
            <w:r w:rsidRPr="00074A80">
              <w:rPr>
                <w:rFonts w:ascii="Tahoma" w:hAnsi="Tahoma" w:cs="Tahoma"/>
                <w:sz w:val="18"/>
                <w:szCs w:val="18"/>
              </w:rPr>
              <w:t>Работа в цехе, производственных и складских помещениях в грязной спецодежде. Замена грязной спецодежды на чистую должна производиться ежедневно и в течение дня по мере загрязнения</w:t>
            </w:r>
            <w:r>
              <w:rPr>
                <w:rFonts w:ascii="Tahoma" w:hAnsi="Tahoma" w:cs="Tahoma"/>
                <w:sz w:val="18"/>
                <w:szCs w:val="18"/>
              </w:rPr>
              <w:t xml:space="preserve"> / </w:t>
            </w:r>
            <w:r>
              <w:rPr>
                <w:rFonts w:ascii="Tahoma" w:hAnsi="Tahoma" w:cs="Tahoma"/>
                <w:sz w:val="18"/>
                <w:szCs w:val="18"/>
                <w:lang w:val="en-US"/>
              </w:rPr>
              <w:t>Wearing</w:t>
            </w:r>
            <w:r w:rsidRPr="00760AAB">
              <w:rPr>
                <w:rFonts w:ascii="Tahoma" w:hAnsi="Tahoma" w:cs="Tahoma"/>
                <w:sz w:val="18"/>
                <w:szCs w:val="18"/>
              </w:rPr>
              <w:t xml:space="preserve"> </w:t>
            </w:r>
            <w:r>
              <w:rPr>
                <w:rFonts w:ascii="Tahoma" w:hAnsi="Tahoma" w:cs="Tahoma"/>
                <w:sz w:val="18"/>
                <w:szCs w:val="18"/>
                <w:lang w:val="en-US"/>
              </w:rPr>
              <w:t>dirty</w:t>
            </w:r>
            <w:r w:rsidRPr="00760AAB">
              <w:rPr>
                <w:rFonts w:ascii="Tahoma" w:hAnsi="Tahoma" w:cs="Tahoma"/>
                <w:sz w:val="18"/>
                <w:szCs w:val="18"/>
              </w:rPr>
              <w:t xml:space="preserve"> </w:t>
            </w:r>
            <w:r>
              <w:rPr>
                <w:rFonts w:ascii="Tahoma" w:hAnsi="Tahoma" w:cs="Tahoma"/>
                <w:sz w:val="18"/>
                <w:szCs w:val="18"/>
                <w:lang w:val="en-US"/>
              </w:rPr>
              <w:t>overalls</w:t>
            </w:r>
            <w:r w:rsidRPr="00760AAB">
              <w:rPr>
                <w:rFonts w:ascii="Tahoma" w:hAnsi="Tahoma" w:cs="Tahoma"/>
                <w:sz w:val="18"/>
                <w:szCs w:val="18"/>
              </w:rPr>
              <w:t xml:space="preserve"> </w:t>
            </w:r>
            <w:r>
              <w:rPr>
                <w:rFonts w:ascii="Tahoma" w:hAnsi="Tahoma" w:cs="Tahoma"/>
                <w:sz w:val="18"/>
                <w:szCs w:val="18"/>
                <w:lang w:val="en-US"/>
              </w:rPr>
              <w:t>in</w:t>
            </w:r>
            <w:r w:rsidRPr="00760AAB">
              <w:rPr>
                <w:rFonts w:ascii="Tahoma" w:hAnsi="Tahoma" w:cs="Tahoma"/>
                <w:sz w:val="18"/>
                <w:szCs w:val="18"/>
              </w:rPr>
              <w:t xml:space="preserve"> </w:t>
            </w:r>
            <w:r>
              <w:rPr>
                <w:rFonts w:ascii="Tahoma" w:hAnsi="Tahoma" w:cs="Tahoma"/>
                <w:sz w:val="18"/>
                <w:szCs w:val="18"/>
                <w:lang w:val="en-US"/>
              </w:rPr>
              <w:t>a</w:t>
            </w:r>
            <w:r w:rsidRPr="00760AAB">
              <w:rPr>
                <w:rFonts w:ascii="Tahoma" w:hAnsi="Tahoma" w:cs="Tahoma"/>
                <w:sz w:val="18"/>
                <w:szCs w:val="18"/>
              </w:rPr>
              <w:t xml:space="preserve"> </w:t>
            </w:r>
            <w:r>
              <w:rPr>
                <w:rFonts w:ascii="Tahoma" w:hAnsi="Tahoma" w:cs="Tahoma"/>
                <w:sz w:val="18"/>
                <w:szCs w:val="18"/>
                <w:lang w:val="en-US"/>
              </w:rPr>
              <w:t>shop</w:t>
            </w:r>
            <w:r w:rsidRPr="00760AAB">
              <w:rPr>
                <w:rFonts w:ascii="Tahoma" w:hAnsi="Tahoma" w:cs="Tahoma"/>
                <w:sz w:val="18"/>
                <w:szCs w:val="18"/>
              </w:rPr>
              <w:t xml:space="preserve">, </w:t>
            </w:r>
            <w:r>
              <w:rPr>
                <w:rFonts w:ascii="Tahoma" w:hAnsi="Tahoma" w:cs="Tahoma"/>
                <w:sz w:val="18"/>
                <w:szCs w:val="18"/>
                <w:lang w:val="en-US"/>
              </w:rPr>
              <w:t>production</w:t>
            </w:r>
            <w:r w:rsidRPr="00760AAB">
              <w:rPr>
                <w:rFonts w:ascii="Tahoma" w:hAnsi="Tahoma" w:cs="Tahoma"/>
                <w:sz w:val="18"/>
                <w:szCs w:val="18"/>
              </w:rPr>
              <w:t xml:space="preserve"> </w:t>
            </w:r>
            <w:r>
              <w:rPr>
                <w:rFonts w:ascii="Tahoma" w:hAnsi="Tahoma" w:cs="Tahoma"/>
                <w:sz w:val="18"/>
                <w:szCs w:val="18"/>
                <w:lang w:val="en-US"/>
              </w:rPr>
              <w:t>and</w:t>
            </w:r>
            <w:r w:rsidRPr="00760AAB">
              <w:rPr>
                <w:rFonts w:ascii="Tahoma" w:hAnsi="Tahoma" w:cs="Tahoma"/>
                <w:sz w:val="18"/>
                <w:szCs w:val="18"/>
              </w:rPr>
              <w:t xml:space="preserve"> </w:t>
            </w:r>
            <w:r>
              <w:rPr>
                <w:rFonts w:ascii="Tahoma" w:hAnsi="Tahoma" w:cs="Tahoma"/>
                <w:sz w:val="18"/>
                <w:szCs w:val="18"/>
                <w:lang w:val="en-US"/>
              </w:rPr>
              <w:t>storage</w:t>
            </w:r>
            <w:r w:rsidRPr="00760AAB">
              <w:rPr>
                <w:rFonts w:ascii="Tahoma" w:hAnsi="Tahoma" w:cs="Tahoma"/>
                <w:sz w:val="18"/>
                <w:szCs w:val="18"/>
              </w:rPr>
              <w:t xml:space="preserve"> </w:t>
            </w:r>
            <w:r>
              <w:rPr>
                <w:rFonts w:ascii="Tahoma" w:hAnsi="Tahoma" w:cs="Tahoma"/>
                <w:sz w:val="18"/>
                <w:szCs w:val="18"/>
                <w:lang w:val="en-US"/>
              </w:rPr>
              <w:t>facilities</w:t>
            </w:r>
            <w:r w:rsidRPr="00760AAB">
              <w:rPr>
                <w:rFonts w:ascii="Tahoma" w:hAnsi="Tahoma" w:cs="Tahoma"/>
                <w:sz w:val="18"/>
                <w:szCs w:val="18"/>
              </w:rPr>
              <w:t xml:space="preserve">. </w:t>
            </w:r>
            <w:r>
              <w:rPr>
                <w:rFonts w:ascii="Tahoma" w:hAnsi="Tahoma" w:cs="Tahoma"/>
                <w:sz w:val="18"/>
                <w:szCs w:val="18"/>
                <w:lang w:val="en-US"/>
              </w:rPr>
              <w:t>Dirty overalls shall be replaced for clean ones on a daily basis or if and when it becomes dirty</w:t>
            </w:r>
          </w:p>
        </w:tc>
        <w:tc>
          <w:tcPr>
            <w:tcW w:w="815" w:type="pct"/>
            <w:shd w:val="clear" w:color="auto" w:fill="auto"/>
          </w:tcPr>
          <w:p w14:paraId="477ACF29" w14:textId="77777777" w:rsidR="00B4557D" w:rsidRPr="00074A80"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sidRPr="00C40565">
              <w:rPr>
                <w:rFonts w:ascii="Tahoma" w:hAnsi="Tahoma" w:cs="Tahoma"/>
                <w:bCs/>
                <w:iCs/>
                <w:sz w:val="18"/>
                <w:szCs w:val="18"/>
              </w:rPr>
              <w:t xml:space="preserve">20000 </w:t>
            </w:r>
            <w:r>
              <w:rPr>
                <w:rFonts w:ascii="Tahoma" w:hAnsi="Tahoma" w:cs="Tahoma"/>
                <w:bCs/>
                <w:iCs/>
                <w:sz w:val="18"/>
                <w:szCs w:val="18"/>
              </w:rPr>
              <w:t xml:space="preserve">рублей / </w:t>
            </w:r>
            <w:r>
              <w:rPr>
                <w:rFonts w:ascii="Tahoma" w:hAnsi="Tahoma" w:cs="Tahoma"/>
                <w:bCs/>
                <w:iCs/>
                <w:sz w:val="18"/>
                <w:szCs w:val="18"/>
                <w:lang w:val="en-US"/>
              </w:rPr>
              <w:t>20, 000 rubles penalty</w:t>
            </w:r>
            <w:r>
              <w:rPr>
                <w:rFonts w:ascii="Tahoma" w:hAnsi="Tahoma" w:cs="Tahoma"/>
                <w:bCs/>
                <w:iCs/>
                <w:sz w:val="18"/>
                <w:szCs w:val="18"/>
              </w:rPr>
              <w:t>.</w:t>
            </w:r>
          </w:p>
        </w:tc>
        <w:tc>
          <w:tcPr>
            <w:tcW w:w="1859" w:type="pct"/>
            <w:gridSpan w:val="2"/>
          </w:tcPr>
          <w:p w14:paraId="4D6A2F1C"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Штраф 5</w:t>
            </w:r>
            <w:r w:rsidRPr="00C40565">
              <w:rPr>
                <w:rFonts w:ascii="Tahoma" w:hAnsi="Tahoma" w:cs="Tahoma"/>
                <w:bCs/>
                <w:iCs/>
                <w:sz w:val="18"/>
                <w:szCs w:val="18"/>
              </w:rPr>
              <w:t xml:space="preserve">000 </w:t>
            </w:r>
            <w:r>
              <w:rPr>
                <w:rFonts w:ascii="Tahoma" w:hAnsi="Tahoma" w:cs="Tahoma"/>
                <w:bCs/>
                <w:iCs/>
                <w:sz w:val="18"/>
                <w:szCs w:val="18"/>
              </w:rPr>
              <w:t>рублей / 5</w:t>
            </w:r>
            <w:r>
              <w:rPr>
                <w:rFonts w:ascii="Tahoma" w:hAnsi="Tahoma" w:cs="Tahoma"/>
                <w:bCs/>
                <w:iCs/>
                <w:sz w:val="18"/>
                <w:szCs w:val="18"/>
                <w:lang w:val="en-US"/>
              </w:rPr>
              <w:t>, 000 rubles penalty</w:t>
            </w:r>
            <w:r>
              <w:rPr>
                <w:rFonts w:ascii="Tahoma" w:hAnsi="Tahoma" w:cs="Tahoma"/>
                <w:bCs/>
                <w:iCs/>
                <w:sz w:val="18"/>
                <w:szCs w:val="18"/>
              </w:rPr>
              <w:t>.</w:t>
            </w:r>
          </w:p>
        </w:tc>
      </w:tr>
      <w:tr w:rsidR="00B4557D" w:rsidRPr="00074A80" w14:paraId="058BBE1C" w14:textId="77777777" w:rsidTr="006C7DC1">
        <w:tc>
          <w:tcPr>
            <w:tcW w:w="216" w:type="pct"/>
            <w:shd w:val="clear" w:color="auto" w:fill="auto"/>
          </w:tcPr>
          <w:p w14:paraId="3890EB50" w14:textId="77777777" w:rsidR="00B4557D" w:rsidRPr="00074A80" w:rsidRDefault="00B4557D" w:rsidP="00851430">
            <w:pPr>
              <w:pStyle w:val="Preformat"/>
              <w:widowControl w:val="0"/>
              <w:rPr>
                <w:rFonts w:ascii="Tahoma" w:hAnsi="Tahoma" w:cs="Tahoma"/>
                <w:sz w:val="18"/>
                <w:szCs w:val="18"/>
                <w:lang w:val="en-US"/>
              </w:rPr>
            </w:pPr>
            <w:r w:rsidRPr="00074A80">
              <w:rPr>
                <w:rFonts w:ascii="Tahoma" w:hAnsi="Tahoma" w:cs="Tahoma"/>
                <w:sz w:val="18"/>
                <w:szCs w:val="18"/>
                <w:lang w:val="en-US"/>
              </w:rPr>
              <w:t>5</w:t>
            </w:r>
          </w:p>
        </w:tc>
        <w:tc>
          <w:tcPr>
            <w:tcW w:w="2110" w:type="pct"/>
            <w:shd w:val="clear" w:color="auto" w:fill="auto"/>
          </w:tcPr>
          <w:p w14:paraId="2AA01D54" w14:textId="77777777" w:rsidR="00B4557D" w:rsidRPr="00760AAB" w:rsidRDefault="00B4557D" w:rsidP="00851430">
            <w:pPr>
              <w:pStyle w:val="Preformat"/>
              <w:widowControl w:val="0"/>
              <w:rPr>
                <w:rFonts w:ascii="Tahoma" w:hAnsi="Tahoma" w:cs="Tahoma"/>
                <w:sz w:val="18"/>
                <w:szCs w:val="18"/>
                <w:lang w:val="en-US"/>
              </w:rPr>
            </w:pPr>
            <w:r w:rsidRPr="00074A80">
              <w:rPr>
                <w:rFonts w:ascii="Tahoma" w:hAnsi="Tahoma" w:cs="Tahoma"/>
                <w:sz w:val="18"/>
                <w:szCs w:val="18"/>
              </w:rPr>
              <w:t>Вход</w:t>
            </w:r>
            <w:r w:rsidRPr="00760AAB">
              <w:rPr>
                <w:rFonts w:ascii="Tahoma" w:hAnsi="Tahoma" w:cs="Tahoma"/>
                <w:sz w:val="18"/>
                <w:szCs w:val="18"/>
                <w:lang w:val="en-US"/>
              </w:rPr>
              <w:t xml:space="preserve"> </w:t>
            </w:r>
            <w:r w:rsidRPr="00074A80">
              <w:rPr>
                <w:rFonts w:ascii="Tahoma" w:hAnsi="Tahoma" w:cs="Tahoma"/>
                <w:sz w:val="18"/>
                <w:szCs w:val="18"/>
              </w:rPr>
              <w:t>в</w:t>
            </w:r>
            <w:r w:rsidRPr="00760AAB">
              <w:rPr>
                <w:rFonts w:ascii="Tahoma" w:hAnsi="Tahoma" w:cs="Tahoma"/>
                <w:sz w:val="18"/>
                <w:szCs w:val="18"/>
                <w:lang w:val="en-US"/>
              </w:rPr>
              <w:t xml:space="preserve"> </w:t>
            </w:r>
            <w:r w:rsidRPr="00074A80">
              <w:rPr>
                <w:rFonts w:ascii="Tahoma" w:hAnsi="Tahoma" w:cs="Tahoma"/>
                <w:sz w:val="18"/>
                <w:szCs w:val="18"/>
              </w:rPr>
              <w:t>цех</w:t>
            </w:r>
            <w:r w:rsidRPr="00760AAB">
              <w:rPr>
                <w:rFonts w:ascii="Tahoma" w:hAnsi="Tahoma" w:cs="Tahoma"/>
                <w:sz w:val="18"/>
                <w:szCs w:val="18"/>
                <w:lang w:val="en-US"/>
              </w:rPr>
              <w:t xml:space="preserve">, </w:t>
            </w:r>
            <w:r w:rsidRPr="00074A80">
              <w:rPr>
                <w:rFonts w:ascii="Tahoma" w:hAnsi="Tahoma" w:cs="Tahoma"/>
                <w:sz w:val="18"/>
                <w:szCs w:val="18"/>
              </w:rPr>
              <w:t>производственные</w:t>
            </w:r>
            <w:r w:rsidRPr="00760AAB">
              <w:rPr>
                <w:rFonts w:ascii="Tahoma" w:hAnsi="Tahoma" w:cs="Tahoma"/>
                <w:sz w:val="18"/>
                <w:szCs w:val="18"/>
                <w:lang w:val="en-US"/>
              </w:rPr>
              <w:t xml:space="preserve"> </w:t>
            </w:r>
            <w:r w:rsidRPr="00074A80">
              <w:rPr>
                <w:rFonts w:ascii="Tahoma" w:hAnsi="Tahoma" w:cs="Tahoma"/>
                <w:sz w:val="18"/>
                <w:szCs w:val="18"/>
              </w:rPr>
              <w:t>и</w:t>
            </w:r>
            <w:r w:rsidRPr="00760AAB">
              <w:rPr>
                <w:rFonts w:ascii="Tahoma" w:hAnsi="Tahoma" w:cs="Tahoma"/>
                <w:sz w:val="18"/>
                <w:szCs w:val="18"/>
                <w:lang w:val="en-US"/>
              </w:rPr>
              <w:t xml:space="preserve"> </w:t>
            </w:r>
            <w:r w:rsidRPr="00074A80">
              <w:rPr>
                <w:rFonts w:ascii="Tahoma" w:hAnsi="Tahoma" w:cs="Tahoma"/>
                <w:sz w:val="18"/>
                <w:szCs w:val="18"/>
              </w:rPr>
              <w:t>складские</w:t>
            </w:r>
            <w:r w:rsidRPr="00760AAB">
              <w:rPr>
                <w:rFonts w:ascii="Tahoma" w:hAnsi="Tahoma" w:cs="Tahoma"/>
                <w:sz w:val="18"/>
                <w:szCs w:val="18"/>
                <w:lang w:val="en-US"/>
              </w:rPr>
              <w:t xml:space="preserve"> </w:t>
            </w:r>
            <w:r w:rsidRPr="00074A80">
              <w:rPr>
                <w:rFonts w:ascii="Tahoma" w:hAnsi="Tahoma" w:cs="Tahoma"/>
                <w:sz w:val="18"/>
                <w:szCs w:val="18"/>
              </w:rPr>
              <w:t>участки</w:t>
            </w:r>
            <w:r w:rsidRPr="00760AAB">
              <w:rPr>
                <w:rFonts w:ascii="Tahoma" w:hAnsi="Tahoma" w:cs="Tahoma"/>
                <w:sz w:val="18"/>
                <w:szCs w:val="18"/>
                <w:lang w:val="en-US"/>
              </w:rPr>
              <w:t xml:space="preserve"> </w:t>
            </w:r>
            <w:r w:rsidRPr="00074A80">
              <w:rPr>
                <w:rFonts w:ascii="Tahoma" w:hAnsi="Tahoma" w:cs="Tahoma"/>
                <w:sz w:val="18"/>
                <w:szCs w:val="18"/>
              </w:rPr>
              <w:t>с</w:t>
            </w:r>
            <w:r w:rsidRPr="00760AAB">
              <w:rPr>
                <w:rFonts w:ascii="Tahoma" w:hAnsi="Tahoma" w:cs="Tahoma"/>
                <w:sz w:val="18"/>
                <w:szCs w:val="18"/>
                <w:lang w:val="en-US"/>
              </w:rPr>
              <w:t xml:space="preserve"> </w:t>
            </w:r>
            <w:r w:rsidRPr="00074A80">
              <w:rPr>
                <w:rFonts w:ascii="Tahoma" w:hAnsi="Tahoma" w:cs="Tahoma"/>
                <w:sz w:val="18"/>
                <w:szCs w:val="18"/>
              </w:rPr>
              <w:t>украшениями</w:t>
            </w:r>
            <w:r w:rsidRPr="00760AAB">
              <w:rPr>
                <w:rFonts w:ascii="Tahoma" w:hAnsi="Tahoma" w:cs="Tahoma"/>
                <w:sz w:val="18"/>
                <w:szCs w:val="18"/>
                <w:lang w:val="en-US"/>
              </w:rPr>
              <w:t xml:space="preserve"> (</w:t>
            </w:r>
            <w:r w:rsidRPr="00074A80">
              <w:rPr>
                <w:rFonts w:ascii="Tahoma" w:hAnsi="Tahoma" w:cs="Tahoma"/>
                <w:sz w:val="18"/>
                <w:szCs w:val="18"/>
              </w:rPr>
              <w:t>кольца</w:t>
            </w:r>
            <w:r w:rsidRPr="00760AAB">
              <w:rPr>
                <w:rFonts w:ascii="Tahoma" w:hAnsi="Tahoma" w:cs="Tahoma"/>
                <w:sz w:val="18"/>
                <w:szCs w:val="18"/>
                <w:lang w:val="en-US"/>
              </w:rPr>
              <w:t xml:space="preserve">, </w:t>
            </w:r>
            <w:r w:rsidRPr="00074A80">
              <w:rPr>
                <w:rFonts w:ascii="Tahoma" w:hAnsi="Tahoma" w:cs="Tahoma"/>
                <w:sz w:val="18"/>
                <w:szCs w:val="18"/>
              </w:rPr>
              <w:t>серьги</w:t>
            </w:r>
            <w:r w:rsidRPr="00760AAB">
              <w:rPr>
                <w:rFonts w:ascii="Tahoma" w:hAnsi="Tahoma" w:cs="Tahoma"/>
                <w:sz w:val="18"/>
                <w:szCs w:val="18"/>
                <w:lang w:val="en-US"/>
              </w:rPr>
              <w:t xml:space="preserve">, </w:t>
            </w:r>
            <w:r w:rsidRPr="00074A80">
              <w:rPr>
                <w:rFonts w:ascii="Tahoma" w:hAnsi="Tahoma" w:cs="Tahoma"/>
                <w:sz w:val="18"/>
                <w:szCs w:val="18"/>
              </w:rPr>
              <w:t>бусы</w:t>
            </w:r>
            <w:r w:rsidRPr="00760AAB">
              <w:rPr>
                <w:rFonts w:ascii="Tahoma" w:hAnsi="Tahoma" w:cs="Tahoma"/>
                <w:sz w:val="18"/>
                <w:szCs w:val="18"/>
                <w:lang w:val="en-US"/>
              </w:rPr>
              <w:t xml:space="preserve">, </w:t>
            </w:r>
            <w:r w:rsidRPr="00074A80">
              <w:rPr>
                <w:rFonts w:ascii="Tahoma" w:hAnsi="Tahoma" w:cs="Tahoma"/>
                <w:sz w:val="18"/>
                <w:szCs w:val="18"/>
              </w:rPr>
              <w:t>наручные</w:t>
            </w:r>
            <w:r w:rsidRPr="00760AAB">
              <w:rPr>
                <w:rFonts w:ascii="Tahoma" w:hAnsi="Tahoma" w:cs="Tahoma"/>
                <w:sz w:val="18"/>
                <w:szCs w:val="18"/>
                <w:lang w:val="en-US"/>
              </w:rPr>
              <w:t xml:space="preserve"> </w:t>
            </w:r>
            <w:r w:rsidRPr="00074A80">
              <w:rPr>
                <w:rFonts w:ascii="Tahoma" w:hAnsi="Tahoma" w:cs="Tahoma"/>
                <w:sz w:val="18"/>
                <w:szCs w:val="18"/>
              </w:rPr>
              <w:t>часы</w:t>
            </w:r>
            <w:r w:rsidRPr="00760AAB">
              <w:rPr>
                <w:rFonts w:ascii="Tahoma" w:hAnsi="Tahoma" w:cs="Tahoma"/>
                <w:sz w:val="18"/>
                <w:szCs w:val="18"/>
                <w:lang w:val="en-US"/>
              </w:rPr>
              <w:t xml:space="preserve">) / </w:t>
            </w:r>
            <w:r>
              <w:rPr>
                <w:rFonts w:ascii="Tahoma" w:hAnsi="Tahoma" w:cs="Tahoma"/>
                <w:sz w:val="18"/>
                <w:szCs w:val="18"/>
                <w:lang w:val="en-US"/>
              </w:rPr>
              <w:t xml:space="preserve">Entry to a shop, production and storage areas having </w:t>
            </w:r>
            <w:r w:rsidRPr="008A19EA">
              <w:rPr>
                <w:rFonts w:ascii="Tahoma" w:hAnsi="Tahoma" w:cs="Tahoma"/>
                <w:sz w:val="18"/>
                <w:szCs w:val="18"/>
                <w:lang w:val="en-US"/>
              </w:rPr>
              <w:t>jewelry</w:t>
            </w:r>
            <w:r>
              <w:rPr>
                <w:rFonts w:ascii="Tahoma" w:hAnsi="Tahoma" w:cs="Tahoma"/>
                <w:sz w:val="18"/>
                <w:szCs w:val="18"/>
                <w:lang w:val="en-US"/>
              </w:rPr>
              <w:t xml:space="preserve"> (rings,</w:t>
            </w:r>
            <w:r w:rsidRPr="008A19EA">
              <w:rPr>
                <w:rFonts w:ascii="Tahoma" w:hAnsi="Tahoma" w:cs="Tahoma"/>
                <w:sz w:val="18"/>
                <w:szCs w:val="18"/>
                <w:lang w:val="en-US"/>
              </w:rPr>
              <w:t xml:space="preserve"> earrings</w:t>
            </w:r>
            <w:r>
              <w:rPr>
                <w:rFonts w:ascii="Tahoma" w:hAnsi="Tahoma" w:cs="Tahoma"/>
                <w:sz w:val="18"/>
                <w:szCs w:val="18"/>
                <w:lang w:val="en-US"/>
              </w:rPr>
              <w:t xml:space="preserve">, </w:t>
            </w:r>
            <w:r w:rsidRPr="008A19EA">
              <w:rPr>
                <w:rFonts w:ascii="Tahoma" w:hAnsi="Tahoma" w:cs="Tahoma"/>
                <w:sz w:val="18"/>
                <w:szCs w:val="18"/>
                <w:lang w:val="en-US"/>
              </w:rPr>
              <w:t>beads</w:t>
            </w:r>
            <w:r>
              <w:rPr>
                <w:rFonts w:ascii="Tahoma" w:hAnsi="Tahoma" w:cs="Tahoma"/>
                <w:sz w:val="18"/>
                <w:szCs w:val="18"/>
                <w:lang w:val="en-US"/>
              </w:rPr>
              <w:t>, wrist watch) on</w:t>
            </w:r>
          </w:p>
        </w:tc>
        <w:tc>
          <w:tcPr>
            <w:tcW w:w="2674" w:type="pct"/>
            <w:gridSpan w:val="3"/>
            <w:shd w:val="clear" w:color="auto" w:fill="auto"/>
          </w:tcPr>
          <w:p w14:paraId="5B91DB02"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Штраф 5</w:t>
            </w:r>
            <w:r w:rsidRPr="00C40565">
              <w:rPr>
                <w:rFonts w:ascii="Tahoma" w:hAnsi="Tahoma" w:cs="Tahoma"/>
                <w:bCs/>
                <w:iCs/>
                <w:sz w:val="18"/>
                <w:szCs w:val="18"/>
              </w:rPr>
              <w:t xml:space="preserve">000 </w:t>
            </w:r>
            <w:r>
              <w:rPr>
                <w:rFonts w:ascii="Tahoma" w:hAnsi="Tahoma" w:cs="Tahoma"/>
                <w:bCs/>
                <w:iCs/>
                <w:sz w:val="18"/>
                <w:szCs w:val="18"/>
              </w:rPr>
              <w:t>рублей / 5</w:t>
            </w:r>
            <w:r>
              <w:rPr>
                <w:rFonts w:ascii="Tahoma" w:hAnsi="Tahoma" w:cs="Tahoma"/>
                <w:bCs/>
                <w:iCs/>
                <w:sz w:val="18"/>
                <w:szCs w:val="18"/>
                <w:lang w:val="en-US"/>
              </w:rPr>
              <w:t>, 000 rubles penalty</w:t>
            </w:r>
            <w:r>
              <w:rPr>
                <w:rFonts w:ascii="Tahoma" w:hAnsi="Tahoma" w:cs="Tahoma"/>
                <w:bCs/>
                <w:iCs/>
                <w:sz w:val="18"/>
                <w:szCs w:val="18"/>
              </w:rPr>
              <w:t>.</w:t>
            </w:r>
          </w:p>
        </w:tc>
      </w:tr>
      <w:tr w:rsidR="00B4557D" w:rsidRPr="00074A80" w14:paraId="63B0C924" w14:textId="77777777" w:rsidTr="006C7DC1">
        <w:tc>
          <w:tcPr>
            <w:tcW w:w="216" w:type="pct"/>
            <w:shd w:val="clear" w:color="auto" w:fill="auto"/>
          </w:tcPr>
          <w:p w14:paraId="5D08FE9A" w14:textId="77777777" w:rsidR="00B4557D" w:rsidRPr="00074A80" w:rsidRDefault="00B4557D" w:rsidP="00851430">
            <w:pPr>
              <w:pStyle w:val="Preformat"/>
              <w:widowControl w:val="0"/>
              <w:rPr>
                <w:rFonts w:ascii="Tahoma" w:hAnsi="Tahoma" w:cs="Tahoma"/>
                <w:sz w:val="18"/>
                <w:szCs w:val="18"/>
                <w:lang w:val="en-US"/>
              </w:rPr>
            </w:pPr>
            <w:r w:rsidRPr="00074A80">
              <w:rPr>
                <w:rFonts w:ascii="Tahoma" w:hAnsi="Tahoma" w:cs="Tahoma"/>
                <w:sz w:val="18"/>
                <w:szCs w:val="18"/>
                <w:lang w:val="en-US"/>
              </w:rPr>
              <w:t>6</w:t>
            </w:r>
          </w:p>
        </w:tc>
        <w:tc>
          <w:tcPr>
            <w:tcW w:w="2110" w:type="pct"/>
            <w:shd w:val="clear" w:color="auto" w:fill="auto"/>
          </w:tcPr>
          <w:p w14:paraId="3D1C5042" w14:textId="77777777" w:rsidR="00B4557D" w:rsidRPr="00760AAB" w:rsidRDefault="00B4557D" w:rsidP="00851430">
            <w:pPr>
              <w:pStyle w:val="Preformat"/>
              <w:widowControl w:val="0"/>
              <w:rPr>
                <w:rFonts w:ascii="Tahoma" w:hAnsi="Tahoma" w:cs="Tahoma"/>
                <w:sz w:val="18"/>
                <w:szCs w:val="18"/>
                <w:lang w:val="en-US"/>
              </w:rPr>
            </w:pPr>
            <w:r w:rsidRPr="00074A80">
              <w:rPr>
                <w:rFonts w:ascii="Tahoma" w:hAnsi="Tahoma" w:cs="Tahoma"/>
                <w:sz w:val="18"/>
                <w:szCs w:val="18"/>
              </w:rPr>
              <w:t>Хранение</w:t>
            </w:r>
            <w:r w:rsidRPr="00760AAB">
              <w:rPr>
                <w:rFonts w:ascii="Tahoma" w:hAnsi="Tahoma" w:cs="Tahoma"/>
                <w:sz w:val="18"/>
                <w:szCs w:val="18"/>
                <w:lang w:val="en-US"/>
              </w:rPr>
              <w:t xml:space="preserve"> </w:t>
            </w:r>
            <w:r w:rsidRPr="00074A80">
              <w:rPr>
                <w:rFonts w:ascii="Tahoma" w:hAnsi="Tahoma" w:cs="Tahoma"/>
                <w:sz w:val="18"/>
                <w:szCs w:val="18"/>
              </w:rPr>
              <w:t>и</w:t>
            </w:r>
            <w:r w:rsidRPr="00760AAB">
              <w:rPr>
                <w:rFonts w:ascii="Tahoma" w:hAnsi="Tahoma" w:cs="Tahoma"/>
                <w:sz w:val="18"/>
                <w:szCs w:val="18"/>
                <w:lang w:val="en-US"/>
              </w:rPr>
              <w:t xml:space="preserve"> </w:t>
            </w:r>
            <w:r w:rsidRPr="00074A80">
              <w:rPr>
                <w:rFonts w:ascii="Tahoma" w:hAnsi="Tahoma" w:cs="Tahoma"/>
                <w:sz w:val="18"/>
                <w:szCs w:val="18"/>
              </w:rPr>
              <w:t>приём</w:t>
            </w:r>
            <w:r w:rsidRPr="00760AAB">
              <w:rPr>
                <w:rFonts w:ascii="Tahoma" w:hAnsi="Tahoma" w:cs="Tahoma"/>
                <w:sz w:val="18"/>
                <w:szCs w:val="18"/>
                <w:lang w:val="en-US"/>
              </w:rPr>
              <w:t xml:space="preserve"> </w:t>
            </w:r>
            <w:r w:rsidRPr="00074A80">
              <w:rPr>
                <w:rFonts w:ascii="Tahoma" w:hAnsi="Tahoma" w:cs="Tahoma"/>
                <w:sz w:val="18"/>
                <w:szCs w:val="18"/>
              </w:rPr>
              <w:t>пищи</w:t>
            </w:r>
            <w:r w:rsidRPr="00760AAB">
              <w:rPr>
                <w:rFonts w:ascii="Tahoma" w:hAnsi="Tahoma" w:cs="Tahoma"/>
                <w:sz w:val="18"/>
                <w:szCs w:val="18"/>
                <w:lang w:val="en-US"/>
              </w:rPr>
              <w:t xml:space="preserve"> (</w:t>
            </w:r>
            <w:r w:rsidRPr="00074A80">
              <w:rPr>
                <w:rFonts w:ascii="Tahoma" w:hAnsi="Tahoma" w:cs="Tahoma"/>
                <w:sz w:val="18"/>
                <w:szCs w:val="18"/>
              </w:rPr>
              <w:t>включая</w:t>
            </w:r>
            <w:r w:rsidRPr="00760AAB">
              <w:rPr>
                <w:rFonts w:ascii="Tahoma" w:hAnsi="Tahoma" w:cs="Tahoma"/>
                <w:sz w:val="18"/>
                <w:szCs w:val="18"/>
                <w:lang w:val="en-US"/>
              </w:rPr>
              <w:t xml:space="preserve"> </w:t>
            </w:r>
            <w:r w:rsidRPr="00074A80">
              <w:rPr>
                <w:rFonts w:ascii="Tahoma" w:hAnsi="Tahoma" w:cs="Tahoma"/>
                <w:sz w:val="18"/>
                <w:szCs w:val="18"/>
              </w:rPr>
              <w:t>напитки</w:t>
            </w:r>
            <w:r w:rsidRPr="00760AAB">
              <w:rPr>
                <w:rFonts w:ascii="Tahoma" w:hAnsi="Tahoma" w:cs="Tahoma"/>
                <w:sz w:val="18"/>
                <w:szCs w:val="18"/>
                <w:lang w:val="en-US"/>
              </w:rPr>
              <w:t xml:space="preserve">) </w:t>
            </w:r>
            <w:r w:rsidRPr="00074A80">
              <w:rPr>
                <w:rFonts w:ascii="Tahoma" w:hAnsi="Tahoma" w:cs="Tahoma"/>
                <w:sz w:val="18"/>
                <w:szCs w:val="18"/>
              </w:rPr>
              <w:t>вне</w:t>
            </w:r>
            <w:r w:rsidRPr="00760AAB">
              <w:rPr>
                <w:rFonts w:ascii="Tahoma" w:hAnsi="Tahoma" w:cs="Tahoma"/>
                <w:sz w:val="18"/>
                <w:szCs w:val="18"/>
                <w:lang w:val="en-US"/>
              </w:rPr>
              <w:t xml:space="preserve"> </w:t>
            </w:r>
            <w:r>
              <w:rPr>
                <w:rFonts w:ascii="Tahoma" w:hAnsi="Tahoma" w:cs="Tahoma"/>
                <w:sz w:val="18"/>
                <w:szCs w:val="18"/>
              </w:rPr>
              <w:t>помещений</w:t>
            </w:r>
            <w:r w:rsidRPr="00760AAB">
              <w:rPr>
                <w:rFonts w:ascii="Tahoma" w:hAnsi="Tahoma" w:cs="Tahoma"/>
                <w:sz w:val="18"/>
                <w:szCs w:val="18"/>
                <w:lang w:val="en-US"/>
              </w:rPr>
              <w:t xml:space="preserve"> </w:t>
            </w:r>
            <w:r>
              <w:rPr>
                <w:rFonts w:ascii="Tahoma" w:hAnsi="Tahoma" w:cs="Tahoma"/>
                <w:sz w:val="18"/>
                <w:szCs w:val="18"/>
              </w:rPr>
              <w:t>для</w:t>
            </w:r>
            <w:r w:rsidRPr="00760AAB">
              <w:rPr>
                <w:rFonts w:ascii="Tahoma" w:hAnsi="Tahoma" w:cs="Tahoma"/>
                <w:sz w:val="18"/>
                <w:szCs w:val="18"/>
                <w:lang w:val="en-US"/>
              </w:rPr>
              <w:t xml:space="preserve"> </w:t>
            </w:r>
            <w:r>
              <w:rPr>
                <w:rFonts w:ascii="Tahoma" w:hAnsi="Tahoma" w:cs="Tahoma"/>
                <w:sz w:val="18"/>
                <w:szCs w:val="18"/>
              </w:rPr>
              <w:t>приема</w:t>
            </w:r>
            <w:r w:rsidRPr="00760AAB">
              <w:rPr>
                <w:rFonts w:ascii="Tahoma" w:hAnsi="Tahoma" w:cs="Tahoma"/>
                <w:sz w:val="18"/>
                <w:szCs w:val="18"/>
                <w:lang w:val="en-US"/>
              </w:rPr>
              <w:t xml:space="preserve"> </w:t>
            </w:r>
            <w:r>
              <w:rPr>
                <w:rFonts w:ascii="Tahoma" w:hAnsi="Tahoma" w:cs="Tahoma"/>
                <w:sz w:val="18"/>
                <w:szCs w:val="18"/>
              </w:rPr>
              <w:t>пищи</w:t>
            </w:r>
            <w:r w:rsidRPr="00760AAB">
              <w:rPr>
                <w:rFonts w:ascii="Tahoma" w:hAnsi="Tahoma" w:cs="Tahoma"/>
                <w:sz w:val="18"/>
                <w:szCs w:val="18"/>
                <w:lang w:val="en-US"/>
              </w:rPr>
              <w:t xml:space="preserve"> (</w:t>
            </w:r>
            <w:r>
              <w:rPr>
                <w:rFonts w:ascii="Tahoma" w:hAnsi="Tahoma" w:cs="Tahoma"/>
                <w:sz w:val="18"/>
                <w:szCs w:val="18"/>
              </w:rPr>
              <w:t>кабины</w:t>
            </w:r>
            <w:r w:rsidRPr="00760AAB">
              <w:rPr>
                <w:rFonts w:ascii="Tahoma" w:hAnsi="Tahoma" w:cs="Tahoma"/>
                <w:sz w:val="18"/>
                <w:szCs w:val="18"/>
                <w:lang w:val="en-US"/>
              </w:rPr>
              <w:t xml:space="preserve"> </w:t>
            </w:r>
            <w:r>
              <w:rPr>
                <w:rFonts w:ascii="Tahoma" w:hAnsi="Tahoma" w:cs="Tahoma"/>
                <w:sz w:val="18"/>
                <w:szCs w:val="18"/>
              </w:rPr>
              <w:t>автомобиля</w:t>
            </w:r>
            <w:r w:rsidRPr="00760AAB">
              <w:rPr>
                <w:rFonts w:ascii="Tahoma" w:hAnsi="Tahoma" w:cs="Tahoma"/>
                <w:sz w:val="18"/>
                <w:szCs w:val="18"/>
                <w:lang w:val="en-US"/>
              </w:rPr>
              <w:t xml:space="preserve">) / </w:t>
            </w:r>
            <w:r>
              <w:rPr>
                <w:rFonts w:ascii="Tahoma" w:hAnsi="Tahoma" w:cs="Tahoma"/>
                <w:sz w:val="18"/>
                <w:szCs w:val="18"/>
                <w:lang w:val="en-US"/>
              </w:rPr>
              <w:t>Food stuff storage and taking (including drinks) outside designated areas</w:t>
            </w:r>
          </w:p>
        </w:tc>
        <w:tc>
          <w:tcPr>
            <w:tcW w:w="2674" w:type="pct"/>
            <w:gridSpan w:val="3"/>
            <w:shd w:val="clear" w:color="auto" w:fill="auto"/>
          </w:tcPr>
          <w:p w14:paraId="023FC68D"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Штраф 5</w:t>
            </w:r>
            <w:r w:rsidRPr="00C40565">
              <w:rPr>
                <w:rFonts w:ascii="Tahoma" w:hAnsi="Tahoma" w:cs="Tahoma"/>
                <w:bCs/>
                <w:iCs/>
                <w:sz w:val="18"/>
                <w:szCs w:val="18"/>
              </w:rPr>
              <w:t xml:space="preserve">000 </w:t>
            </w:r>
            <w:r>
              <w:rPr>
                <w:rFonts w:ascii="Tahoma" w:hAnsi="Tahoma" w:cs="Tahoma"/>
                <w:bCs/>
                <w:iCs/>
                <w:sz w:val="18"/>
                <w:szCs w:val="18"/>
              </w:rPr>
              <w:t>рублей / 5</w:t>
            </w:r>
            <w:r>
              <w:rPr>
                <w:rFonts w:ascii="Tahoma" w:hAnsi="Tahoma" w:cs="Tahoma"/>
                <w:bCs/>
                <w:iCs/>
                <w:sz w:val="18"/>
                <w:szCs w:val="18"/>
                <w:lang w:val="en-US"/>
              </w:rPr>
              <w:t>, 000 rubles penalty</w:t>
            </w:r>
            <w:r>
              <w:rPr>
                <w:rFonts w:ascii="Tahoma" w:hAnsi="Tahoma" w:cs="Tahoma"/>
                <w:bCs/>
                <w:iCs/>
                <w:sz w:val="18"/>
                <w:szCs w:val="18"/>
              </w:rPr>
              <w:t>.</w:t>
            </w:r>
          </w:p>
        </w:tc>
      </w:tr>
      <w:tr w:rsidR="00B4557D" w:rsidRPr="00074A80" w14:paraId="068450ED" w14:textId="77777777" w:rsidTr="006C7DC1">
        <w:tc>
          <w:tcPr>
            <w:tcW w:w="216" w:type="pct"/>
            <w:shd w:val="clear" w:color="auto" w:fill="auto"/>
          </w:tcPr>
          <w:p w14:paraId="10215395" w14:textId="77777777" w:rsidR="00B4557D" w:rsidRPr="00074A80" w:rsidRDefault="00B4557D" w:rsidP="00851430">
            <w:pPr>
              <w:pStyle w:val="Preformat"/>
              <w:widowControl w:val="0"/>
              <w:rPr>
                <w:rFonts w:ascii="Tahoma" w:hAnsi="Tahoma" w:cs="Tahoma"/>
                <w:sz w:val="18"/>
                <w:szCs w:val="18"/>
                <w:lang w:val="en-US"/>
              </w:rPr>
            </w:pPr>
            <w:r w:rsidRPr="00074A80">
              <w:rPr>
                <w:rFonts w:ascii="Tahoma" w:hAnsi="Tahoma" w:cs="Tahoma"/>
                <w:sz w:val="18"/>
                <w:szCs w:val="18"/>
                <w:lang w:val="en-US"/>
              </w:rPr>
              <w:t>7</w:t>
            </w:r>
          </w:p>
        </w:tc>
        <w:tc>
          <w:tcPr>
            <w:tcW w:w="2110" w:type="pct"/>
            <w:shd w:val="clear" w:color="auto" w:fill="auto"/>
          </w:tcPr>
          <w:p w14:paraId="69903C04" w14:textId="77777777" w:rsidR="00B4557D" w:rsidRPr="00760AAB" w:rsidRDefault="00B4557D" w:rsidP="00851430">
            <w:pPr>
              <w:pStyle w:val="Preformat"/>
              <w:widowControl w:val="0"/>
              <w:rPr>
                <w:rFonts w:ascii="Tahoma" w:hAnsi="Tahoma" w:cs="Tahoma"/>
                <w:sz w:val="18"/>
                <w:szCs w:val="18"/>
                <w:lang w:val="en-US"/>
              </w:rPr>
            </w:pPr>
            <w:r w:rsidRPr="00074A80">
              <w:rPr>
                <w:rFonts w:ascii="Tahoma" w:hAnsi="Tahoma" w:cs="Tahoma"/>
                <w:sz w:val="18"/>
                <w:szCs w:val="18"/>
              </w:rPr>
              <w:t>Нахождение в спецодежде (предназначенной для работ в производственных и складских помещениях) на улице, в туалетах, столовой и в комнате для курения. Необходимо</w:t>
            </w:r>
            <w:r w:rsidRPr="00760AAB">
              <w:rPr>
                <w:rFonts w:ascii="Tahoma" w:hAnsi="Tahoma" w:cs="Tahoma"/>
                <w:sz w:val="18"/>
                <w:szCs w:val="18"/>
                <w:lang w:val="en-US"/>
              </w:rPr>
              <w:t xml:space="preserve"> </w:t>
            </w:r>
            <w:r w:rsidRPr="00074A80">
              <w:rPr>
                <w:rFonts w:ascii="Tahoma" w:hAnsi="Tahoma" w:cs="Tahoma"/>
                <w:sz w:val="18"/>
                <w:szCs w:val="18"/>
              </w:rPr>
              <w:t>снять</w:t>
            </w:r>
            <w:r w:rsidRPr="00760AAB">
              <w:rPr>
                <w:rFonts w:ascii="Tahoma" w:hAnsi="Tahoma" w:cs="Tahoma"/>
                <w:sz w:val="18"/>
                <w:szCs w:val="18"/>
                <w:lang w:val="en-US"/>
              </w:rPr>
              <w:t xml:space="preserve"> </w:t>
            </w:r>
            <w:r w:rsidRPr="00074A80">
              <w:rPr>
                <w:rFonts w:ascii="Tahoma" w:hAnsi="Tahoma" w:cs="Tahoma"/>
                <w:sz w:val="18"/>
                <w:szCs w:val="18"/>
              </w:rPr>
              <w:t>спецодежду</w:t>
            </w:r>
            <w:r w:rsidRPr="00760AAB">
              <w:rPr>
                <w:rFonts w:ascii="Tahoma" w:hAnsi="Tahoma" w:cs="Tahoma"/>
                <w:sz w:val="18"/>
                <w:szCs w:val="18"/>
                <w:lang w:val="en-US"/>
              </w:rPr>
              <w:t xml:space="preserve"> </w:t>
            </w:r>
            <w:r w:rsidRPr="00074A80">
              <w:rPr>
                <w:rFonts w:ascii="Tahoma" w:hAnsi="Tahoma" w:cs="Tahoma"/>
                <w:sz w:val="18"/>
                <w:szCs w:val="18"/>
              </w:rPr>
              <w:t>либо</w:t>
            </w:r>
            <w:r w:rsidRPr="00760AAB">
              <w:rPr>
                <w:rFonts w:ascii="Tahoma" w:hAnsi="Tahoma" w:cs="Tahoma"/>
                <w:sz w:val="18"/>
                <w:szCs w:val="18"/>
                <w:lang w:val="en-US"/>
              </w:rPr>
              <w:t xml:space="preserve"> </w:t>
            </w:r>
            <w:r w:rsidRPr="00074A80">
              <w:rPr>
                <w:rFonts w:ascii="Tahoma" w:hAnsi="Tahoma" w:cs="Tahoma"/>
                <w:sz w:val="18"/>
                <w:szCs w:val="18"/>
              </w:rPr>
              <w:t>надеть</w:t>
            </w:r>
            <w:r w:rsidRPr="00760AAB">
              <w:rPr>
                <w:rFonts w:ascii="Tahoma" w:hAnsi="Tahoma" w:cs="Tahoma"/>
                <w:sz w:val="18"/>
                <w:szCs w:val="18"/>
                <w:lang w:val="en-US"/>
              </w:rPr>
              <w:t xml:space="preserve"> </w:t>
            </w:r>
            <w:r w:rsidRPr="00074A80">
              <w:rPr>
                <w:rFonts w:ascii="Tahoma" w:hAnsi="Tahoma" w:cs="Tahoma"/>
                <w:sz w:val="18"/>
                <w:szCs w:val="18"/>
              </w:rPr>
              <w:t>синий</w:t>
            </w:r>
            <w:r w:rsidRPr="00760AAB">
              <w:rPr>
                <w:rFonts w:ascii="Tahoma" w:hAnsi="Tahoma" w:cs="Tahoma"/>
                <w:sz w:val="18"/>
                <w:szCs w:val="18"/>
                <w:lang w:val="en-US"/>
              </w:rPr>
              <w:t xml:space="preserve"> </w:t>
            </w:r>
            <w:r w:rsidRPr="00074A80">
              <w:rPr>
                <w:rFonts w:ascii="Tahoma" w:hAnsi="Tahoma" w:cs="Tahoma"/>
                <w:sz w:val="18"/>
                <w:szCs w:val="18"/>
              </w:rPr>
              <w:t>темный</w:t>
            </w:r>
            <w:r w:rsidRPr="00760AAB">
              <w:rPr>
                <w:rFonts w:ascii="Tahoma" w:hAnsi="Tahoma" w:cs="Tahoma"/>
                <w:sz w:val="18"/>
                <w:szCs w:val="18"/>
                <w:lang w:val="en-US"/>
              </w:rPr>
              <w:t xml:space="preserve"> </w:t>
            </w:r>
            <w:r w:rsidRPr="00074A80">
              <w:rPr>
                <w:rFonts w:ascii="Tahoma" w:hAnsi="Tahoma" w:cs="Tahoma"/>
                <w:sz w:val="18"/>
                <w:szCs w:val="18"/>
              </w:rPr>
              <w:t>халат</w:t>
            </w:r>
            <w:r w:rsidRPr="00760AAB">
              <w:rPr>
                <w:rFonts w:ascii="Tahoma" w:hAnsi="Tahoma" w:cs="Tahoma"/>
                <w:sz w:val="18"/>
                <w:szCs w:val="18"/>
                <w:lang w:val="en-US"/>
              </w:rPr>
              <w:t xml:space="preserve"> / </w:t>
            </w:r>
            <w:r>
              <w:rPr>
                <w:rFonts w:ascii="Tahoma" w:hAnsi="Tahoma" w:cs="Tahoma"/>
                <w:sz w:val="18"/>
                <w:szCs w:val="18"/>
                <w:lang w:val="en-US"/>
              </w:rPr>
              <w:t xml:space="preserve">Wearing overalls (intended for work in production and storage spaces) outdoors – in toilets, canteen, smoking room. It is necessary to take off the overalls or put on a dark </w:t>
            </w:r>
            <w:r w:rsidRPr="005E17B8">
              <w:rPr>
                <w:rFonts w:ascii="Tahoma" w:hAnsi="Tahoma" w:cs="Tahoma"/>
                <w:sz w:val="18"/>
                <w:szCs w:val="18"/>
                <w:lang w:val="en-US"/>
              </w:rPr>
              <w:t>smock frock</w:t>
            </w:r>
          </w:p>
        </w:tc>
        <w:tc>
          <w:tcPr>
            <w:tcW w:w="815" w:type="pct"/>
            <w:shd w:val="clear" w:color="auto" w:fill="auto"/>
          </w:tcPr>
          <w:p w14:paraId="5D5B4AD4" w14:textId="77777777" w:rsidR="00B4557D" w:rsidRPr="00074A80"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sidRPr="00C40565">
              <w:rPr>
                <w:rFonts w:ascii="Tahoma" w:hAnsi="Tahoma" w:cs="Tahoma"/>
                <w:bCs/>
                <w:iCs/>
                <w:sz w:val="18"/>
                <w:szCs w:val="18"/>
              </w:rPr>
              <w:t xml:space="preserve">20000 </w:t>
            </w:r>
            <w:r>
              <w:rPr>
                <w:rFonts w:ascii="Tahoma" w:hAnsi="Tahoma" w:cs="Tahoma"/>
                <w:bCs/>
                <w:iCs/>
                <w:sz w:val="18"/>
                <w:szCs w:val="18"/>
              </w:rPr>
              <w:t xml:space="preserve">рублей / </w:t>
            </w:r>
            <w:r>
              <w:rPr>
                <w:rFonts w:ascii="Tahoma" w:hAnsi="Tahoma" w:cs="Tahoma"/>
                <w:bCs/>
                <w:iCs/>
                <w:sz w:val="18"/>
                <w:szCs w:val="18"/>
                <w:lang w:val="en-US"/>
              </w:rPr>
              <w:t>20, 000 rubles penalty</w:t>
            </w:r>
            <w:r>
              <w:rPr>
                <w:rFonts w:ascii="Tahoma" w:hAnsi="Tahoma" w:cs="Tahoma"/>
                <w:bCs/>
                <w:iCs/>
                <w:sz w:val="18"/>
                <w:szCs w:val="18"/>
              </w:rPr>
              <w:t>.</w:t>
            </w:r>
          </w:p>
        </w:tc>
        <w:tc>
          <w:tcPr>
            <w:tcW w:w="1859" w:type="pct"/>
            <w:gridSpan w:val="2"/>
          </w:tcPr>
          <w:p w14:paraId="12529E01"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Штраф 5</w:t>
            </w:r>
            <w:r w:rsidRPr="00C40565">
              <w:rPr>
                <w:rFonts w:ascii="Tahoma" w:hAnsi="Tahoma" w:cs="Tahoma"/>
                <w:bCs/>
                <w:iCs/>
                <w:sz w:val="18"/>
                <w:szCs w:val="18"/>
              </w:rPr>
              <w:t xml:space="preserve">000 </w:t>
            </w:r>
            <w:r>
              <w:rPr>
                <w:rFonts w:ascii="Tahoma" w:hAnsi="Tahoma" w:cs="Tahoma"/>
                <w:bCs/>
                <w:iCs/>
                <w:sz w:val="18"/>
                <w:szCs w:val="18"/>
              </w:rPr>
              <w:t>рублей / 5</w:t>
            </w:r>
            <w:r>
              <w:rPr>
                <w:rFonts w:ascii="Tahoma" w:hAnsi="Tahoma" w:cs="Tahoma"/>
                <w:bCs/>
                <w:iCs/>
                <w:sz w:val="18"/>
                <w:szCs w:val="18"/>
                <w:lang w:val="en-US"/>
              </w:rPr>
              <w:t>, 000 rubles penalty</w:t>
            </w:r>
            <w:r>
              <w:rPr>
                <w:rFonts w:ascii="Tahoma" w:hAnsi="Tahoma" w:cs="Tahoma"/>
                <w:bCs/>
                <w:iCs/>
                <w:sz w:val="18"/>
                <w:szCs w:val="18"/>
              </w:rPr>
              <w:t>.</w:t>
            </w:r>
          </w:p>
        </w:tc>
      </w:tr>
      <w:tr w:rsidR="00B4557D" w:rsidRPr="00074A80" w14:paraId="7AE289CA" w14:textId="77777777" w:rsidTr="006C7DC1">
        <w:tc>
          <w:tcPr>
            <w:tcW w:w="216" w:type="pct"/>
            <w:shd w:val="clear" w:color="auto" w:fill="auto"/>
          </w:tcPr>
          <w:p w14:paraId="1D214F4B" w14:textId="77777777" w:rsidR="00B4557D" w:rsidRPr="00074A80" w:rsidRDefault="00B4557D" w:rsidP="00851430">
            <w:pPr>
              <w:pStyle w:val="Preformat"/>
              <w:widowControl w:val="0"/>
              <w:rPr>
                <w:rFonts w:ascii="Tahoma" w:hAnsi="Tahoma" w:cs="Tahoma"/>
                <w:sz w:val="18"/>
                <w:szCs w:val="18"/>
                <w:lang w:val="en-US"/>
              </w:rPr>
            </w:pPr>
            <w:r w:rsidRPr="00074A80">
              <w:rPr>
                <w:rFonts w:ascii="Tahoma" w:hAnsi="Tahoma" w:cs="Tahoma"/>
                <w:sz w:val="18"/>
                <w:szCs w:val="18"/>
                <w:lang w:val="en-US"/>
              </w:rPr>
              <w:t>8</w:t>
            </w:r>
          </w:p>
        </w:tc>
        <w:tc>
          <w:tcPr>
            <w:tcW w:w="2110" w:type="pct"/>
            <w:shd w:val="clear" w:color="auto" w:fill="auto"/>
          </w:tcPr>
          <w:p w14:paraId="21EBB6C1" w14:textId="77777777" w:rsidR="00B4557D" w:rsidRPr="00760AAB" w:rsidRDefault="00B4557D" w:rsidP="00851430">
            <w:pPr>
              <w:pStyle w:val="Preformat"/>
              <w:widowControl w:val="0"/>
              <w:rPr>
                <w:rFonts w:ascii="Tahoma" w:hAnsi="Tahoma" w:cs="Tahoma"/>
                <w:sz w:val="18"/>
                <w:szCs w:val="18"/>
                <w:lang w:val="en-US"/>
              </w:rPr>
            </w:pPr>
            <w:r w:rsidRPr="00074A80">
              <w:rPr>
                <w:rFonts w:ascii="Tahoma" w:hAnsi="Tahoma" w:cs="Tahoma"/>
                <w:sz w:val="18"/>
                <w:szCs w:val="18"/>
              </w:rPr>
              <w:t>Нахождение</w:t>
            </w:r>
            <w:r w:rsidRPr="00760AAB">
              <w:rPr>
                <w:rFonts w:ascii="Tahoma" w:hAnsi="Tahoma" w:cs="Tahoma"/>
                <w:sz w:val="18"/>
                <w:szCs w:val="18"/>
                <w:lang w:val="en-US"/>
              </w:rPr>
              <w:t xml:space="preserve"> </w:t>
            </w:r>
            <w:r w:rsidRPr="00074A80">
              <w:rPr>
                <w:rFonts w:ascii="Tahoma" w:hAnsi="Tahoma" w:cs="Tahoma"/>
                <w:sz w:val="18"/>
                <w:szCs w:val="18"/>
              </w:rPr>
              <w:t>в</w:t>
            </w:r>
            <w:r w:rsidRPr="00760AAB">
              <w:rPr>
                <w:rFonts w:ascii="Tahoma" w:hAnsi="Tahoma" w:cs="Tahoma"/>
                <w:sz w:val="18"/>
                <w:szCs w:val="18"/>
                <w:lang w:val="en-US"/>
              </w:rPr>
              <w:t xml:space="preserve"> </w:t>
            </w:r>
            <w:r w:rsidRPr="00074A80">
              <w:rPr>
                <w:rFonts w:ascii="Tahoma" w:hAnsi="Tahoma" w:cs="Tahoma"/>
                <w:sz w:val="18"/>
                <w:szCs w:val="18"/>
              </w:rPr>
              <w:t>спецобуви</w:t>
            </w:r>
            <w:r w:rsidRPr="00760AAB">
              <w:rPr>
                <w:rFonts w:ascii="Tahoma" w:hAnsi="Tahoma" w:cs="Tahoma"/>
                <w:sz w:val="18"/>
                <w:szCs w:val="18"/>
                <w:lang w:val="en-US"/>
              </w:rPr>
              <w:t xml:space="preserve"> (</w:t>
            </w:r>
            <w:r w:rsidRPr="00074A80">
              <w:rPr>
                <w:rFonts w:ascii="Tahoma" w:hAnsi="Tahoma" w:cs="Tahoma"/>
                <w:sz w:val="18"/>
                <w:szCs w:val="18"/>
              </w:rPr>
              <w:t>предназначенной</w:t>
            </w:r>
            <w:r w:rsidRPr="00760AAB">
              <w:rPr>
                <w:rFonts w:ascii="Tahoma" w:hAnsi="Tahoma" w:cs="Tahoma"/>
                <w:sz w:val="18"/>
                <w:szCs w:val="18"/>
                <w:lang w:val="en-US"/>
              </w:rPr>
              <w:t xml:space="preserve"> </w:t>
            </w:r>
            <w:r w:rsidRPr="00074A80">
              <w:rPr>
                <w:rFonts w:ascii="Tahoma" w:hAnsi="Tahoma" w:cs="Tahoma"/>
                <w:sz w:val="18"/>
                <w:szCs w:val="18"/>
              </w:rPr>
              <w:t>для</w:t>
            </w:r>
            <w:r w:rsidRPr="00760AAB">
              <w:rPr>
                <w:rFonts w:ascii="Tahoma" w:hAnsi="Tahoma" w:cs="Tahoma"/>
                <w:sz w:val="18"/>
                <w:szCs w:val="18"/>
                <w:lang w:val="en-US"/>
              </w:rPr>
              <w:t xml:space="preserve"> </w:t>
            </w:r>
            <w:r w:rsidRPr="00074A80">
              <w:rPr>
                <w:rFonts w:ascii="Tahoma" w:hAnsi="Tahoma" w:cs="Tahoma"/>
                <w:sz w:val="18"/>
                <w:szCs w:val="18"/>
              </w:rPr>
              <w:t>работ</w:t>
            </w:r>
            <w:r w:rsidRPr="00760AAB">
              <w:rPr>
                <w:rFonts w:ascii="Tahoma" w:hAnsi="Tahoma" w:cs="Tahoma"/>
                <w:sz w:val="18"/>
                <w:szCs w:val="18"/>
                <w:lang w:val="en-US"/>
              </w:rPr>
              <w:t xml:space="preserve"> </w:t>
            </w:r>
            <w:r w:rsidRPr="00074A80">
              <w:rPr>
                <w:rFonts w:ascii="Tahoma" w:hAnsi="Tahoma" w:cs="Tahoma"/>
                <w:sz w:val="18"/>
                <w:szCs w:val="18"/>
              </w:rPr>
              <w:t>в</w:t>
            </w:r>
            <w:r w:rsidRPr="00760AAB">
              <w:rPr>
                <w:rFonts w:ascii="Tahoma" w:hAnsi="Tahoma" w:cs="Tahoma"/>
                <w:sz w:val="18"/>
                <w:szCs w:val="18"/>
                <w:lang w:val="en-US"/>
              </w:rPr>
              <w:t xml:space="preserve"> </w:t>
            </w:r>
            <w:r w:rsidRPr="00074A80">
              <w:rPr>
                <w:rFonts w:ascii="Tahoma" w:hAnsi="Tahoma" w:cs="Tahoma"/>
                <w:sz w:val="18"/>
                <w:szCs w:val="18"/>
              </w:rPr>
              <w:t>производственных</w:t>
            </w:r>
            <w:r w:rsidRPr="00760AAB">
              <w:rPr>
                <w:rFonts w:ascii="Tahoma" w:hAnsi="Tahoma" w:cs="Tahoma"/>
                <w:sz w:val="18"/>
                <w:szCs w:val="18"/>
                <w:lang w:val="en-US"/>
              </w:rPr>
              <w:t xml:space="preserve"> </w:t>
            </w:r>
            <w:r w:rsidRPr="00074A80">
              <w:rPr>
                <w:rFonts w:ascii="Tahoma" w:hAnsi="Tahoma" w:cs="Tahoma"/>
                <w:sz w:val="18"/>
                <w:szCs w:val="18"/>
              </w:rPr>
              <w:t>и</w:t>
            </w:r>
            <w:r w:rsidRPr="00760AAB">
              <w:rPr>
                <w:rFonts w:ascii="Tahoma" w:hAnsi="Tahoma" w:cs="Tahoma"/>
                <w:sz w:val="18"/>
                <w:szCs w:val="18"/>
                <w:lang w:val="en-US"/>
              </w:rPr>
              <w:t xml:space="preserve"> </w:t>
            </w:r>
            <w:r w:rsidRPr="00074A80">
              <w:rPr>
                <w:rFonts w:ascii="Tahoma" w:hAnsi="Tahoma" w:cs="Tahoma"/>
                <w:sz w:val="18"/>
                <w:szCs w:val="18"/>
              </w:rPr>
              <w:t>складских</w:t>
            </w:r>
            <w:r w:rsidRPr="00760AAB">
              <w:rPr>
                <w:rFonts w:ascii="Tahoma" w:hAnsi="Tahoma" w:cs="Tahoma"/>
                <w:sz w:val="18"/>
                <w:szCs w:val="18"/>
                <w:lang w:val="en-US"/>
              </w:rPr>
              <w:t xml:space="preserve"> </w:t>
            </w:r>
            <w:r w:rsidRPr="00074A80">
              <w:rPr>
                <w:rFonts w:ascii="Tahoma" w:hAnsi="Tahoma" w:cs="Tahoma"/>
                <w:sz w:val="18"/>
                <w:szCs w:val="18"/>
              </w:rPr>
              <w:t>помещениях</w:t>
            </w:r>
            <w:r w:rsidRPr="00760AAB">
              <w:rPr>
                <w:rFonts w:ascii="Tahoma" w:hAnsi="Tahoma" w:cs="Tahoma"/>
                <w:sz w:val="18"/>
                <w:szCs w:val="18"/>
                <w:lang w:val="en-US"/>
              </w:rPr>
              <w:t xml:space="preserve">) </w:t>
            </w:r>
            <w:r w:rsidRPr="00074A80">
              <w:rPr>
                <w:rFonts w:ascii="Tahoma" w:hAnsi="Tahoma" w:cs="Tahoma"/>
                <w:sz w:val="18"/>
                <w:szCs w:val="18"/>
              </w:rPr>
              <w:t>на</w:t>
            </w:r>
            <w:r w:rsidRPr="00760AAB">
              <w:rPr>
                <w:rFonts w:ascii="Tahoma" w:hAnsi="Tahoma" w:cs="Tahoma"/>
                <w:sz w:val="18"/>
                <w:szCs w:val="18"/>
                <w:lang w:val="en-US"/>
              </w:rPr>
              <w:t xml:space="preserve"> </w:t>
            </w:r>
            <w:r w:rsidRPr="00074A80">
              <w:rPr>
                <w:rFonts w:ascii="Tahoma" w:hAnsi="Tahoma" w:cs="Tahoma"/>
                <w:sz w:val="18"/>
                <w:szCs w:val="18"/>
              </w:rPr>
              <w:t>улице</w:t>
            </w:r>
            <w:r w:rsidRPr="00760AAB">
              <w:rPr>
                <w:rFonts w:ascii="Tahoma" w:hAnsi="Tahoma" w:cs="Tahoma"/>
                <w:sz w:val="18"/>
                <w:szCs w:val="18"/>
                <w:lang w:val="en-US"/>
              </w:rPr>
              <w:t xml:space="preserve"> </w:t>
            </w:r>
            <w:r w:rsidRPr="00074A80">
              <w:rPr>
                <w:rFonts w:ascii="Tahoma" w:hAnsi="Tahoma" w:cs="Tahoma"/>
                <w:sz w:val="18"/>
                <w:szCs w:val="18"/>
              </w:rPr>
              <w:t>и</w:t>
            </w:r>
            <w:r w:rsidRPr="00760AAB">
              <w:rPr>
                <w:rFonts w:ascii="Tahoma" w:hAnsi="Tahoma" w:cs="Tahoma"/>
                <w:sz w:val="18"/>
                <w:szCs w:val="18"/>
                <w:lang w:val="en-US"/>
              </w:rPr>
              <w:t xml:space="preserve"> </w:t>
            </w:r>
            <w:r w:rsidRPr="00074A80">
              <w:rPr>
                <w:rFonts w:ascii="Tahoma" w:hAnsi="Tahoma" w:cs="Tahoma"/>
                <w:sz w:val="18"/>
                <w:szCs w:val="18"/>
              </w:rPr>
              <w:t>в</w:t>
            </w:r>
            <w:r w:rsidRPr="00760AAB">
              <w:rPr>
                <w:rFonts w:ascii="Tahoma" w:hAnsi="Tahoma" w:cs="Tahoma"/>
                <w:sz w:val="18"/>
                <w:szCs w:val="18"/>
                <w:lang w:val="en-US"/>
              </w:rPr>
              <w:t xml:space="preserve"> </w:t>
            </w:r>
            <w:r w:rsidRPr="00074A80">
              <w:rPr>
                <w:rFonts w:ascii="Tahoma" w:hAnsi="Tahoma" w:cs="Tahoma"/>
                <w:sz w:val="18"/>
                <w:szCs w:val="18"/>
              </w:rPr>
              <w:t>комнате</w:t>
            </w:r>
            <w:r w:rsidRPr="00760AAB">
              <w:rPr>
                <w:rFonts w:ascii="Tahoma" w:hAnsi="Tahoma" w:cs="Tahoma"/>
                <w:sz w:val="18"/>
                <w:szCs w:val="18"/>
                <w:lang w:val="en-US"/>
              </w:rPr>
              <w:t xml:space="preserve"> </w:t>
            </w:r>
            <w:r w:rsidRPr="00074A80">
              <w:rPr>
                <w:rFonts w:ascii="Tahoma" w:hAnsi="Tahoma" w:cs="Tahoma"/>
                <w:sz w:val="18"/>
                <w:szCs w:val="18"/>
              </w:rPr>
              <w:t>для</w:t>
            </w:r>
            <w:r w:rsidRPr="00760AAB">
              <w:rPr>
                <w:rFonts w:ascii="Tahoma" w:hAnsi="Tahoma" w:cs="Tahoma"/>
                <w:sz w:val="18"/>
                <w:szCs w:val="18"/>
                <w:lang w:val="en-US"/>
              </w:rPr>
              <w:t xml:space="preserve"> </w:t>
            </w:r>
            <w:r w:rsidRPr="00074A80">
              <w:rPr>
                <w:rFonts w:ascii="Tahoma" w:hAnsi="Tahoma" w:cs="Tahoma"/>
                <w:sz w:val="18"/>
                <w:szCs w:val="18"/>
              </w:rPr>
              <w:t>курения</w:t>
            </w:r>
            <w:r w:rsidRPr="00760AAB">
              <w:rPr>
                <w:rFonts w:ascii="Tahoma" w:hAnsi="Tahoma" w:cs="Tahoma"/>
                <w:sz w:val="18"/>
                <w:szCs w:val="18"/>
                <w:lang w:val="en-US"/>
              </w:rPr>
              <w:t xml:space="preserve"> / </w:t>
            </w:r>
            <w:r>
              <w:rPr>
                <w:rFonts w:ascii="Tahoma" w:hAnsi="Tahoma" w:cs="Tahoma"/>
                <w:sz w:val="18"/>
                <w:szCs w:val="18"/>
                <w:lang w:val="en-US"/>
              </w:rPr>
              <w:t>Wearing special footwear (intended for work in production and storage spaces) outdoors or in a smoking room</w:t>
            </w:r>
          </w:p>
        </w:tc>
        <w:tc>
          <w:tcPr>
            <w:tcW w:w="815" w:type="pct"/>
            <w:shd w:val="clear" w:color="auto" w:fill="auto"/>
          </w:tcPr>
          <w:p w14:paraId="6ACEE107" w14:textId="77777777" w:rsidR="00B4557D" w:rsidRPr="00074A80"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sidRPr="00C40565">
              <w:rPr>
                <w:rFonts w:ascii="Tahoma" w:hAnsi="Tahoma" w:cs="Tahoma"/>
                <w:bCs/>
                <w:iCs/>
                <w:sz w:val="18"/>
                <w:szCs w:val="18"/>
              </w:rPr>
              <w:t xml:space="preserve">20000 </w:t>
            </w:r>
            <w:r>
              <w:rPr>
                <w:rFonts w:ascii="Tahoma" w:hAnsi="Tahoma" w:cs="Tahoma"/>
                <w:bCs/>
                <w:iCs/>
                <w:sz w:val="18"/>
                <w:szCs w:val="18"/>
              </w:rPr>
              <w:t xml:space="preserve">рублей / </w:t>
            </w:r>
            <w:r>
              <w:rPr>
                <w:rFonts w:ascii="Tahoma" w:hAnsi="Tahoma" w:cs="Tahoma"/>
                <w:bCs/>
                <w:iCs/>
                <w:sz w:val="18"/>
                <w:szCs w:val="18"/>
                <w:lang w:val="en-US"/>
              </w:rPr>
              <w:t>20, 000 rubles penalty</w:t>
            </w:r>
            <w:r>
              <w:rPr>
                <w:rFonts w:ascii="Tahoma" w:hAnsi="Tahoma" w:cs="Tahoma"/>
                <w:bCs/>
                <w:iCs/>
                <w:sz w:val="18"/>
                <w:szCs w:val="18"/>
              </w:rPr>
              <w:t>.</w:t>
            </w:r>
          </w:p>
        </w:tc>
        <w:tc>
          <w:tcPr>
            <w:tcW w:w="1859" w:type="pct"/>
            <w:gridSpan w:val="2"/>
          </w:tcPr>
          <w:p w14:paraId="1D9BBE5C"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Штраф 5</w:t>
            </w:r>
            <w:r w:rsidRPr="00C40565">
              <w:rPr>
                <w:rFonts w:ascii="Tahoma" w:hAnsi="Tahoma" w:cs="Tahoma"/>
                <w:bCs/>
                <w:iCs/>
                <w:sz w:val="18"/>
                <w:szCs w:val="18"/>
              </w:rPr>
              <w:t xml:space="preserve">000 </w:t>
            </w:r>
            <w:r>
              <w:rPr>
                <w:rFonts w:ascii="Tahoma" w:hAnsi="Tahoma" w:cs="Tahoma"/>
                <w:bCs/>
                <w:iCs/>
                <w:sz w:val="18"/>
                <w:szCs w:val="18"/>
              </w:rPr>
              <w:t>рублей / 5</w:t>
            </w:r>
            <w:r>
              <w:rPr>
                <w:rFonts w:ascii="Tahoma" w:hAnsi="Tahoma" w:cs="Tahoma"/>
                <w:bCs/>
                <w:iCs/>
                <w:sz w:val="18"/>
                <w:szCs w:val="18"/>
                <w:lang w:val="en-US"/>
              </w:rPr>
              <w:t>, 000 rubles penalty</w:t>
            </w:r>
            <w:r>
              <w:rPr>
                <w:rFonts w:ascii="Tahoma" w:hAnsi="Tahoma" w:cs="Tahoma"/>
                <w:bCs/>
                <w:iCs/>
                <w:sz w:val="18"/>
                <w:szCs w:val="18"/>
              </w:rPr>
              <w:t>.</w:t>
            </w:r>
          </w:p>
        </w:tc>
      </w:tr>
      <w:tr w:rsidR="00B4557D" w:rsidRPr="00074A80" w14:paraId="3405F034" w14:textId="77777777" w:rsidTr="006C7DC1">
        <w:tc>
          <w:tcPr>
            <w:tcW w:w="216" w:type="pct"/>
            <w:shd w:val="clear" w:color="auto" w:fill="auto"/>
          </w:tcPr>
          <w:p w14:paraId="5FCCF754" w14:textId="77777777" w:rsidR="00B4557D" w:rsidRPr="00074A80" w:rsidRDefault="00B4557D" w:rsidP="00851430">
            <w:pPr>
              <w:pStyle w:val="Preformat"/>
              <w:widowControl w:val="0"/>
              <w:rPr>
                <w:rFonts w:ascii="Tahoma" w:hAnsi="Tahoma" w:cs="Tahoma"/>
                <w:sz w:val="18"/>
                <w:szCs w:val="18"/>
                <w:lang w:val="en-US"/>
              </w:rPr>
            </w:pPr>
            <w:r w:rsidRPr="00074A80">
              <w:rPr>
                <w:rFonts w:ascii="Tahoma" w:hAnsi="Tahoma" w:cs="Tahoma"/>
                <w:sz w:val="18"/>
                <w:szCs w:val="18"/>
                <w:lang w:val="en-US"/>
              </w:rPr>
              <w:t>9</w:t>
            </w:r>
          </w:p>
        </w:tc>
        <w:tc>
          <w:tcPr>
            <w:tcW w:w="2110" w:type="pct"/>
            <w:shd w:val="clear" w:color="auto" w:fill="auto"/>
          </w:tcPr>
          <w:p w14:paraId="55392F8D" w14:textId="77777777" w:rsidR="00B4557D" w:rsidRPr="00074A80" w:rsidRDefault="00B4557D" w:rsidP="00851430">
            <w:pPr>
              <w:pStyle w:val="Preformat"/>
              <w:widowControl w:val="0"/>
              <w:rPr>
                <w:rFonts w:ascii="Tahoma" w:hAnsi="Tahoma" w:cs="Tahoma"/>
                <w:sz w:val="18"/>
                <w:szCs w:val="18"/>
              </w:rPr>
            </w:pPr>
            <w:r w:rsidRPr="00074A80">
              <w:rPr>
                <w:rFonts w:ascii="Tahoma" w:hAnsi="Tahoma" w:cs="Tahoma"/>
                <w:sz w:val="18"/>
                <w:szCs w:val="18"/>
              </w:rPr>
              <w:t>Употребление жевательной резинки и семечек на всей территории завода</w:t>
            </w:r>
            <w:r>
              <w:rPr>
                <w:rFonts w:ascii="Tahoma" w:hAnsi="Tahoma" w:cs="Tahoma"/>
                <w:sz w:val="18"/>
                <w:szCs w:val="18"/>
              </w:rPr>
              <w:t xml:space="preserve"> / С</w:t>
            </w:r>
            <w:r w:rsidRPr="00DE76B2">
              <w:rPr>
                <w:rFonts w:ascii="Tahoma" w:hAnsi="Tahoma" w:cs="Tahoma"/>
                <w:sz w:val="18"/>
                <w:szCs w:val="18"/>
                <w:lang w:val="en-US"/>
              </w:rPr>
              <w:t>hewing</w:t>
            </w:r>
            <w:r w:rsidRPr="00760AAB">
              <w:rPr>
                <w:rFonts w:ascii="Tahoma" w:hAnsi="Tahoma" w:cs="Tahoma"/>
                <w:sz w:val="18"/>
                <w:szCs w:val="18"/>
              </w:rPr>
              <w:t xml:space="preserve"> </w:t>
            </w:r>
            <w:r w:rsidRPr="00DE76B2">
              <w:rPr>
                <w:rFonts w:ascii="Tahoma" w:hAnsi="Tahoma" w:cs="Tahoma"/>
                <w:sz w:val="18"/>
                <w:szCs w:val="18"/>
                <w:lang w:val="en-US"/>
              </w:rPr>
              <w:t>chewing</w:t>
            </w:r>
            <w:r w:rsidRPr="00760AAB">
              <w:rPr>
                <w:rFonts w:ascii="Tahoma" w:hAnsi="Tahoma" w:cs="Tahoma"/>
                <w:sz w:val="18"/>
                <w:szCs w:val="18"/>
              </w:rPr>
              <w:t>-</w:t>
            </w:r>
            <w:r w:rsidRPr="00DE76B2">
              <w:rPr>
                <w:rFonts w:ascii="Tahoma" w:hAnsi="Tahoma" w:cs="Tahoma"/>
                <w:sz w:val="18"/>
                <w:szCs w:val="18"/>
                <w:lang w:val="en-US"/>
              </w:rPr>
              <w:t>gum</w:t>
            </w:r>
            <w:r w:rsidRPr="00760AAB">
              <w:rPr>
                <w:rFonts w:ascii="Tahoma" w:hAnsi="Tahoma" w:cs="Tahoma"/>
                <w:sz w:val="18"/>
                <w:szCs w:val="18"/>
              </w:rPr>
              <w:t xml:space="preserve"> </w:t>
            </w:r>
            <w:r>
              <w:rPr>
                <w:rFonts w:ascii="Tahoma" w:hAnsi="Tahoma" w:cs="Tahoma"/>
                <w:sz w:val="18"/>
                <w:szCs w:val="18"/>
                <w:lang w:val="en-US"/>
              </w:rPr>
              <w:t>or</w:t>
            </w:r>
            <w:r w:rsidRPr="00760AAB">
              <w:rPr>
                <w:rFonts w:ascii="Tahoma" w:hAnsi="Tahoma" w:cs="Tahoma"/>
                <w:sz w:val="18"/>
                <w:szCs w:val="18"/>
              </w:rPr>
              <w:t xml:space="preserve"> </w:t>
            </w:r>
            <w:r>
              <w:rPr>
                <w:rFonts w:ascii="Tahoma" w:hAnsi="Tahoma" w:cs="Tahoma"/>
                <w:sz w:val="18"/>
                <w:szCs w:val="18"/>
                <w:lang w:val="en-US"/>
              </w:rPr>
              <w:t>eating</w:t>
            </w:r>
            <w:r w:rsidRPr="00760AAB">
              <w:rPr>
                <w:rFonts w:ascii="Tahoma" w:hAnsi="Tahoma" w:cs="Tahoma"/>
                <w:sz w:val="18"/>
                <w:szCs w:val="18"/>
              </w:rPr>
              <w:t xml:space="preserve"> </w:t>
            </w:r>
            <w:r>
              <w:rPr>
                <w:rFonts w:ascii="Tahoma" w:hAnsi="Tahoma" w:cs="Tahoma"/>
                <w:sz w:val="18"/>
                <w:szCs w:val="18"/>
                <w:lang w:val="en-US"/>
              </w:rPr>
              <w:t>seeds</w:t>
            </w:r>
            <w:r w:rsidRPr="00760AAB">
              <w:rPr>
                <w:rFonts w:ascii="Tahoma" w:hAnsi="Tahoma" w:cs="Tahoma"/>
                <w:sz w:val="18"/>
                <w:szCs w:val="18"/>
              </w:rPr>
              <w:t xml:space="preserve"> </w:t>
            </w:r>
            <w:r>
              <w:rPr>
                <w:rFonts w:ascii="Tahoma" w:hAnsi="Tahoma" w:cs="Tahoma"/>
                <w:sz w:val="18"/>
                <w:szCs w:val="18"/>
                <w:lang w:val="en-US"/>
              </w:rPr>
              <w:t>on</w:t>
            </w:r>
            <w:r w:rsidRPr="00760AAB">
              <w:rPr>
                <w:rFonts w:ascii="Tahoma" w:hAnsi="Tahoma" w:cs="Tahoma"/>
                <w:sz w:val="18"/>
                <w:szCs w:val="18"/>
              </w:rPr>
              <w:t xml:space="preserve"> </w:t>
            </w:r>
            <w:r>
              <w:rPr>
                <w:rFonts w:ascii="Tahoma" w:hAnsi="Tahoma" w:cs="Tahoma"/>
                <w:sz w:val="18"/>
                <w:szCs w:val="18"/>
                <w:lang w:val="en-US"/>
              </w:rPr>
              <w:t>plant</w:t>
            </w:r>
            <w:r w:rsidRPr="00760AAB">
              <w:rPr>
                <w:rFonts w:ascii="Tahoma" w:hAnsi="Tahoma" w:cs="Tahoma"/>
                <w:sz w:val="18"/>
                <w:szCs w:val="18"/>
              </w:rPr>
              <w:t xml:space="preserve"> </w:t>
            </w:r>
            <w:r>
              <w:rPr>
                <w:rFonts w:ascii="Tahoma" w:hAnsi="Tahoma" w:cs="Tahoma"/>
                <w:sz w:val="18"/>
                <w:szCs w:val="18"/>
                <w:lang w:val="en-US"/>
              </w:rPr>
              <w:t>premises</w:t>
            </w:r>
          </w:p>
        </w:tc>
        <w:tc>
          <w:tcPr>
            <w:tcW w:w="2674" w:type="pct"/>
            <w:gridSpan w:val="3"/>
            <w:shd w:val="clear" w:color="auto" w:fill="auto"/>
          </w:tcPr>
          <w:p w14:paraId="0DE20C7E"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Штраф 5</w:t>
            </w:r>
            <w:r w:rsidRPr="00C40565">
              <w:rPr>
                <w:rFonts w:ascii="Tahoma" w:hAnsi="Tahoma" w:cs="Tahoma"/>
                <w:bCs/>
                <w:iCs/>
                <w:sz w:val="18"/>
                <w:szCs w:val="18"/>
              </w:rPr>
              <w:t xml:space="preserve">000 </w:t>
            </w:r>
            <w:r>
              <w:rPr>
                <w:rFonts w:ascii="Tahoma" w:hAnsi="Tahoma" w:cs="Tahoma"/>
                <w:bCs/>
                <w:iCs/>
                <w:sz w:val="18"/>
                <w:szCs w:val="18"/>
              </w:rPr>
              <w:t>рублей / 5</w:t>
            </w:r>
            <w:r>
              <w:rPr>
                <w:rFonts w:ascii="Tahoma" w:hAnsi="Tahoma" w:cs="Tahoma"/>
                <w:bCs/>
                <w:iCs/>
                <w:sz w:val="18"/>
                <w:szCs w:val="18"/>
                <w:lang w:val="en-US"/>
              </w:rPr>
              <w:t>, 000 rubles penalty</w:t>
            </w:r>
            <w:r>
              <w:rPr>
                <w:rFonts w:ascii="Tahoma" w:hAnsi="Tahoma" w:cs="Tahoma"/>
                <w:bCs/>
                <w:iCs/>
                <w:sz w:val="18"/>
                <w:szCs w:val="18"/>
              </w:rPr>
              <w:t>.</w:t>
            </w:r>
          </w:p>
        </w:tc>
      </w:tr>
      <w:tr w:rsidR="00B4557D" w:rsidRPr="00074A80" w14:paraId="27EFA491" w14:textId="77777777" w:rsidTr="006C7DC1">
        <w:tc>
          <w:tcPr>
            <w:tcW w:w="216" w:type="pct"/>
            <w:shd w:val="clear" w:color="auto" w:fill="auto"/>
          </w:tcPr>
          <w:p w14:paraId="62DCB7BB" w14:textId="77777777" w:rsidR="00B4557D" w:rsidRPr="00074A80" w:rsidRDefault="00B4557D" w:rsidP="00851430">
            <w:pPr>
              <w:pStyle w:val="Preformat"/>
              <w:widowControl w:val="0"/>
              <w:rPr>
                <w:rFonts w:ascii="Tahoma" w:hAnsi="Tahoma" w:cs="Tahoma"/>
                <w:sz w:val="18"/>
                <w:szCs w:val="18"/>
                <w:lang w:val="en-US"/>
              </w:rPr>
            </w:pPr>
            <w:r w:rsidRPr="00074A80">
              <w:rPr>
                <w:rFonts w:ascii="Tahoma" w:hAnsi="Tahoma" w:cs="Tahoma"/>
                <w:sz w:val="18"/>
                <w:szCs w:val="18"/>
                <w:lang w:val="en-US"/>
              </w:rPr>
              <w:lastRenderedPageBreak/>
              <w:t>10</w:t>
            </w:r>
          </w:p>
        </w:tc>
        <w:tc>
          <w:tcPr>
            <w:tcW w:w="2110" w:type="pct"/>
            <w:shd w:val="clear" w:color="auto" w:fill="auto"/>
          </w:tcPr>
          <w:p w14:paraId="48816DA8" w14:textId="77777777" w:rsidR="00B4557D" w:rsidRPr="00074A80" w:rsidRDefault="00B4557D" w:rsidP="00851430">
            <w:pPr>
              <w:pStyle w:val="Preformat"/>
              <w:widowControl w:val="0"/>
              <w:rPr>
                <w:rFonts w:ascii="Tahoma" w:hAnsi="Tahoma" w:cs="Tahoma"/>
                <w:sz w:val="18"/>
                <w:szCs w:val="18"/>
              </w:rPr>
            </w:pPr>
            <w:r w:rsidRPr="00074A80">
              <w:rPr>
                <w:rFonts w:ascii="Tahoma" w:hAnsi="Tahoma" w:cs="Tahoma"/>
                <w:sz w:val="18"/>
                <w:szCs w:val="18"/>
              </w:rPr>
              <w:t>Отсутствие физического ограждения места проведения работ</w:t>
            </w:r>
            <w:r>
              <w:rPr>
                <w:rFonts w:ascii="Tahoma" w:hAnsi="Tahoma" w:cs="Tahoma"/>
                <w:sz w:val="18"/>
                <w:szCs w:val="18"/>
              </w:rPr>
              <w:t>, равно как и распространение загрязнение за пределы ограждение</w:t>
            </w:r>
          </w:p>
        </w:tc>
        <w:tc>
          <w:tcPr>
            <w:tcW w:w="815" w:type="pct"/>
            <w:shd w:val="clear" w:color="auto" w:fill="auto"/>
          </w:tcPr>
          <w:p w14:paraId="28588F03" w14:textId="77777777" w:rsidR="00B4557D" w:rsidRPr="00074A80" w:rsidRDefault="00B4557D" w:rsidP="00851430">
            <w:pPr>
              <w:widowControl w:val="0"/>
              <w:outlineLvl w:val="7"/>
              <w:rPr>
                <w:rFonts w:ascii="Tahoma" w:hAnsi="Tahoma" w:cs="Tahoma"/>
                <w:bCs/>
                <w:iCs/>
                <w:sz w:val="18"/>
                <w:szCs w:val="18"/>
              </w:rPr>
            </w:pPr>
            <w:r>
              <w:rPr>
                <w:rFonts w:ascii="Tahoma" w:hAnsi="Tahoma" w:cs="Tahoma"/>
                <w:bCs/>
                <w:iCs/>
                <w:sz w:val="18"/>
                <w:szCs w:val="18"/>
              </w:rPr>
              <w:t>Штраф 10</w:t>
            </w:r>
            <w:r w:rsidRPr="00C40565">
              <w:rPr>
                <w:rFonts w:ascii="Tahoma" w:hAnsi="Tahoma" w:cs="Tahoma"/>
                <w:bCs/>
                <w:iCs/>
                <w:sz w:val="18"/>
                <w:szCs w:val="18"/>
              </w:rPr>
              <w:t xml:space="preserve">0000 </w:t>
            </w:r>
            <w:r>
              <w:rPr>
                <w:rFonts w:ascii="Tahoma" w:hAnsi="Tahoma" w:cs="Tahoma"/>
                <w:bCs/>
                <w:iCs/>
                <w:sz w:val="18"/>
                <w:szCs w:val="18"/>
              </w:rPr>
              <w:t>рублей / 10</w:t>
            </w:r>
            <w:r>
              <w:rPr>
                <w:rFonts w:ascii="Tahoma" w:hAnsi="Tahoma" w:cs="Tahoma"/>
                <w:bCs/>
                <w:iCs/>
                <w:sz w:val="18"/>
                <w:szCs w:val="18"/>
                <w:lang w:val="en-US"/>
              </w:rPr>
              <w:t>0, 000 rubles penalty</w:t>
            </w:r>
            <w:r>
              <w:rPr>
                <w:rFonts w:ascii="Tahoma" w:hAnsi="Tahoma" w:cs="Tahoma"/>
                <w:bCs/>
                <w:iCs/>
                <w:sz w:val="18"/>
                <w:szCs w:val="18"/>
              </w:rPr>
              <w:t>.</w:t>
            </w:r>
          </w:p>
        </w:tc>
        <w:tc>
          <w:tcPr>
            <w:tcW w:w="1859" w:type="pct"/>
            <w:gridSpan w:val="2"/>
          </w:tcPr>
          <w:p w14:paraId="68733CC8"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Штраф 5</w:t>
            </w:r>
            <w:r w:rsidRPr="00C40565">
              <w:rPr>
                <w:rFonts w:ascii="Tahoma" w:hAnsi="Tahoma" w:cs="Tahoma"/>
                <w:bCs/>
                <w:iCs/>
                <w:sz w:val="18"/>
                <w:szCs w:val="18"/>
              </w:rPr>
              <w:t>0</w:t>
            </w:r>
            <w:r>
              <w:rPr>
                <w:rFonts w:ascii="Tahoma" w:hAnsi="Tahoma" w:cs="Tahoma"/>
                <w:bCs/>
                <w:iCs/>
                <w:sz w:val="18"/>
                <w:szCs w:val="18"/>
              </w:rPr>
              <w:t>0</w:t>
            </w:r>
            <w:r w:rsidRPr="00C40565">
              <w:rPr>
                <w:rFonts w:ascii="Tahoma" w:hAnsi="Tahoma" w:cs="Tahoma"/>
                <w:bCs/>
                <w:iCs/>
                <w:sz w:val="18"/>
                <w:szCs w:val="18"/>
              </w:rPr>
              <w:t xml:space="preserve">00 </w:t>
            </w:r>
            <w:r>
              <w:rPr>
                <w:rFonts w:ascii="Tahoma" w:hAnsi="Tahoma" w:cs="Tahoma"/>
                <w:bCs/>
                <w:iCs/>
                <w:sz w:val="18"/>
                <w:szCs w:val="18"/>
              </w:rPr>
              <w:t>рублей / 50</w:t>
            </w:r>
            <w:r>
              <w:rPr>
                <w:rFonts w:ascii="Tahoma" w:hAnsi="Tahoma" w:cs="Tahoma"/>
                <w:bCs/>
                <w:iCs/>
                <w:sz w:val="18"/>
                <w:szCs w:val="18"/>
                <w:lang w:val="en-US"/>
              </w:rPr>
              <w:t>, 000 rubles penalty</w:t>
            </w:r>
            <w:r>
              <w:rPr>
                <w:rFonts w:ascii="Tahoma" w:hAnsi="Tahoma" w:cs="Tahoma"/>
                <w:bCs/>
                <w:iCs/>
                <w:sz w:val="18"/>
                <w:szCs w:val="18"/>
              </w:rPr>
              <w:t>.</w:t>
            </w:r>
          </w:p>
        </w:tc>
      </w:tr>
      <w:tr w:rsidR="00B4557D" w:rsidRPr="00F949A6" w14:paraId="390442BC" w14:textId="77777777" w:rsidTr="006C7DC1">
        <w:tc>
          <w:tcPr>
            <w:tcW w:w="5000" w:type="pct"/>
            <w:gridSpan w:val="5"/>
            <w:shd w:val="clear" w:color="auto" w:fill="auto"/>
          </w:tcPr>
          <w:p w14:paraId="2F891556" w14:textId="77777777" w:rsidR="00B4557D" w:rsidRPr="00760AAB" w:rsidRDefault="00B4557D" w:rsidP="00851430">
            <w:pPr>
              <w:pStyle w:val="Preformat"/>
              <w:widowControl w:val="0"/>
              <w:tabs>
                <w:tab w:val="left" w:pos="1770"/>
              </w:tabs>
              <w:rPr>
                <w:rFonts w:ascii="Tahoma" w:hAnsi="Tahoma" w:cs="Tahoma"/>
                <w:i/>
                <w:sz w:val="18"/>
                <w:szCs w:val="18"/>
              </w:rPr>
            </w:pPr>
            <w:r>
              <w:rPr>
                <w:rFonts w:ascii="Tahoma" w:hAnsi="Tahoma" w:cs="Tahoma"/>
                <w:i/>
                <w:sz w:val="18"/>
                <w:szCs w:val="18"/>
              </w:rPr>
              <w:t>4</w:t>
            </w:r>
            <w:r w:rsidRPr="00F949A6">
              <w:rPr>
                <w:rFonts w:ascii="Tahoma" w:hAnsi="Tahoma" w:cs="Tahoma"/>
                <w:i/>
                <w:sz w:val="18"/>
                <w:szCs w:val="18"/>
              </w:rPr>
              <w:t xml:space="preserve">. </w:t>
            </w:r>
            <w:r w:rsidRPr="00074A80">
              <w:rPr>
                <w:rFonts w:ascii="Tahoma" w:hAnsi="Tahoma" w:cs="Tahoma"/>
                <w:i/>
                <w:sz w:val="18"/>
                <w:szCs w:val="18"/>
              </w:rPr>
              <w:t>Нарушения</w:t>
            </w:r>
            <w:r w:rsidRPr="00F949A6">
              <w:rPr>
                <w:rFonts w:ascii="Tahoma" w:hAnsi="Tahoma" w:cs="Tahoma"/>
                <w:i/>
                <w:sz w:val="18"/>
                <w:szCs w:val="18"/>
              </w:rPr>
              <w:t xml:space="preserve"> </w:t>
            </w:r>
            <w:r w:rsidRPr="00074A80">
              <w:rPr>
                <w:rFonts w:ascii="Tahoma" w:hAnsi="Tahoma" w:cs="Tahoma"/>
                <w:i/>
                <w:sz w:val="18"/>
                <w:szCs w:val="18"/>
              </w:rPr>
              <w:t>требований</w:t>
            </w:r>
            <w:r w:rsidRPr="00F949A6">
              <w:rPr>
                <w:rFonts w:ascii="Tahoma" w:hAnsi="Tahoma" w:cs="Tahoma"/>
                <w:i/>
                <w:sz w:val="18"/>
                <w:szCs w:val="18"/>
              </w:rPr>
              <w:t xml:space="preserve"> </w:t>
            </w:r>
            <w:r w:rsidRPr="00074A80">
              <w:rPr>
                <w:rFonts w:ascii="Tahoma" w:hAnsi="Tahoma" w:cs="Tahoma"/>
                <w:i/>
                <w:sz w:val="18"/>
                <w:szCs w:val="18"/>
              </w:rPr>
              <w:t>охраны</w:t>
            </w:r>
            <w:r w:rsidRPr="00F949A6">
              <w:rPr>
                <w:rFonts w:ascii="Tahoma" w:hAnsi="Tahoma" w:cs="Tahoma"/>
                <w:i/>
                <w:sz w:val="18"/>
                <w:szCs w:val="18"/>
              </w:rPr>
              <w:t xml:space="preserve"> </w:t>
            </w:r>
            <w:r w:rsidRPr="00074A80">
              <w:rPr>
                <w:rFonts w:ascii="Tahoma" w:hAnsi="Tahoma" w:cs="Tahoma"/>
                <w:i/>
                <w:sz w:val="18"/>
                <w:szCs w:val="18"/>
              </w:rPr>
              <w:t>окружающей</w:t>
            </w:r>
            <w:r w:rsidRPr="00F949A6">
              <w:rPr>
                <w:rFonts w:ascii="Tahoma" w:hAnsi="Tahoma" w:cs="Tahoma"/>
                <w:i/>
                <w:sz w:val="18"/>
                <w:szCs w:val="18"/>
              </w:rPr>
              <w:t xml:space="preserve"> </w:t>
            </w:r>
            <w:r w:rsidRPr="00074A80">
              <w:rPr>
                <w:rFonts w:ascii="Tahoma" w:hAnsi="Tahoma" w:cs="Tahoma"/>
                <w:i/>
                <w:sz w:val="18"/>
                <w:szCs w:val="18"/>
              </w:rPr>
              <w:t>среды</w:t>
            </w:r>
            <w:r w:rsidRPr="00F949A6">
              <w:rPr>
                <w:rFonts w:ascii="Tahoma" w:hAnsi="Tahoma" w:cs="Tahoma"/>
                <w:i/>
                <w:sz w:val="18"/>
                <w:szCs w:val="18"/>
              </w:rPr>
              <w:t xml:space="preserve"> </w:t>
            </w:r>
            <w:r>
              <w:rPr>
                <w:rFonts w:ascii="Tahoma" w:hAnsi="Tahoma" w:cs="Tahoma"/>
                <w:i/>
                <w:sz w:val="18"/>
                <w:szCs w:val="18"/>
              </w:rPr>
              <w:t xml:space="preserve">/ </w:t>
            </w:r>
            <w:r>
              <w:rPr>
                <w:rFonts w:ascii="Tahoma" w:hAnsi="Tahoma" w:cs="Tahoma"/>
                <w:i/>
                <w:sz w:val="18"/>
                <w:szCs w:val="18"/>
                <w:lang w:val="en-US"/>
              </w:rPr>
              <w:t>Environment</w:t>
            </w:r>
            <w:r w:rsidRPr="00760AAB">
              <w:rPr>
                <w:rFonts w:ascii="Tahoma" w:hAnsi="Tahoma" w:cs="Tahoma"/>
                <w:i/>
                <w:sz w:val="18"/>
                <w:szCs w:val="18"/>
              </w:rPr>
              <w:t xml:space="preserve"> </w:t>
            </w:r>
            <w:r>
              <w:rPr>
                <w:rFonts w:ascii="Tahoma" w:hAnsi="Tahoma" w:cs="Tahoma"/>
                <w:i/>
                <w:sz w:val="18"/>
                <w:szCs w:val="18"/>
                <w:lang w:val="en-US"/>
              </w:rPr>
              <w:t>violations</w:t>
            </w:r>
          </w:p>
        </w:tc>
      </w:tr>
      <w:tr w:rsidR="00B4557D" w:rsidRPr="00074A80" w14:paraId="68F71598" w14:textId="77777777" w:rsidTr="006C7DC1">
        <w:tc>
          <w:tcPr>
            <w:tcW w:w="216" w:type="pct"/>
            <w:shd w:val="clear" w:color="auto" w:fill="auto"/>
          </w:tcPr>
          <w:p w14:paraId="7380EC80" w14:textId="77777777" w:rsidR="00B4557D" w:rsidRPr="00074A80" w:rsidRDefault="00B4557D" w:rsidP="00851430">
            <w:pPr>
              <w:pStyle w:val="Preformat"/>
              <w:widowControl w:val="0"/>
              <w:rPr>
                <w:rFonts w:ascii="Tahoma" w:hAnsi="Tahoma" w:cs="Tahoma"/>
                <w:sz w:val="18"/>
                <w:szCs w:val="18"/>
                <w:lang w:val="en-US"/>
              </w:rPr>
            </w:pPr>
            <w:r w:rsidRPr="00074A80">
              <w:rPr>
                <w:rFonts w:ascii="Tahoma" w:hAnsi="Tahoma" w:cs="Tahoma"/>
                <w:sz w:val="18"/>
                <w:szCs w:val="18"/>
                <w:lang w:val="en-US"/>
              </w:rPr>
              <w:t>1</w:t>
            </w:r>
          </w:p>
        </w:tc>
        <w:tc>
          <w:tcPr>
            <w:tcW w:w="2110" w:type="pct"/>
            <w:shd w:val="clear" w:color="auto" w:fill="auto"/>
          </w:tcPr>
          <w:p w14:paraId="33FDF245" w14:textId="77777777" w:rsidR="00B4557D" w:rsidRPr="00760AAB" w:rsidRDefault="00B4557D" w:rsidP="00851430">
            <w:pPr>
              <w:pStyle w:val="Preformat"/>
              <w:widowControl w:val="0"/>
              <w:rPr>
                <w:rFonts w:ascii="Tahoma" w:hAnsi="Tahoma" w:cs="Tahoma"/>
                <w:sz w:val="18"/>
                <w:szCs w:val="18"/>
                <w:lang w:val="en-US"/>
              </w:rPr>
            </w:pPr>
            <w:r w:rsidRPr="00074A80">
              <w:rPr>
                <w:rFonts w:ascii="Tahoma" w:hAnsi="Tahoma" w:cs="Tahoma"/>
                <w:sz w:val="18"/>
                <w:szCs w:val="18"/>
              </w:rPr>
              <w:t>Проведение</w:t>
            </w:r>
            <w:r w:rsidRPr="00760AAB">
              <w:rPr>
                <w:rFonts w:ascii="Tahoma" w:hAnsi="Tahoma" w:cs="Tahoma"/>
                <w:sz w:val="18"/>
                <w:szCs w:val="18"/>
                <w:lang w:val="en-US"/>
              </w:rPr>
              <w:t xml:space="preserve"> </w:t>
            </w:r>
            <w:r w:rsidRPr="00074A80">
              <w:rPr>
                <w:rFonts w:ascii="Tahoma" w:hAnsi="Tahoma" w:cs="Tahoma"/>
                <w:sz w:val="18"/>
                <w:szCs w:val="18"/>
              </w:rPr>
              <w:t>ремонта</w:t>
            </w:r>
            <w:r w:rsidRPr="00760AAB">
              <w:rPr>
                <w:rFonts w:ascii="Tahoma" w:hAnsi="Tahoma" w:cs="Tahoma"/>
                <w:sz w:val="18"/>
                <w:szCs w:val="18"/>
                <w:lang w:val="en-US"/>
              </w:rPr>
              <w:t xml:space="preserve">, </w:t>
            </w:r>
            <w:r w:rsidRPr="00074A80">
              <w:rPr>
                <w:rFonts w:ascii="Tahoma" w:hAnsi="Tahoma" w:cs="Tahoma"/>
                <w:sz w:val="18"/>
                <w:szCs w:val="18"/>
              </w:rPr>
              <w:t>технического</w:t>
            </w:r>
            <w:r w:rsidRPr="00760AAB">
              <w:rPr>
                <w:rFonts w:ascii="Tahoma" w:hAnsi="Tahoma" w:cs="Tahoma"/>
                <w:sz w:val="18"/>
                <w:szCs w:val="18"/>
                <w:lang w:val="en-US"/>
              </w:rPr>
              <w:t xml:space="preserve"> </w:t>
            </w:r>
            <w:r w:rsidRPr="00074A80">
              <w:rPr>
                <w:rFonts w:ascii="Tahoma" w:hAnsi="Tahoma" w:cs="Tahoma"/>
                <w:sz w:val="18"/>
                <w:szCs w:val="18"/>
              </w:rPr>
              <w:t>обслуживания</w:t>
            </w:r>
            <w:r w:rsidRPr="00760AAB">
              <w:rPr>
                <w:rFonts w:ascii="Tahoma" w:hAnsi="Tahoma" w:cs="Tahoma"/>
                <w:sz w:val="18"/>
                <w:szCs w:val="18"/>
                <w:lang w:val="en-US"/>
              </w:rPr>
              <w:t xml:space="preserve">, </w:t>
            </w:r>
            <w:r w:rsidRPr="00074A80">
              <w:rPr>
                <w:rFonts w:ascii="Tahoma" w:hAnsi="Tahoma" w:cs="Tahoma"/>
                <w:sz w:val="18"/>
                <w:szCs w:val="18"/>
              </w:rPr>
              <w:t>мойки</w:t>
            </w:r>
            <w:r w:rsidRPr="00760AAB">
              <w:rPr>
                <w:rFonts w:ascii="Tahoma" w:hAnsi="Tahoma" w:cs="Tahoma"/>
                <w:sz w:val="18"/>
                <w:szCs w:val="18"/>
                <w:lang w:val="en-US"/>
              </w:rPr>
              <w:t xml:space="preserve"> </w:t>
            </w:r>
            <w:r w:rsidRPr="00074A80">
              <w:rPr>
                <w:rFonts w:ascii="Tahoma" w:hAnsi="Tahoma" w:cs="Tahoma"/>
                <w:sz w:val="18"/>
                <w:szCs w:val="18"/>
              </w:rPr>
              <w:t>автотранспорта</w:t>
            </w:r>
            <w:r w:rsidRPr="00760AAB">
              <w:rPr>
                <w:rFonts w:ascii="Tahoma" w:hAnsi="Tahoma" w:cs="Tahoma"/>
                <w:sz w:val="18"/>
                <w:szCs w:val="18"/>
                <w:lang w:val="en-US"/>
              </w:rPr>
              <w:t>/</w:t>
            </w:r>
            <w:r w:rsidRPr="00074A80">
              <w:rPr>
                <w:rFonts w:ascii="Tahoma" w:hAnsi="Tahoma" w:cs="Tahoma"/>
                <w:sz w:val="18"/>
                <w:szCs w:val="18"/>
              </w:rPr>
              <w:t>строительной</w:t>
            </w:r>
            <w:r w:rsidRPr="00760AAB">
              <w:rPr>
                <w:rFonts w:ascii="Tahoma" w:hAnsi="Tahoma" w:cs="Tahoma"/>
                <w:sz w:val="18"/>
                <w:szCs w:val="18"/>
                <w:lang w:val="en-US"/>
              </w:rPr>
              <w:t xml:space="preserve"> </w:t>
            </w:r>
            <w:r w:rsidRPr="00074A80">
              <w:rPr>
                <w:rFonts w:ascii="Tahoma" w:hAnsi="Tahoma" w:cs="Tahoma"/>
                <w:sz w:val="18"/>
                <w:szCs w:val="18"/>
              </w:rPr>
              <w:t>техники</w:t>
            </w:r>
            <w:r w:rsidRPr="00760AAB">
              <w:rPr>
                <w:rFonts w:ascii="Tahoma" w:hAnsi="Tahoma" w:cs="Tahoma"/>
                <w:sz w:val="18"/>
                <w:szCs w:val="18"/>
                <w:lang w:val="en-US"/>
              </w:rPr>
              <w:t xml:space="preserve"> </w:t>
            </w:r>
            <w:r w:rsidRPr="00074A80">
              <w:rPr>
                <w:rFonts w:ascii="Tahoma" w:hAnsi="Tahoma" w:cs="Tahoma"/>
                <w:sz w:val="18"/>
                <w:szCs w:val="18"/>
              </w:rPr>
              <w:t>на</w:t>
            </w:r>
            <w:r w:rsidRPr="00760AAB">
              <w:rPr>
                <w:rFonts w:ascii="Tahoma" w:hAnsi="Tahoma" w:cs="Tahoma"/>
                <w:sz w:val="18"/>
                <w:szCs w:val="18"/>
                <w:lang w:val="en-US"/>
              </w:rPr>
              <w:t xml:space="preserve"> </w:t>
            </w:r>
            <w:r w:rsidRPr="00074A80">
              <w:rPr>
                <w:rFonts w:ascii="Tahoma" w:hAnsi="Tahoma" w:cs="Tahoma"/>
                <w:sz w:val="18"/>
                <w:szCs w:val="18"/>
              </w:rPr>
              <w:t>территории</w:t>
            </w:r>
            <w:r w:rsidRPr="00760AAB">
              <w:rPr>
                <w:rFonts w:ascii="Tahoma" w:hAnsi="Tahoma" w:cs="Tahoma"/>
                <w:sz w:val="18"/>
                <w:szCs w:val="18"/>
                <w:lang w:val="en-US"/>
              </w:rPr>
              <w:t xml:space="preserve"> </w:t>
            </w:r>
            <w:r w:rsidRPr="00074A80">
              <w:rPr>
                <w:rFonts w:ascii="Tahoma" w:hAnsi="Tahoma" w:cs="Tahoma"/>
                <w:sz w:val="18"/>
                <w:szCs w:val="18"/>
              </w:rPr>
              <w:t>предприятия</w:t>
            </w:r>
            <w:r w:rsidRPr="00760AAB">
              <w:rPr>
                <w:rFonts w:ascii="Tahoma" w:hAnsi="Tahoma" w:cs="Tahoma"/>
                <w:sz w:val="18"/>
                <w:szCs w:val="18"/>
                <w:lang w:val="en-US"/>
              </w:rPr>
              <w:t xml:space="preserve"> (</w:t>
            </w:r>
            <w:r w:rsidRPr="00074A80">
              <w:rPr>
                <w:rFonts w:ascii="Tahoma" w:hAnsi="Tahoma" w:cs="Tahoma"/>
                <w:sz w:val="18"/>
                <w:szCs w:val="18"/>
              </w:rPr>
              <w:t>исключение</w:t>
            </w:r>
            <w:r w:rsidRPr="00760AAB">
              <w:rPr>
                <w:rFonts w:ascii="Tahoma" w:hAnsi="Tahoma" w:cs="Tahoma"/>
                <w:sz w:val="18"/>
                <w:szCs w:val="18"/>
                <w:lang w:val="en-US"/>
              </w:rPr>
              <w:t xml:space="preserve"> - </w:t>
            </w:r>
            <w:r w:rsidRPr="00074A80">
              <w:rPr>
                <w:rFonts w:ascii="Tahoma" w:hAnsi="Tahoma" w:cs="Tahoma"/>
                <w:sz w:val="18"/>
                <w:szCs w:val="18"/>
              </w:rPr>
              <w:t>если</w:t>
            </w:r>
            <w:r w:rsidRPr="00760AAB">
              <w:rPr>
                <w:rFonts w:ascii="Tahoma" w:hAnsi="Tahoma" w:cs="Tahoma"/>
                <w:sz w:val="18"/>
                <w:szCs w:val="18"/>
                <w:lang w:val="en-US"/>
              </w:rPr>
              <w:t xml:space="preserve"> </w:t>
            </w:r>
            <w:r w:rsidRPr="00074A80">
              <w:rPr>
                <w:rFonts w:ascii="Tahoma" w:hAnsi="Tahoma" w:cs="Tahoma"/>
                <w:sz w:val="18"/>
                <w:szCs w:val="18"/>
              </w:rPr>
              <w:t>это</w:t>
            </w:r>
            <w:r w:rsidRPr="00760AAB">
              <w:rPr>
                <w:rFonts w:ascii="Tahoma" w:hAnsi="Tahoma" w:cs="Tahoma"/>
                <w:sz w:val="18"/>
                <w:szCs w:val="18"/>
                <w:lang w:val="en-US"/>
              </w:rPr>
              <w:t xml:space="preserve"> </w:t>
            </w:r>
            <w:r w:rsidRPr="00074A80">
              <w:rPr>
                <w:rFonts w:ascii="Tahoma" w:hAnsi="Tahoma" w:cs="Tahoma"/>
                <w:sz w:val="18"/>
                <w:szCs w:val="18"/>
              </w:rPr>
              <w:t>предусмотрено</w:t>
            </w:r>
            <w:r w:rsidRPr="00760AAB">
              <w:rPr>
                <w:rFonts w:ascii="Tahoma" w:hAnsi="Tahoma" w:cs="Tahoma"/>
                <w:sz w:val="18"/>
                <w:szCs w:val="18"/>
                <w:lang w:val="en-US"/>
              </w:rPr>
              <w:t xml:space="preserve"> </w:t>
            </w:r>
            <w:r w:rsidRPr="00074A80">
              <w:rPr>
                <w:rFonts w:ascii="Tahoma" w:hAnsi="Tahoma" w:cs="Tahoma"/>
                <w:sz w:val="18"/>
                <w:szCs w:val="18"/>
              </w:rPr>
              <w:t>контрактом</w:t>
            </w:r>
            <w:r w:rsidRPr="00760AAB">
              <w:rPr>
                <w:rFonts w:ascii="Tahoma" w:hAnsi="Tahoma" w:cs="Tahoma"/>
                <w:sz w:val="18"/>
                <w:szCs w:val="18"/>
                <w:lang w:val="en-US"/>
              </w:rPr>
              <w:t xml:space="preserve"> </w:t>
            </w:r>
            <w:r w:rsidRPr="00074A80">
              <w:rPr>
                <w:rFonts w:ascii="Tahoma" w:hAnsi="Tahoma" w:cs="Tahoma"/>
                <w:sz w:val="18"/>
                <w:szCs w:val="18"/>
              </w:rPr>
              <w:t>или</w:t>
            </w:r>
            <w:r w:rsidRPr="00760AAB">
              <w:rPr>
                <w:rFonts w:ascii="Tahoma" w:hAnsi="Tahoma" w:cs="Tahoma"/>
                <w:sz w:val="18"/>
                <w:szCs w:val="18"/>
                <w:lang w:val="en-US"/>
              </w:rPr>
              <w:t xml:space="preserve"> </w:t>
            </w:r>
            <w:r w:rsidRPr="00074A80">
              <w:rPr>
                <w:rFonts w:ascii="Tahoma" w:hAnsi="Tahoma" w:cs="Tahoma"/>
                <w:sz w:val="18"/>
                <w:szCs w:val="18"/>
              </w:rPr>
              <w:t>является</w:t>
            </w:r>
            <w:r w:rsidRPr="00760AAB">
              <w:rPr>
                <w:rFonts w:ascii="Tahoma" w:hAnsi="Tahoma" w:cs="Tahoma"/>
                <w:sz w:val="18"/>
                <w:szCs w:val="18"/>
                <w:lang w:val="en-US"/>
              </w:rPr>
              <w:t xml:space="preserve"> </w:t>
            </w:r>
            <w:r w:rsidRPr="00074A80">
              <w:rPr>
                <w:rFonts w:ascii="Tahoma" w:hAnsi="Tahoma" w:cs="Tahoma"/>
                <w:sz w:val="18"/>
                <w:szCs w:val="18"/>
              </w:rPr>
              <w:t>целью</w:t>
            </w:r>
            <w:r w:rsidRPr="00760AAB">
              <w:rPr>
                <w:rFonts w:ascii="Tahoma" w:hAnsi="Tahoma" w:cs="Tahoma"/>
                <w:sz w:val="18"/>
                <w:szCs w:val="18"/>
                <w:lang w:val="en-US"/>
              </w:rPr>
              <w:t xml:space="preserve"> </w:t>
            </w:r>
            <w:r w:rsidRPr="00074A80">
              <w:rPr>
                <w:rFonts w:ascii="Tahoma" w:hAnsi="Tahoma" w:cs="Tahoma"/>
                <w:sz w:val="18"/>
                <w:szCs w:val="18"/>
              </w:rPr>
              <w:t>подрядных</w:t>
            </w:r>
            <w:r w:rsidRPr="00760AAB">
              <w:rPr>
                <w:rFonts w:ascii="Tahoma" w:hAnsi="Tahoma" w:cs="Tahoma"/>
                <w:sz w:val="18"/>
                <w:szCs w:val="18"/>
                <w:lang w:val="en-US"/>
              </w:rPr>
              <w:t xml:space="preserve"> </w:t>
            </w:r>
            <w:r w:rsidRPr="00074A80">
              <w:rPr>
                <w:rFonts w:ascii="Tahoma" w:hAnsi="Tahoma" w:cs="Tahoma"/>
                <w:sz w:val="18"/>
                <w:szCs w:val="18"/>
              </w:rPr>
              <w:t>работ</w:t>
            </w:r>
            <w:r w:rsidRPr="00760AAB">
              <w:rPr>
                <w:rFonts w:ascii="Tahoma" w:hAnsi="Tahoma" w:cs="Tahoma"/>
                <w:sz w:val="18"/>
                <w:szCs w:val="18"/>
                <w:lang w:val="en-US"/>
              </w:rPr>
              <w:t xml:space="preserve">) / </w:t>
            </w:r>
            <w:r>
              <w:rPr>
                <w:rFonts w:ascii="Tahoma" w:hAnsi="Tahoma" w:cs="Tahoma"/>
                <w:sz w:val="18"/>
                <w:szCs w:val="18"/>
                <w:lang w:val="en-US"/>
              </w:rPr>
              <w:t>Carrying out vehicle / construction machinery repair, maintenance on company grounds (exclusion: when it is provided for by the contract or is the goal of contractual works)</w:t>
            </w:r>
          </w:p>
        </w:tc>
        <w:tc>
          <w:tcPr>
            <w:tcW w:w="815" w:type="pct"/>
            <w:shd w:val="clear" w:color="auto" w:fill="auto"/>
          </w:tcPr>
          <w:p w14:paraId="30442000" w14:textId="77777777" w:rsidR="00B4557D" w:rsidRPr="00074A80" w:rsidDel="000210B3" w:rsidRDefault="00B4557D" w:rsidP="00851430">
            <w:pPr>
              <w:widowControl w:val="0"/>
              <w:outlineLvl w:val="7"/>
              <w:rPr>
                <w:rFonts w:ascii="Tahoma" w:hAnsi="Tahoma" w:cs="Tahoma"/>
                <w:bCs/>
                <w:iCs/>
                <w:sz w:val="18"/>
                <w:szCs w:val="18"/>
              </w:rPr>
            </w:pPr>
            <w:r>
              <w:rPr>
                <w:rFonts w:ascii="Tahoma" w:hAnsi="Tahoma" w:cs="Tahoma"/>
                <w:bCs/>
                <w:iCs/>
                <w:sz w:val="18"/>
                <w:szCs w:val="18"/>
              </w:rPr>
              <w:t>Штраф 10</w:t>
            </w:r>
            <w:r w:rsidRPr="00C40565">
              <w:rPr>
                <w:rFonts w:ascii="Tahoma" w:hAnsi="Tahoma" w:cs="Tahoma"/>
                <w:bCs/>
                <w:iCs/>
                <w:sz w:val="18"/>
                <w:szCs w:val="18"/>
              </w:rPr>
              <w:t xml:space="preserve">0000 </w:t>
            </w:r>
            <w:r>
              <w:rPr>
                <w:rFonts w:ascii="Tahoma" w:hAnsi="Tahoma" w:cs="Tahoma"/>
                <w:bCs/>
                <w:iCs/>
                <w:sz w:val="18"/>
                <w:szCs w:val="18"/>
              </w:rPr>
              <w:t>рублей / 10</w:t>
            </w:r>
            <w:r>
              <w:rPr>
                <w:rFonts w:ascii="Tahoma" w:hAnsi="Tahoma" w:cs="Tahoma"/>
                <w:bCs/>
                <w:iCs/>
                <w:sz w:val="18"/>
                <w:szCs w:val="18"/>
                <w:lang w:val="en-US"/>
              </w:rPr>
              <w:t>0, 000 rubles penalty</w:t>
            </w:r>
            <w:r>
              <w:rPr>
                <w:rFonts w:ascii="Tahoma" w:hAnsi="Tahoma" w:cs="Tahoma"/>
                <w:bCs/>
                <w:iCs/>
                <w:sz w:val="18"/>
                <w:szCs w:val="18"/>
              </w:rPr>
              <w:t>.</w:t>
            </w:r>
          </w:p>
        </w:tc>
        <w:tc>
          <w:tcPr>
            <w:tcW w:w="1859" w:type="pct"/>
            <w:gridSpan w:val="2"/>
          </w:tcPr>
          <w:p w14:paraId="408C7F29"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Штраф 5</w:t>
            </w:r>
            <w:r w:rsidRPr="00C40565">
              <w:rPr>
                <w:rFonts w:ascii="Tahoma" w:hAnsi="Tahoma" w:cs="Tahoma"/>
                <w:bCs/>
                <w:iCs/>
                <w:sz w:val="18"/>
                <w:szCs w:val="18"/>
              </w:rPr>
              <w:t>0</w:t>
            </w:r>
            <w:r>
              <w:rPr>
                <w:rFonts w:ascii="Tahoma" w:hAnsi="Tahoma" w:cs="Tahoma"/>
                <w:bCs/>
                <w:iCs/>
                <w:sz w:val="18"/>
                <w:szCs w:val="18"/>
              </w:rPr>
              <w:t>0</w:t>
            </w:r>
            <w:r w:rsidRPr="00C40565">
              <w:rPr>
                <w:rFonts w:ascii="Tahoma" w:hAnsi="Tahoma" w:cs="Tahoma"/>
                <w:bCs/>
                <w:iCs/>
                <w:sz w:val="18"/>
                <w:szCs w:val="18"/>
              </w:rPr>
              <w:t xml:space="preserve">00 </w:t>
            </w:r>
            <w:r>
              <w:rPr>
                <w:rFonts w:ascii="Tahoma" w:hAnsi="Tahoma" w:cs="Tahoma"/>
                <w:bCs/>
                <w:iCs/>
                <w:sz w:val="18"/>
                <w:szCs w:val="18"/>
              </w:rPr>
              <w:t>рублей / 50</w:t>
            </w:r>
            <w:r>
              <w:rPr>
                <w:rFonts w:ascii="Tahoma" w:hAnsi="Tahoma" w:cs="Tahoma"/>
                <w:bCs/>
                <w:iCs/>
                <w:sz w:val="18"/>
                <w:szCs w:val="18"/>
                <w:lang w:val="en-US"/>
              </w:rPr>
              <w:t>, 000 rubles penalty</w:t>
            </w:r>
            <w:r>
              <w:rPr>
                <w:rFonts w:ascii="Tahoma" w:hAnsi="Tahoma" w:cs="Tahoma"/>
                <w:bCs/>
                <w:iCs/>
                <w:sz w:val="18"/>
                <w:szCs w:val="18"/>
              </w:rPr>
              <w:t>.</w:t>
            </w:r>
          </w:p>
        </w:tc>
      </w:tr>
      <w:tr w:rsidR="00B4557D" w:rsidRPr="00074A80" w14:paraId="5FFDE948" w14:textId="77777777" w:rsidTr="006C7DC1">
        <w:tc>
          <w:tcPr>
            <w:tcW w:w="216" w:type="pct"/>
            <w:shd w:val="clear" w:color="auto" w:fill="auto"/>
          </w:tcPr>
          <w:p w14:paraId="6A044FEB" w14:textId="77777777" w:rsidR="00B4557D" w:rsidRPr="00074A80" w:rsidRDefault="00B4557D" w:rsidP="00851430">
            <w:pPr>
              <w:pStyle w:val="Preformat"/>
              <w:widowControl w:val="0"/>
              <w:rPr>
                <w:rFonts w:ascii="Tahoma" w:hAnsi="Tahoma" w:cs="Tahoma"/>
                <w:sz w:val="18"/>
                <w:szCs w:val="18"/>
                <w:lang w:val="en-US"/>
              </w:rPr>
            </w:pPr>
            <w:r w:rsidRPr="00074A80">
              <w:rPr>
                <w:rFonts w:ascii="Tahoma" w:hAnsi="Tahoma" w:cs="Tahoma"/>
                <w:sz w:val="18"/>
                <w:szCs w:val="18"/>
                <w:lang w:val="en-US"/>
              </w:rPr>
              <w:t>2</w:t>
            </w:r>
          </w:p>
        </w:tc>
        <w:tc>
          <w:tcPr>
            <w:tcW w:w="2110" w:type="pct"/>
            <w:shd w:val="clear" w:color="auto" w:fill="auto"/>
          </w:tcPr>
          <w:p w14:paraId="427AD332" w14:textId="70DB39D0" w:rsidR="00B4557D" w:rsidRPr="00760AAB" w:rsidRDefault="00B4557D" w:rsidP="00851430">
            <w:pPr>
              <w:pStyle w:val="Preformat"/>
              <w:widowControl w:val="0"/>
              <w:rPr>
                <w:rFonts w:ascii="Tahoma" w:hAnsi="Tahoma" w:cs="Tahoma"/>
                <w:sz w:val="18"/>
                <w:szCs w:val="18"/>
                <w:lang w:val="en-US"/>
              </w:rPr>
            </w:pPr>
            <w:r w:rsidRPr="00074A80">
              <w:rPr>
                <w:rFonts w:ascii="Tahoma" w:hAnsi="Tahoma" w:cs="Tahoma"/>
                <w:sz w:val="18"/>
                <w:szCs w:val="18"/>
              </w:rPr>
              <w:t>Розлив</w:t>
            </w:r>
            <w:r w:rsidRPr="00760AAB">
              <w:rPr>
                <w:rFonts w:ascii="Tahoma" w:hAnsi="Tahoma" w:cs="Tahoma"/>
                <w:sz w:val="18"/>
                <w:szCs w:val="18"/>
                <w:lang w:val="en-US"/>
              </w:rPr>
              <w:t xml:space="preserve"> </w:t>
            </w:r>
            <w:r w:rsidRPr="00074A80">
              <w:rPr>
                <w:rFonts w:ascii="Tahoma" w:hAnsi="Tahoma" w:cs="Tahoma"/>
                <w:sz w:val="18"/>
                <w:szCs w:val="18"/>
              </w:rPr>
              <w:t>и</w:t>
            </w:r>
            <w:r w:rsidRPr="00760AAB">
              <w:rPr>
                <w:rFonts w:ascii="Tahoma" w:hAnsi="Tahoma" w:cs="Tahoma"/>
                <w:sz w:val="18"/>
                <w:szCs w:val="18"/>
                <w:lang w:val="en-US"/>
              </w:rPr>
              <w:t xml:space="preserve"> </w:t>
            </w:r>
            <w:r w:rsidRPr="00074A80">
              <w:rPr>
                <w:rFonts w:ascii="Tahoma" w:hAnsi="Tahoma" w:cs="Tahoma"/>
                <w:sz w:val="18"/>
                <w:szCs w:val="18"/>
              </w:rPr>
              <w:t>попадание</w:t>
            </w:r>
            <w:r w:rsidRPr="00760AAB">
              <w:rPr>
                <w:rFonts w:ascii="Tahoma" w:hAnsi="Tahoma" w:cs="Tahoma"/>
                <w:sz w:val="18"/>
                <w:szCs w:val="18"/>
                <w:lang w:val="en-US"/>
              </w:rPr>
              <w:t xml:space="preserve"> </w:t>
            </w:r>
            <w:r w:rsidRPr="00074A80">
              <w:rPr>
                <w:rFonts w:ascii="Tahoma" w:hAnsi="Tahoma" w:cs="Tahoma"/>
                <w:sz w:val="18"/>
                <w:szCs w:val="18"/>
              </w:rPr>
              <w:t>в</w:t>
            </w:r>
            <w:r w:rsidRPr="00760AAB">
              <w:rPr>
                <w:rFonts w:ascii="Tahoma" w:hAnsi="Tahoma" w:cs="Tahoma"/>
                <w:sz w:val="18"/>
                <w:szCs w:val="18"/>
                <w:lang w:val="en-US"/>
              </w:rPr>
              <w:t xml:space="preserve"> </w:t>
            </w:r>
            <w:r w:rsidRPr="00074A80">
              <w:rPr>
                <w:rFonts w:ascii="Tahoma" w:hAnsi="Tahoma" w:cs="Tahoma"/>
                <w:sz w:val="18"/>
                <w:szCs w:val="18"/>
              </w:rPr>
              <w:t>канализацию</w:t>
            </w:r>
            <w:r w:rsidRPr="00760AAB">
              <w:rPr>
                <w:rFonts w:ascii="Tahoma" w:hAnsi="Tahoma" w:cs="Tahoma"/>
                <w:sz w:val="18"/>
                <w:szCs w:val="18"/>
                <w:lang w:val="en-US"/>
              </w:rPr>
              <w:t xml:space="preserve"> </w:t>
            </w:r>
            <w:r w:rsidRPr="00074A80">
              <w:rPr>
                <w:rFonts w:ascii="Tahoma" w:hAnsi="Tahoma" w:cs="Tahoma"/>
                <w:sz w:val="18"/>
                <w:szCs w:val="18"/>
              </w:rPr>
              <w:t>молока</w:t>
            </w:r>
            <w:r w:rsidRPr="00760AAB">
              <w:rPr>
                <w:rFonts w:ascii="Tahoma" w:hAnsi="Tahoma" w:cs="Tahoma"/>
                <w:sz w:val="18"/>
                <w:szCs w:val="18"/>
                <w:lang w:val="en-US"/>
              </w:rPr>
              <w:t xml:space="preserve">, </w:t>
            </w:r>
            <w:r w:rsidRPr="00074A80">
              <w:rPr>
                <w:rFonts w:ascii="Tahoma" w:hAnsi="Tahoma" w:cs="Tahoma"/>
                <w:sz w:val="18"/>
                <w:szCs w:val="18"/>
              </w:rPr>
              <w:t>белковых</w:t>
            </w:r>
            <w:r w:rsidRPr="00760AAB">
              <w:rPr>
                <w:rFonts w:ascii="Tahoma" w:hAnsi="Tahoma" w:cs="Tahoma"/>
                <w:sz w:val="18"/>
                <w:szCs w:val="18"/>
                <w:lang w:val="en-US"/>
              </w:rPr>
              <w:t xml:space="preserve"> </w:t>
            </w:r>
            <w:r w:rsidRPr="00074A80">
              <w:rPr>
                <w:rFonts w:ascii="Tahoma" w:hAnsi="Tahoma" w:cs="Tahoma"/>
                <w:sz w:val="18"/>
                <w:szCs w:val="18"/>
              </w:rPr>
              <w:t>масс</w:t>
            </w:r>
            <w:r w:rsidRPr="00760AAB">
              <w:rPr>
                <w:rFonts w:ascii="Tahoma" w:hAnsi="Tahoma" w:cs="Tahoma"/>
                <w:sz w:val="18"/>
                <w:szCs w:val="18"/>
                <w:lang w:val="en-US"/>
              </w:rPr>
              <w:t xml:space="preserve">, </w:t>
            </w:r>
            <w:r w:rsidRPr="00074A80">
              <w:rPr>
                <w:rFonts w:ascii="Tahoma" w:hAnsi="Tahoma" w:cs="Tahoma"/>
                <w:sz w:val="18"/>
                <w:szCs w:val="18"/>
              </w:rPr>
              <w:t>ГСМ</w:t>
            </w:r>
            <w:r w:rsidRPr="00760AAB">
              <w:rPr>
                <w:rFonts w:ascii="Tahoma" w:hAnsi="Tahoma" w:cs="Tahoma"/>
                <w:sz w:val="18"/>
                <w:szCs w:val="18"/>
                <w:lang w:val="en-US"/>
              </w:rPr>
              <w:t xml:space="preserve">, </w:t>
            </w:r>
            <w:r w:rsidRPr="00074A80">
              <w:rPr>
                <w:rFonts w:ascii="Tahoma" w:hAnsi="Tahoma" w:cs="Tahoma"/>
                <w:sz w:val="18"/>
                <w:szCs w:val="18"/>
              </w:rPr>
              <w:t>химических</w:t>
            </w:r>
            <w:r w:rsidRPr="00760AAB">
              <w:rPr>
                <w:rFonts w:ascii="Tahoma" w:hAnsi="Tahoma" w:cs="Tahoma"/>
                <w:sz w:val="18"/>
                <w:szCs w:val="18"/>
                <w:lang w:val="en-US"/>
              </w:rPr>
              <w:t xml:space="preserve"> </w:t>
            </w:r>
            <w:r w:rsidRPr="00074A80">
              <w:rPr>
                <w:rFonts w:ascii="Tahoma" w:hAnsi="Tahoma" w:cs="Tahoma"/>
                <w:sz w:val="18"/>
                <w:szCs w:val="18"/>
              </w:rPr>
              <w:t>веществ</w:t>
            </w:r>
            <w:r w:rsidRPr="00760AAB">
              <w:rPr>
                <w:rFonts w:ascii="Tahoma" w:hAnsi="Tahoma" w:cs="Tahoma"/>
                <w:sz w:val="18"/>
                <w:szCs w:val="18"/>
                <w:lang w:val="en-US"/>
              </w:rPr>
              <w:t xml:space="preserve"> </w:t>
            </w:r>
            <w:r w:rsidRPr="00074A80">
              <w:rPr>
                <w:rFonts w:ascii="Tahoma" w:hAnsi="Tahoma" w:cs="Tahoma"/>
                <w:sz w:val="18"/>
                <w:szCs w:val="18"/>
              </w:rPr>
              <w:t>по</w:t>
            </w:r>
            <w:r w:rsidRPr="00760AAB">
              <w:rPr>
                <w:rFonts w:ascii="Tahoma" w:hAnsi="Tahoma" w:cs="Tahoma"/>
                <w:sz w:val="18"/>
                <w:szCs w:val="18"/>
                <w:lang w:val="en-US"/>
              </w:rPr>
              <w:t xml:space="preserve"> </w:t>
            </w:r>
            <w:r w:rsidRPr="00074A80">
              <w:rPr>
                <w:rFonts w:ascii="Tahoma" w:hAnsi="Tahoma" w:cs="Tahoma"/>
                <w:sz w:val="18"/>
                <w:szCs w:val="18"/>
              </w:rPr>
              <w:t>вине</w:t>
            </w:r>
            <w:r w:rsidRPr="00760AAB">
              <w:rPr>
                <w:rFonts w:ascii="Tahoma" w:hAnsi="Tahoma" w:cs="Tahoma"/>
                <w:sz w:val="18"/>
                <w:szCs w:val="18"/>
                <w:lang w:val="en-US"/>
              </w:rPr>
              <w:t xml:space="preserve"> </w:t>
            </w:r>
            <w:r w:rsidR="0079415B">
              <w:rPr>
                <w:rFonts w:ascii="Tahoma" w:hAnsi="Tahoma" w:cs="Tahoma"/>
                <w:sz w:val="18"/>
                <w:szCs w:val="18"/>
              </w:rPr>
              <w:t>Контрагент</w:t>
            </w:r>
            <w:r w:rsidRPr="00074A80">
              <w:rPr>
                <w:rFonts w:ascii="Tahoma" w:hAnsi="Tahoma" w:cs="Tahoma"/>
                <w:sz w:val="18"/>
                <w:szCs w:val="18"/>
              </w:rPr>
              <w:t>а</w:t>
            </w:r>
            <w:r w:rsidRPr="00760AAB">
              <w:rPr>
                <w:rFonts w:ascii="Tahoma" w:hAnsi="Tahoma" w:cs="Tahoma"/>
                <w:sz w:val="18"/>
                <w:szCs w:val="18"/>
                <w:lang w:val="en-US"/>
              </w:rPr>
              <w:t xml:space="preserve"> </w:t>
            </w:r>
            <w:r>
              <w:rPr>
                <w:rFonts w:ascii="Tahoma" w:hAnsi="Tahoma" w:cs="Tahoma"/>
                <w:sz w:val="18"/>
                <w:szCs w:val="18"/>
              </w:rPr>
              <w:t>и</w:t>
            </w:r>
            <w:r w:rsidRPr="00760AAB">
              <w:rPr>
                <w:rFonts w:ascii="Tahoma" w:hAnsi="Tahoma" w:cs="Tahoma"/>
                <w:sz w:val="18"/>
                <w:szCs w:val="18"/>
                <w:lang w:val="en-US"/>
              </w:rPr>
              <w:t xml:space="preserve"> </w:t>
            </w:r>
            <w:r>
              <w:rPr>
                <w:rFonts w:ascii="Tahoma" w:hAnsi="Tahoma" w:cs="Tahoma"/>
                <w:sz w:val="18"/>
                <w:szCs w:val="18"/>
              </w:rPr>
              <w:t>не</w:t>
            </w:r>
            <w:r w:rsidRPr="00760AAB">
              <w:rPr>
                <w:rFonts w:ascii="Tahoma" w:hAnsi="Tahoma" w:cs="Tahoma"/>
                <w:sz w:val="18"/>
                <w:szCs w:val="18"/>
                <w:lang w:val="en-US"/>
              </w:rPr>
              <w:t xml:space="preserve"> </w:t>
            </w:r>
            <w:r>
              <w:rPr>
                <w:rFonts w:ascii="Tahoma" w:hAnsi="Tahoma" w:cs="Tahoma"/>
                <w:sz w:val="18"/>
                <w:szCs w:val="18"/>
              </w:rPr>
              <w:t>являющиеся</w:t>
            </w:r>
            <w:r w:rsidRPr="00760AAB">
              <w:rPr>
                <w:rFonts w:ascii="Tahoma" w:hAnsi="Tahoma" w:cs="Tahoma"/>
                <w:sz w:val="18"/>
                <w:szCs w:val="18"/>
                <w:lang w:val="en-US"/>
              </w:rPr>
              <w:t xml:space="preserve"> </w:t>
            </w:r>
            <w:r>
              <w:rPr>
                <w:rFonts w:ascii="Tahoma" w:hAnsi="Tahoma" w:cs="Tahoma"/>
                <w:sz w:val="18"/>
                <w:szCs w:val="18"/>
              </w:rPr>
              <w:t>частью</w:t>
            </w:r>
            <w:r w:rsidRPr="00760AAB">
              <w:rPr>
                <w:rFonts w:ascii="Tahoma" w:hAnsi="Tahoma" w:cs="Tahoma"/>
                <w:sz w:val="18"/>
                <w:szCs w:val="18"/>
                <w:lang w:val="en-US"/>
              </w:rPr>
              <w:t xml:space="preserve"> </w:t>
            </w:r>
            <w:r>
              <w:rPr>
                <w:rFonts w:ascii="Tahoma" w:hAnsi="Tahoma" w:cs="Tahoma"/>
                <w:sz w:val="18"/>
                <w:szCs w:val="18"/>
              </w:rPr>
              <w:t>технологического</w:t>
            </w:r>
            <w:r w:rsidRPr="00760AAB">
              <w:rPr>
                <w:rFonts w:ascii="Tahoma" w:hAnsi="Tahoma" w:cs="Tahoma"/>
                <w:sz w:val="18"/>
                <w:szCs w:val="18"/>
                <w:lang w:val="en-US"/>
              </w:rPr>
              <w:t xml:space="preserve"> </w:t>
            </w:r>
            <w:r>
              <w:rPr>
                <w:rFonts w:ascii="Tahoma" w:hAnsi="Tahoma" w:cs="Tahoma"/>
                <w:sz w:val="18"/>
                <w:szCs w:val="18"/>
              </w:rPr>
              <w:t>процесса</w:t>
            </w:r>
            <w:r w:rsidRPr="00760AAB">
              <w:rPr>
                <w:rFonts w:ascii="Tahoma" w:hAnsi="Tahoma" w:cs="Tahoma"/>
                <w:sz w:val="18"/>
                <w:szCs w:val="18"/>
                <w:lang w:val="en-US"/>
              </w:rPr>
              <w:t xml:space="preserve">. / </w:t>
            </w:r>
            <w:r>
              <w:rPr>
                <w:rFonts w:ascii="Tahoma" w:hAnsi="Tahoma" w:cs="Tahoma"/>
                <w:sz w:val="18"/>
                <w:szCs w:val="18"/>
                <w:lang w:val="en-US"/>
              </w:rPr>
              <w:t>Spillage and penetration in the sewage system of milk, protein masses, lubricants and chemical agents through a fault of the Contractor</w:t>
            </w:r>
          </w:p>
        </w:tc>
        <w:tc>
          <w:tcPr>
            <w:tcW w:w="815" w:type="pct"/>
            <w:shd w:val="clear" w:color="auto" w:fill="auto"/>
          </w:tcPr>
          <w:p w14:paraId="7D05036C" w14:textId="77777777" w:rsidR="00B4557D" w:rsidRPr="00074A80" w:rsidDel="000210B3" w:rsidRDefault="00B4557D" w:rsidP="00851430">
            <w:pPr>
              <w:widowControl w:val="0"/>
              <w:outlineLvl w:val="7"/>
              <w:rPr>
                <w:rFonts w:ascii="Tahoma" w:hAnsi="Tahoma" w:cs="Tahoma"/>
                <w:bCs/>
                <w:iCs/>
                <w:sz w:val="18"/>
                <w:szCs w:val="18"/>
              </w:rPr>
            </w:pPr>
            <w:r>
              <w:rPr>
                <w:rFonts w:ascii="Tahoma" w:hAnsi="Tahoma" w:cs="Tahoma"/>
                <w:bCs/>
                <w:iCs/>
                <w:sz w:val="18"/>
                <w:szCs w:val="18"/>
              </w:rPr>
              <w:t>Штраф 10</w:t>
            </w:r>
            <w:r w:rsidRPr="00C40565">
              <w:rPr>
                <w:rFonts w:ascii="Tahoma" w:hAnsi="Tahoma" w:cs="Tahoma"/>
                <w:bCs/>
                <w:iCs/>
                <w:sz w:val="18"/>
                <w:szCs w:val="18"/>
              </w:rPr>
              <w:t xml:space="preserve">0000 </w:t>
            </w:r>
            <w:r>
              <w:rPr>
                <w:rFonts w:ascii="Tahoma" w:hAnsi="Tahoma" w:cs="Tahoma"/>
                <w:bCs/>
                <w:iCs/>
                <w:sz w:val="18"/>
                <w:szCs w:val="18"/>
              </w:rPr>
              <w:t>рублей / 10</w:t>
            </w:r>
            <w:r>
              <w:rPr>
                <w:rFonts w:ascii="Tahoma" w:hAnsi="Tahoma" w:cs="Tahoma"/>
                <w:bCs/>
                <w:iCs/>
                <w:sz w:val="18"/>
                <w:szCs w:val="18"/>
                <w:lang w:val="en-US"/>
              </w:rPr>
              <w:t>0, 000 rubles penalty</w:t>
            </w:r>
            <w:r>
              <w:rPr>
                <w:rFonts w:ascii="Tahoma" w:hAnsi="Tahoma" w:cs="Tahoma"/>
                <w:bCs/>
                <w:iCs/>
                <w:sz w:val="18"/>
                <w:szCs w:val="18"/>
              </w:rPr>
              <w:t>.</w:t>
            </w:r>
          </w:p>
        </w:tc>
        <w:tc>
          <w:tcPr>
            <w:tcW w:w="1859" w:type="pct"/>
            <w:gridSpan w:val="2"/>
          </w:tcPr>
          <w:p w14:paraId="44613368"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Штраф 5</w:t>
            </w:r>
            <w:r w:rsidRPr="00C40565">
              <w:rPr>
                <w:rFonts w:ascii="Tahoma" w:hAnsi="Tahoma" w:cs="Tahoma"/>
                <w:bCs/>
                <w:iCs/>
                <w:sz w:val="18"/>
                <w:szCs w:val="18"/>
              </w:rPr>
              <w:t>0</w:t>
            </w:r>
            <w:r>
              <w:rPr>
                <w:rFonts w:ascii="Tahoma" w:hAnsi="Tahoma" w:cs="Tahoma"/>
                <w:bCs/>
                <w:iCs/>
                <w:sz w:val="18"/>
                <w:szCs w:val="18"/>
              </w:rPr>
              <w:t>0</w:t>
            </w:r>
            <w:r w:rsidRPr="00C40565">
              <w:rPr>
                <w:rFonts w:ascii="Tahoma" w:hAnsi="Tahoma" w:cs="Tahoma"/>
                <w:bCs/>
                <w:iCs/>
                <w:sz w:val="18"/>
                <w:szCs w:val="18"/>
              </w:rPr>
              <w:t xml:space="preserve">00 </w:t>
            </w:r>
            <w:r>
              <w:rPr>
                <w:rFonts w:ascii="Tahoma" w:hAnsi="Tahoma" w:cs="Tahoma"/>
                <w:bCs/>
                <w:iCs/>
                <w:sz w:val="18"/>
                <w:szCs w:val="18"/>
              </w:rPr>
              <w:t>рублей / 50</w:t>
            </w:r>
            <w:r>
              <w:rPr>
                <w:rFonts w:ascii="Tahoma" w:hAnsi="Tahoma" w:cs="Tahoma"/>
                <w:bCs/>
                <w:iCs/>
                <w:sz w:val="18"/>
                <w:szCs w:val="18"/>
                <w:lang w:val="en-US"/>
              </w:rPr>
              <w:t>, 000 rubles penalty</w:t>
            </w:r>
            <w:r>
              <w:rPr>
                <w:rFonts w:ascii="Tahoma" w:hAnsi="Tahoma" w:cs="Tahoma"/>
                <w:bCs/>
                <w:iCs/>
                <w:sz w:val="18"/>
                <w:szCs w:val="18"/>
              </w:rPr>
              <w:t>.</w:t>
            </w:r>
          </w:p>
        </w:tc>
      </w:tr>
      <w:tr w:rsidR="00B4557D" w:rsidRPr="00074A80" w14:paraId="648D84DB" w14:textId="77777777" w:rsidTr="006C7DC1">
        <w:tc>
          <w:tcPr>
            <w:tcW w:w="216" w:type="pct"/>
            <w:tcBorders>
              <w:bottom w:val="dotted" w:sz="4" w:space="0" w:color="auto"/>
            </w:tcBorders>
            <w:shd w:val="clear" w:color="auto" w:fill="auto"/>
          </w:tcPr>
          <w:p w14:paraId="2AEB5A75" w14:textId="77777777" w:rsidR="00B4557D" w:rsidRPr="00074A80" w:rsidRDefault="00B4557D" w:rsidP="00851430">
            <w:pPr>
              <w:pStyle w:val="Preformat"/>
              <w:widowControl w:val="0"/>
              <w:rPr>
                <w:rFonts w:ascii="Tahoma" w:hAnsi="Tahoma" w:cs="Tahoma"/>
                <w:sz w:val="18"/>
                <w:szCs w:val="18"/>
                <w:lang w:val="en-US"/>
              </w:rPr>
            </w:pPr>
            <w:r w:rsidRPr="00074A80">
              <w:rPr>
                <w:rFonts w:ascii="Tahoma" w:hAnsi="Tahoma" w:cs="Tahoma"/>
                <w:sz w:val="18"/>
                <w:szCs w:val="18"/>
                <w:lang w:val="en-US"/>
              </w:rPr>
              <w:t>3</w:t>
            </w:r>
          </w:p>
        </w:tc>
        <w:tc>
          <w:tcPr>
            <w:tcW w:w="2110" w:type="pct"/>
            <w:tcBorders>
              <w:bottom w:val="dotted" w:sz="4" w:space="0" w:color="auto"/>
            </w:tcBorders>
            <w:shd w:val="clear" w:color="auto" w:fill="auto"/>
          </w:tcPr>
          <w:p w14:paraId="21F9F22E" w14:textId="77777777" w:rsidR="00B4557D" w:rsidRPr="007B6BE1" w:rsidRDefault="00B4557D" w:rsidP="00851430">
            <w:pPr>
              <w:pStyle w:val="Preformat"/>
              <w:widowControl w:val="0"/>
              <w:rPr>
                <w:rFonts w:ascii="Tahoma" w:hAnsi="Tahoma" w:cs="Tahoma"/>
                <w:sz w:val="18"/>
                <w:szCs w:val="18"/>
                <w:lang w:val="en-US"/>
              </w:rPr>
            </w:pPr>
            <w:r w:rsidRPr="00074A80">
              <w:rPr>
                <w:rFonts w:ascii="Tahoma" w:hAnsi="Tahoma" w:cs="Tahoma"/>
                <w:sz w:val="18"/>
                <w:szCs w:val="18"/>
              </w:rPr>
              <w:t>Оставление</w:t>
            </w:r>
            <w:r w:rsidRPr="007B6BE1">
              <w:rPr>
                <w:rFonts w:ascii="Tahoma" w:hAnsi="Tahoma" w:cs="Tahoma"/>
                <w:sz w:val="18"/>
                <w:szCs w:val="18"/>
                <w:lang w:val="en-US"/>
              </w:rPr>
              <w:t xml:space="preserve"> </w:t>
            </w:r>
            <w:r w:rsidRPr="00074A80">
              <w:rPr>
                <w:rFonts w:ascii="Tahoma" w:hAnsi="Tahoma" w:cs="Tahoma"/>
                <w:sz w:val="18"/>
                <w:szCs w:val="18"/>
              </w:rPr>
              <w:t>неубранного</w:t>
            </w:r>
            <w:r w:rsidRPr="007B6BE1">
              <w:rPr>
                <w:rFonts w:ascii="Tahoma" w:hAnsi="Tahoma" w:cs="Tahoma"/>
                <w:sz w:val="18"/>
                <w:szCs w:val="18"/>
                <w:lang w:val="en-US"/>
              </w:rPr>
              <w:t xml:space="preserve"> </w:t>
            </w:r>
            <w:r w:rsidRPr="00074A80">
              <w:rPr>
                <w:rFonts w:ascii="Tahoma" w:hAnsi="Tahoma" w:cs="Tahoma"/>
                <w:sz w:val="18"/>
                <w:szCs w:val="18"/>
              </w:rPr>
              <w:t>рабочего</w:t>
            </w:r>
            <w:r w:rsidRPr="007B6BE1">
              <w:rPr>
                <w:rFonts w:ascii="Tahoma" w:hAnsi="Tahoma" w:cs="Tahoma"/>
                <w:sz w:val="18"/>
                <w:szCs w:val="18"/>
                <w:lang w:val="en-US"/>
              </w:rPr>
              <w:t xml:space="preserve"> </w:t>
            </w:r>
            <w:r w:rsidRPr="00074A80">
              <w:rPr>
                <w:rFonts w:ascii="Tahoma" w:hAnsi="Tahoma" w:cs="Tahoma"/>
                <w:sz w:val="18"/>
                <w:szCs w:val="18"/>
              </w:rPr>
              <w:t>места</w:t>
            </w:r>
            <w:r w:rsidRPr="007B6BE1">
              <w:rPr>
                <w:rFonts w:ascii="Tahoma" w:hAnsi="Tahoma" w:cs="Tahoma"/>
                <w:sz w:val="18"/>
                <w:szCs w:val="18"/>
                <w:lang w:val="en-US"/>
              </w:rPr>
              <w:t xml:space="preserve">, </w:t>
            </w:r>
            <w:r w:rsidRPr="00074A80">
              <w:rPr>
                <w:rFonts w:ascii="Tahoma" w:hAnsi="Tahoma" w:cs="Tahoma"/>
                <w:sz w:val="18"/>
                <w:szCs w:val="18"/>
              </w:rPr>
              <w:t>наличие</w:t>
            </w:r>
            <w:r w:rsidRPr="007B6BE1">
              <w:rPr>
                <w:rFonts w:ascii="Tahoma" w:hAnsi="Tahoma" w:cs="Tahoma"/>
                <w:sz w:val="18"/>
                <w:szCs w:val="18"/>
                <w:lang w:val="en-US"/>
              </w:rPr>
              <w:t xml:space="preserve"> </w:t>
            </w:r>
            <w:r w:rsidRPr="00074A80">
              <w:rPr>
                <w:rFonts w:ascii="Tahoma" w:hAnsi="Tahoma" w:cs="Tahoma"/>
                <w:sz w:val="18"/>
                <w:szCs w:val="18"/>
              </w:rPr>
              <w:t>мусор</w:t>
            </w:r>
            <w:r w:rsidRPr="007B6BE1">
              <w:rPr>
                <w:rFonts w:ascii="Tahoma" w:hAnsi="Tahoma" w:cs="Tahoma"/>
                <w:sz w:val="18"/>
                <w:szCs w:val="18"/>
                <w:lang w:val="en-US"/>
              </w:rPr>
              <w:t xml:space="preserve"> </w:t>
            </w:r>
            <w:r w:rsidRPr="00074A80">
              <w:rPr>
                <w:rFonts w:ascii="Tahoma" w:hAnsi="Tahoma" w:cs="Tahoma"/>
                <w:sz w:val="18"/>
                <w:szCs w:val="18"/>
              </w:rPr>
              <w:t>после</w:t>
            </w:r>
            <w:r w:rsidRPr="007B6BE1">
              <w:rPr>
                <w:rFonts w:ascii="Tahoma" w:hAnsi="Tahoma" w:cs="Tahoma"/>
                <w:sz w:val="18"/>
                <w:szCs w:val="18"/>
                <w:lang w:val="en-US"/>
              </w:rPr>
              <w:t xml:space="preserve"> </w:t>
            </w:r>
            <w:r w:rsidRPr="00074A80">
              <w:rPr>
                <w:rFonts w:ascii="Tahoma" w:hAnsi="Tahoma" w:cs="Tahoma"/>
                <w:sz w:val="18"/>
                <w:szCs w:val="18"/>
              </w:rPr>
              <w:t>окончания</w:t>
            </w:r>
            <w:r w:rsidRPr="007B6BE1">
              <w:rPr>
                <w:rFonts w:ascii="Tahoma" w:hAnsi="Tahoma" w:cs="Tahoma"/>
                <w:sz w:val="18"/>
                <w:szCs w:val="18"/>
                <w:lang w:val="en-US"/>
              </w:rPr>
              <w:t xml:space="preserve"> </w:t>
            </w:r>
            <w:r w:rsidRPr="00074A80">
              <w:rPr>
                <w:rFonts w:ascii="Tahoma" w:hAnsi="Tahoma" w:cs="Tahoma"/>
                <w:sz w:val="18"/>
                <w:szCs w:val="18"/>
              </w:rPr>
              <w:t>работ</w:t>
            </w:r>
            <w:r w:rsidRPr="007B6BE1">
              <w:rPr>
                <w:rFonts w:ascii="Tahoma" w:hAnsi="Tahoma" w:cs="Tahoma"/>
                <w:sz w:val="18"/>
                <w:szCs w:val="18"/>
                <w:lang w:val="en-US"/>
              </w:rPr>
              <w:t xml:space="preserve"> / </w:t>
            </w:r>
            <w:r>
              <w:rPr>
                <w:rFonts w:ascii="Tahoma" w:hAnsi="Tahoma" w:cs="Tahoma"/>
                <w:sz w:val="18"/>
                <w:szCs w:val="18"/>
                <w:lang w:val="en-US"/>
              </w:rPr>
              <w:t>Leaving work place / station untidy, presence of garbage upon work completion</w:t>
            </w:r>
          </w:p>
        </w:tc>
        <w:tc>
          <w:tcPr>
            <w:tcW w:w="815" w:type="pct"/>
            <w:tcBorders>
              <w:bottom w:val="dotted" w:sz="4" w:space="0" w:color="auto"/>
            </w:tcBorders>
            <w:shd w:val="clear" w:color="auto" w:fill="auto"/>
          </w:tcPr>
          <w:p w14:paraId="0CCC809E" w14:textId="77777777" w:rsidR="00B4557D" w:rsidRPr="00074A80" w:rsidDel="000210B3"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sidRPr="00C40565">
              <w:rPr>
                <w:rFonts w:ascii="Tahoma" w:hAnsi="Tahoma" w:cs="Tahoma"/>
                <w:bCs/>
                <w:iCs/>
                <w:sz w:val="18"/>
                <w:szCs w:val="18"/>
              </w:rPr>
              <w:t xml:space="preserve">20000 </w:t>
            </w:r>
            <w:r>
              <w:rPr>
                <w:rFonts w:ascii="Tahoma" w:hAnsi="Tahoma" w:cs="Tahoma"/>
                <w:bCs/>
                <w:iCs/>
                <w:sz w:val="18"/>
                <w:szCs w:val="18"/>
              </w:rPr>
              <w:t xml:space="preserve">рублей / </w:t>
            </w:r>
            <w:r>
              <w:rPr>
                <w:rFonts w:ascii="Tahoma" w:hAnsi="Tahoma" w:cs="Tahoma"/>
                <w:bCs/>
                <w:iCs/>
                <w:sz w:val="18"/>
                <w:szCs w:val="18"/>
                <w:lang w:val="en-US"/>
              </w:rPr>
              <w:t>20, 000 rubles penalty</w:t>
            </w:r>
            <w:r>
              <w:rPr>
                <w:rFonts w:ascii="Tahoma" w:hAnsi="Tahoma" w:cs="Tahoma"/>
                <w:bCs/>
                <w:iCs/>
                <w:sz w:val="18"/>
                <w:szCs w:val="18"/>
              </w:rPr>
              <w:t>.</w:t>
            </w:r>
          </w:p>
        </w:tc>
        <w:tc>
          <w:tcPr>
            <w:tcW w:w="1859" w:type="pct"/>
            <w:gridSpan w:val="2"/>
            <w:tcBorders>
              <w:bottom w:val="dotted" w:sz="4" w:space="0" w:color="auto"/>
            </w:tcBorders>
          </w:tcPr>
          <w:p w14:paraId="1C6EDFD4"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Штраф 5</w:t>
            </w:r>
            <w:r w:rsidRPr="00C40565">
              <w:rPr>
                <w:rFonts w:ascii="Tahoma" w:hAnsi="Tahoma" w:cs="Tahoma"/>
                <w:bCs/>
                <w:iCs/>
                <w:sz w:val="18"/>
                <w:szCs w:val="18"/>
              </w:rPr>
              <w:t xml:space="preserve">000 </w:t>
            </w:r>
            <w:r>
              <w:rPr>
                <w:rFonts w:ascii="Tahoma" w:hAnsi="Tahoma" w:cs="Tahoma"/>
                <w:bCs/>
                <w:iCs/>
                <w:sz w:val="18"/>
                <w:szCs w:val="18"/>
              </w:rPr>
              <w:t>рублей / 5</w:t>
            </w:r>
            <w:r>
              <w:rPr>
                <w:rFonts w:ascii="Tahoma" w:hAnsi="Tahoma" w:cs="Tahoma"/>
                <w:bCs/>
                <w:iCs/>
                <w:sz w:val="18"/>
                <w:szCs w:val="18"/>
                <w:lang w:val="en-US"/>
              </w:rPr>
              <w:t>, 000 rubles penalty</w:t>
            </w:r>
            <w:r>
              <w:rPr>
                <w:rFonts w:ascii="Tahoma" w:hAnsi="Tahoma" w:cs="Tahoma"/>
                <w:bCs/>
                <w:iCs/>
                <w:sz w:val="18"/>
                <w:szCs w:val="18"/>
              </w:rPr>
              <w:t>.</w:t>
            </w:r>
          </w:p>
        </w:tc>
      </w:tr>
      <w:tr w:rsidR="00B4557D" w:rsidRPr="00074A80" w14:paraId="229A7BF6" w14:textId="77777777" w:rsidTr="006C7DC1">
        <w:tc>
          <w:tcPr>
            <w:tcW w:w="216" w:type="pct"/>
            <w:tcBorders>
              <w:bottom w:val="dotted" w:sz="4" w:space="0" w:color="auto"/>
            </w:tcBorders>
            <w:shd w:val="clear" w:color="auto" w:fill="auto"/>
          </w:tcPr>
          <w:p w14:paraId="242EB248" w14:textId="77777777" w:rsidR="00B4557D" w:rsidRPr="008F756B" w:rsidRDefault="00B4557D" w:rsidP="00851430">
            <w:pPr>
              <w:pStyle w:val="Preformat"/>
              <w:widowControl w:val="0"/>
              <w:rPr>
                <w:rFonts w:ascii="Tahoma" w:hAnsi="Tahoma" w:cs="Tahoma"/>
                <w:sz w:val="18"/>
                <w:szCs w:val="18"/>
              </w:rPr>
            </w:pPr>
            <w:r w:rsidRPr="008F756B">
              <w:rPr>
                <w:rFonts w:ascii="Tahoma" w:hAnsi="Tahoma" w:cs="Tahoma"/>
                <w:sz w:val="18"/>
                <w:szCs w:val="18"/>
              </w:rPr>
              <w:t>4</w:t>
            </w:r>
          </w:p>
        </w:tc>
        <w:tc>
          <w:tcPr>
            <w:tcW w:w="2110" w:type="pct"/>
            <w:tcBorders>
              <w:bottom w:val="dotted" w:sz="4" w:space="0" w:color="auto"/>
            </w:tcBorders>
            <w:shd w:val="clear" w:color="auto" w:fill="auto"/>
          </w:tcPr>
          <w:p w14:paraId="2E7A3D23" w14:textId="77777777" w:rsidR="00B4557D" w:rsidRPr="007B6BE1" w:rsidRDefault="00B4557D" w:rsidP="00851430">
            <w:pPr>
              <w:pStyle w:val="Preformat"/>
              <w:widowControl w:val="0"/>
              <w:rPr>
                <w:rFonts w:ascii="Tahoma" w:hAnsi="Tahoma" w:cs="Tahoma"/>
                <w:sz w:val="18"/>
                <w:szCs w:val="18"/>
                <w:lang w:val="en-US"/>
              </w:rPr>
            </w:pPr>
            <w:r w:rsidRPr="00074A80">
              <w:rPr>
                <w:rFonts w:ascii="Tahoma" w:hAnsi="Tahoma" w:cs="Tahoma"/>
                <w:sz w:val="18"/>
                <w:szCs w:val="18"/>
              </w:rPr>
              <w:t>Оставление</w:t>
            </w:r>
            <w:r w:rsidRPr="007B6BE1">
              <w:rPr>
                <w:rFonts w:ascii="Tahoma" w:hAnsi="Tahoma" w:cs="Tahoma"/>
                <w:sz w:val="18"/>
                <w:szCs w:val="18"/>
                <w:lang w:val="en-US"/>
              </w:rPr>
              <w:t xml:space="preserve"> </w:t>
            </w:r>
            <w:r w:rsidRPr="00074A80">
              <w:rPr>
                <w:rFonts w:ascii="Tahoma" w:hAnsi="Tahoma" w:cs="Tahoma"/>
                <w:sz w:val="18"/>
                <w:szCs w:val="18"/>
              </w:rPr>
              <w:t>включённой</w:t>
            </w:r>
            <w:r w:rsidRPr="007B6BE1">
              <w:rPr>
                <w:rFonts w:ascii="Tahoma" w:hAnsi="Tahoma" w:cs="Tahoma"/>
                <w:sz w:val="18"/>
                <w:szCs w:val="18"/>
                <w:lang w:val="en-US"/>
              </w:rPr>
              <w:t xml:space="preserve"> </w:t>
            </w:r>
            <w:r w:rsidRPr="00074A80">
              <w:rPr>
                <w:rFonts w:ascii="Tahoma" w:hAnsi="Tahoma" w:cs="Tahoma"/>
                <w:sz w:val="18"/>
                <w:szCs w:val="18"/>
              </w:rPr>
              <w:t>воды</w:t>
            </w:r>
            <w:r w:rsidRPr="007B6BE1">
              <w:rPr>
                <w:rFonts w:ascii="Tahoma" w:hAnsi="Tahoma" w:cs="Tahoma"/>
                <w:sz w:val="18"/>
                <w:szCs w:val="18"/>
                <w:lang w:val="en-US"/>
              </w:rPr>
              <w:t xml:space="preserve">, </w:t>
            </w:r>
            <w:r w:rsidRPr="00074A80">
              <w:rPr>
                <w:rFonts w:ascii="Tahoma" w:hAnsi="Tahoma" w:cs="Tahoma"/>
                <w:sz w:val="18"/>
                <w:szCs w:val="18"/>
              </w:rPr>
              <w:t>электропотребителей</w:t>
            </w:r>
            <w:r w:rsidRPr="007B6BE1">
              <w:rPr>
                <w:rFonts w:ascii="Tahoma" w:hAnsi="Tahoma" w:cs="Tahoma"/>
                <w:sz w:val="18"/>
                <w:szCs w:val="18"/>
                <w:lang w:val="en-US"/>
              </w:rPr>
              <w:t xml:space="preserve"> </w:t>
            </w:r>
            <w:r w:rsidRPr="00074A80">
              <w:rPr>
                <w:rFonts w:ascii="Tahoma" w:hAnsi="Tahoma" w:cs="Tahoma"/>
                <w:sz w:val="18"/>
                <w:szCs w:val="18"/>
              </w:rPr>
              <w:t>при</w:t>
            </w:r>
            <w:r w:rsidRPr="007B6BE1">
              <w:rPr>
                <w:rFonts w:ascii="Tahoma" w:hAnsi="Tahoma" w:cs="Tahoma"/>
                <w:sz w:val="18"/>
                <w:szCs w:val="18"/>
                <w:lang w:val="en-US"/>
              </w:rPr>
              <w:t xml:space="preserve"> </w:t>
            </w:r>
            <w:r w:rsidRPr="00074A80">
              <w:rPr>
                <w:rFonts w:ascii="Tahoma" w:hAnsi="Tahoma" w:cs="Tahoma"/>
                <w:sz w:val="18"/>
                <w:szCs w:val="18"/>
              </w:rPr>
              <w:t>оставлении</w:t>
            </w:r>
            <w:r w:rsidRPr="007B6BE1">
              <w:rPr>
                <w:rFonts w:ascii="Tahoma" w:hAnsi="Tahoma" w:cs="Tahoma"/>
                <w:sz w:val="18"/>
                <w:szCs w:val="18"/>
                <w:lang w:val="en-US"/>
              </w:rPr>
              <w:t xml:space="preserve"> </w:t>
            </w:r>
            <w:r w:rsidRPr="00074A80">
              <w:rPr>
                <w:rFonts w:ascii="Tahoma" w:hAnsi="Tahoma" w:cs="Tahoma"/>
                <w:sz w:val="18"/>
                <w:szCs w:val="18"/>
              </w:rPr>
              <w:t>места</w:t>
            </w:r>
            <w:r w:rsidRPr="007B6BE1">
              <w:rPr>
                <w:rFonts w:ascii="Tahoma" w:hAnsi="Tahoma" w:cs="Tahoma"/>
                <w:sz w:val="18"/>
                <w:szCs w:val="18"/>
                <w:lang w:val="en-US"/>
              </w:rPr>
              <w:t xml:space="preserve"> </w:t>
            </w:r>
            <w:r w:rsidRPr="00074A80">
              <w:rPr>
                <w:rFonts w:ascii="Tahoma" w:hAnsi="Tahoma" w:cs="Tahoma"/>
                <w:sz w:val="18"/>
                <w:szCs w:val="18"/>
              </w:rPr>
              <w:t>производства</w:t>
            </w:r>
            <w:r w:rsidRPr="007B6BE1">
              <w:rPr>
                <w:rFonts w:ascii="Tahoma" w:hAnsi="Tahoma" w:cs="Tahoma"/>
                <w:sz w:val="18"/>
                <w:szCs w:val="18"/>
                <w:lang w:val="en-US"/>
              </w:rPr>
              <w:t xml:space="preserve"> </w:t>
            </w:r>
            <w:r w:rsidRPr="00074A80">
              <w:rPr>
                <w:rFonts w:ascii="Tahoma" w:hAnsi="Tahoma" w:cs="Tahoma"/>
                <w:sz w:val="18"/>
                <w:szCs w:val="18"/>
              </w:rPr>
              <w:t>работ</w:t>
            </w:r>
            <w:r w:rsidRPr="007B6BE1">
              <w:rPr>
                <w:rFonts w:ascii="Tahoma" w:hAnsi="Tahoma" w:cs="Tahoma"/>
                <w:sz w:val="18"/>
                <w:szCs w:val="18"/>
                <w:lang w:val="en-US"/>
              </w:rPr>
              <w:t xml:space="preserve"> / </w:t>
            </w:r>
            <w:r w:rsidRPr="002B3CA8">
              <w:rPr>
                <w:rFonts w:ascii="Tahoma" w:hAnsi="Tahoma" w:cs="Tahoma"/>
                <w:sz w:val="18"/>
                <w:szCs w:val="18"/>
                <w:lang w:val="en-US"/>
              </w:rPr>
              <w:t>Water taps are left running, electric power consumers are left turned on when the works are stopped</w:t>
            </w:r>
          </w:p>
        </w:tc>
        <w:tc>
          <w:tcPr>
            <w:tcW w:w="815" w:type="pct"/>
            <w:tcBorders>
              <w:bottom w:val="dotted" w:sz="4" w:space="0" w:color="auto"/>
            </w:tcBorders>
            <w:shd w:val="clear" w:color="auto" w:fill="auto"/>
          </w:tcPr>
          <w:p w14:paraId="22883E69" w14:textId="77777777" w:rsidR="00B4557D" w:rsidRPr="008F756B" w:rsidDel="000210B3" w:rsidRDefault="00B4557D" w:rsidP="00851430">
            <w:pPr>
              <w:widowControl w:val="0"/>
              <w:outlineLvl w:val="7"/>
              <w:rPr>
                <w:rFonts w:ascii="Tahoma" w:hAnsi="Tahoma" w:cs="Tahoma"/>
                <w:snapToGrid w:val="0"/>
                <w:sz w:val="18"/>
                <w:szCs w:val="18"/>
              </w:rPr>
            </w:pPr>
            <w:r>
              <w:rPr>
                <w:rFonts w:ascii="Tahoma" w:hAnsi="Tahoma" w:cs="Tahoma"/>
                <w:bCs/>
                <w:iCs/>
                <w:sz w:val="18"/>
                <w:szCs w:val="18"/>
              </w:rPr>
              <w:t xml:space="preserve">Штраф </w:t>
            </w:r>
            <w:r w:rsidRPr="00C40565">
              <w:rPr>
                <w:rFonts w:ascii="Tahoma" w:hAnsi="Tahoma" w:cs="Tahoma"/>
                <w:bCs/>
                <w:iCs/>
                <w:sz w:val="18"/>
                <w:szCs w:val="18"/>
              </w:rPr>
              <w:t xml:space="preserve">20000 </w:t>
            </w:r>
            <w:r>
              <w:rPr>
                <w:rFonts w:ascii="Tahoma" w:hAnsi="Tahoma" w:cs="Tahoma"/>
                <w:bCs/>
                <w:iCs/>
                <w:sz w:val="18"/>
                <w:szCs w:val="18"/>
              </w:rPr>
              <w:t xml:space="preserve">рублей / </w:t>
            </w:r>
            <w:r>
              <w:rPr>
                <w:rFonts w:ascii="Tahoma" w:hAnsi="Tahoma" w:cs="Tahoma"/>
                <w:bCs/>
                <w:iCs/>
                <w:sz w:val="18"/>
                <w:szCs w:val="18"/>
                <w:lang w:val="en-US"/>
              </w:rPr>
              <w:t>20, 000 rubles penalty</w:t>
            </w:r>
            <w:r>
              <w:rPr>
                <w:rFonts w:ascii="Tahoma" w:hAnsi="Tahoma" w:cs="Tahoma"/>
                <w:bCs/>
                <w:iCs/>
                <w:sz w:val="18"/>
                <w:szCs w:val="18"/>
              </w:rPr>
              <w:t>.</w:t>
            </w:r>
          </w:p>
        </w:tc>
        <w:tc>
          <w:tcPr>
            <w:tcW w:w="1859" w:type="pct"/>
            <w:gridSpan w:val="2"/>
            <w:tcBorders>
              <w:bottom w:val="dotted" w:sz="4" w:space="0" w:color="auto"/>
            </w:tcBorders>
          </w:tcPr>
          <w:p w14:paraId="5FCEFBB0"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Штраф 5</w:t>
            </w:r>
            <w:r w:rsidRPr="00C40565">
              <w:rPr>
                <w:rFonts w:ascii="Tahoma" w:hAnsi="Tahoma" w:cs="Tahoma"/>
                <w:bCs/>
                <w:iCs/>
                <w:sz w:val="18"/>
                <w:szCs w:val="18"/>
              </w:rPr>
              <w:t xml:space="preserve">000 </w:t>
            </w:r>
            <w:r>
              <w:rPr>
                <w:rFonts w:ascii="Tahoma" w:hAnsi="Tahoma" w:cs="Tahoma"/>
                <w:bCs/>
                <w:iCs/>
                <w:sz w:val="18"/>
                <w:szCs w:val="18"/>
              </w:rPr>
              <w:t>рублей / 5</w:t>
            </w:r>
            <w:r>
              <w:rPr>
                <w:rFonts w:ascii="Tahoma" w:hAnsi="Tahoma" w:cs="Tahoma"/>
                <w:bCs/>
                <w:iCs/>
                <w:sz w:val="18"/>
                <w:szCs w:val="18"/>
                <w:lang w:val="en-US"/>
              </w:rPr>
              <w:t>, 000 rubles penalty</w:t>
            </w:r>
            <w:r>
              <w:rPr>
                <w:rFonts w:ascii="Tahoma" w:hAnsi="Tahoma" w:cs="Tahoma"/>
                <w:bCs/>
                <w:iCs/>
                <w:sz w:val="18"/>
                <w:szCs w:val="18"/>
              </w:rPr>
              <w:t>.</w:t>
            </w:r>
          </w:p>
        </w:tc>
      </w:tr>
      <w:tr w:rsidR="00B4557D" w:rsidRPr="00074A80" w14:paraId="45C348A0" w14:textId="77777777" w:rsidTr="006C7DC1">
        <w:tc>
          <w:tcPr>
            <w:tcW w:w="216" w:type="pct"/>
            <w:tcBorders>
              <w:bottom w:val="dotted" w:sz="4" w:space="0" w:color="auto"/>
            </w:tcBorders>
            <w:shd w:val="clear" w:color="auto" w:fill="auto"/>
          </w:tcPr>
          <w:p w14:paraId="1B924ADC" w14:textId="77777777" w:rsidR="00B4557D" w:rsidRPr="008F756B" w:rsidRDefault="00B4557D" w:rsidP="00851430">
            <w:pPr>
              <w:pStyle w:val="Preformat"/>
              <w:widowControl w:val="0"/>
              <w:rPr>
                <w:rFonts w:ascii="Tahoma" w:hAnsi="Tahoma" w:cs="Tahoma"/>
                <w:sz w:val="18"/>
                <w:szCs w:val="18"/>
              </w:rPr>
            </w:pPr>
            <w:r w:rsidRPr="008F756B">
              <w:rPr>
                <w:rFonts w:ascii="Tahoma" w:hAnsi="Tahoma" w:cs="Tahoma"/>
                <w:sz w:val="18"/>
                <w:szCs w:val="18"/>
              </w:rPr>
              <w:t>5</w:t>
            </w:r>
          </w:p>
        </w:tc>
        <w:tc>
          <w:tcPr>
            <w:tcW w:w="2110" w:type="pct"/>
            <w:tcBorders>
              <w:bottom w:val="dotted" w:sz="4" w:space="0" w:color="auto"/>
            </w:tcBorders>
            <w:shd w:val="clear" w:color="auto" w:fill="auto"/>
          </w:tcPr>
          <w:p w14:paraId="564EA021" w14:textId="77777777" w:rsidR="00B4557D" w:rsidRPr="007B6BE1" w:rsidRDefault="00B4557D" w:rsidP="00851430">
            <w:pPr>
              <w:pStyle w:val="Preformat"/>
              <w:widowControl w:val="0"/>
              <w:rPr>
                <w:rFonts w:ascii="Tahoma" w:hAnsi="Tahoma" w:cs="Tahoma"/>
                <w:sz w:val="18"/>
                <w:szCs w:val="18"/>
              </w:rPr>
            </w:pPr>
            <w:r w:rsidRPr="008F756B">
              <w:rPr>
                <w:rFonts w:ascii="Tahoma" w:hAnsi="Tahoma" w:cs="Tahoma"/>
                <w:sz w:val="18"/>
                <w:szCs w:val="18"/>
              </w:rPr>
              <w:t xml:space="preserve">Непрохождение </w:t>
            </w:r>
            <w:r>
              <w:rPr>
                <w:rFonts w:ascii="Tahoma" w:hAnsi="Tahoma" w:cs="Tahoma"/>
                <w:sz w:val="18"/>
                <w:szCs w:val="18"/>
              </w:rPr>
              <w:t>Контрагентом</w:t>
            </w:r>
            <w:r w:rsidRPr="008F756B">
              <w:rPr>
                <w:rFonts w:ascii="Tahoma" w:hAnsi="Tahoma" w:cs="Tahoma"/>
                <w:sz w:val="18"/>
                <w:szCs w:val="18"/>
              </w:rPr>
              <w:t xml:space="preserve"> (Исполнителем) вводного инструктажа по экологической безопасности у ответственного лица Заказчика по охране окружающей среды</w:t>
            </w:r>
            <w:r w:rsidRPr="007B6BE1">
              <w:rPr>
                <w:rFonts w:ascii="Tahoma" w:hAnsi="Tahoma" w:cs="Tahoma"/>
                <w:sz w:val="18"/>
                <w:szCs w:val="18"/>
              </w:rPr>
              <w:t xml:space="preserve"> / </w:t>
            </w:r>
            <w:r w:rsidRPr="002B3CA8">
              <w:rPr>
                <w:rFonts w:ascii="Tahoma" w:hAnsi="Tahoma" w:cs="Tahoma"/>
                <w:sz w:val="18"/>
                <w:szCs w:val="18"/>
                <w:lang w:val="en-US"/>
              </w:rPr>
              <w:t>Non</w:t>
            </w:r>
            <w:r w:rsidRPr="007B6BE1">
              <w:rPr>
                <w:rFonts w:ascii="Tahoma" w:hAnsi="Tahoma" w:cs="Tahoma"/>
                <w:sz w:val="18"/>
                <w:szCs w:val="18"/>
              </w:rPr>
              <w:t>-</w:t>
            </w:r>
            <w:r w:rsidRPr="002B3CA8">
              <w:rPr>
                <w:rFonts w:ascii="Tahoma" w:hAnsi="Tahoma" w:cs="Tahoma"/>
                <w:sz w:val="18"/>
                <w:szCs w:val="18"/>
                <w:lang w:val="en-US"/>
              </w:rPr>
              <w:t>attendance</w:t>
            </w:r>
            <w:r w:rsidRPr="007B6BE1">
              <w:rPr>
                <w:rFonts w:ascii="Tahoma" w:hAnsi="Tahoma" w:cs="Tahoma"/>
                <w:sz w:val="18"/>
                <w:szCs w:val="18"/>
              </w:rPr>
              <w:t xml:space="preserve"> </w:t>
            </w:r>
            <w:r w:rsidRPr="002B3CA8">
              <w:rPr>
                <w:rFonts w:ascii="Tahoma" w:hAnsi="Tahoma" w:cs="Tahoma"/>
                <w:sz w:val="18"/>
                <w:szCs w:val="18"/>
                <w:lang w:val="en-US"/>
              </w:rPr>
              <w:t>by</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Contractor</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environmental</w:t>
            </w:r>
            <w:r w:rsidRPr="007B6BE1">
              <w:rPr>
                <w:rFonts w:ascii="Tahoma" w:hAnsi="Tahoma" w:cs="Tahoma"/>
                <w:sz w:val="18"/>
                <w:szCs w:val="18"/>
              </w:rPr>
              <w:t xml:space="preserve"> </w:t>
            </w:r>
            <w:r w:rsidRPr="002B3CA8">
              <w:rPr>
                <w:rFonts w:ascii="Tahoma" w:hAnsi="Tahoma" w:cs="Tahoma"/>
                <w:sz w:val="18"/>
                <w:szCs w:val="18"/>
                <w:lang w:val="en-US"/>
              </w:rPr>
              <w:t>safety</w:t>
            </w:r>
            <w:r w:rsidRPr="007B6BE1">
              <w:rPr>
                <w:rFonts w:ascii="Tahoma" w:hAnsi="Tahoma" w:cs="Tahoma"/>
                <w:sz w:val="18"/>
                <w:szCs w:val="18"/>
              </w:rPr>
              <w:t xml:space="preserve"> </w:t>
            </w:r>
            <w:r w:rsidRPr="002B3CA8">
              <w:rPr>
                <w:rFonts w:ascii="Tahoma" w:hAnsi="Tahoma" w:cs="Tahoma"/>
                <w:sz w:val="18"/>
                <w:szCs w:val="18"/>
                <w:lang w:val="en-US"/>
              </w:rPr>
              <w:t>briefing</w:t>
            </w:r>
            <w:r w:rsidRPr="007B6BE1">
              <w:rPr>
                <w:rFonts w:ascii="Tahoma" w:hAnsi="Tahoma" w:cs="Tahoma"/>
                <w:sz w:val="18"/>
                <w:szCs w:val="18"/>
              </w:rPr>
              <w:t xml:space="preserve"> </w:t>
            </w:r>
            <w:r w:rsidRPr="002B3CA8">
              <w:rPr>
                <w:rFonts w:ascii="Tahoma" w:hAnsi="Tahoma" w:cs="Tahoma"/>
                <w:sz w:val="18"/>
                <w:szCs w:val="18"/>
                <w:lang w:val="en-US"/>
              </w:rPr>
              <w:t>conducted</w:t>
            </w:r>
            <w:r w:rsidRPr="007B6BE1">
              <w:rPr>
                <w:rFonts w:ascii="Tahoma" w:hAnsi="Tahoma" w:cs="Tahoma"/>
                <w:sz w:val="18"/>
                <w:szCs w:val="18"/>
              </w:rPr>
              <w:t xml:space="preserve"> </w:t>
            </w:r>
            <w:r w:rsidRPr="002B3CA8">
              <w:rPr>
                <w:rFonts w:ascii="Tahoma" w:hAnsi="Tahoma" w:cs="Tahoma"/>
                <w:sz w:val="18"/>
                <w:szCs w:val="18"/>
                <w:lang w:val="en-US"/>
              </w:rPr>
              <w:t>by</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Customer</w:t>
            </w:r>
            <w:r w:rsidRPr="007B6BE1">
              <w:rPr>
                <w:rFonts w:ascii="Tahoma" w:hAnsi="Tahoma" w:cs="Tahoma"/>
                <w:sz w:val="18"/>
                <w:szCs w:val="18"/>
              </w:rPr>
              <w:t>'</w:t>
            </w:r>
            <w:r w:rsidRPr="002B3CA8">
              <w:rPr>
                <w:rFonts w:ascii="Tahoma" w:hAnsi="Tahoma" w:cs="Tahoma"/>
                <w:sz w:val="18"/>
                <w:szCs w:val="18"/>
                <w:lang w:val="en-US"/>
              </w:rPr>
              <w:t>s</w:t>
            </w:r>
            <w:r w:rsidRPr="007B6BE1">
              <w:rPr>
                <w:rFonts w:ascii="Tahoma" w:hAnsi="Tahoma" w:cs="Tahoma"/>
                <w:sz w:val="18"/>
                <w:szCs w:val="18"/>
              </w:rPr>
              <w:t xml:space="preserve"> </w:t>
            </w:r>
            <w:r w:rsidRPr="002B3CA8">
              <w:rPr>
                <w:rFonts w:ascii="Tahoma" w:hAnsi="Tahoma" w:cs="Tahoma"/>
                <w:sz w:val="18"/>
                <w:szCs w:val="18"/>
                <w:lang w:val="en-US"/>
              </w:rPr>
              <w:t>employee</w:t>
            </w:r>
            <w:r w:rsidRPr="007B6BE1">
              <w:rPr>
                <w:rFonts w:ascii="Tahoma" w:hAnsi="Tahoma" w:cs="Tahoma"/>
                <w:sz w:val="18"/>
                <w:szCs w:val="18"/>
              </w:rPr>
              <w:t xml:space="preserve"> </w:t>
            </w:r>
            <w:r w:rsidRPr="002B3CA8">
              <w:rPr>
                <w:rFonts w:ascii="Tahoma" w:hAnsi="Tahoma" w:cs="Tahoma"/>
                <w:sz w:val="18"/>
                <w:szCs w:val="18"/>
                <w:lang w:val="en-US"/>
              </w:rPr>
              <w:t>responsible</w:t>
            </w:r>
            <w:r w:rsidRPr="007B6BE1">
              <w:rPr>
                <w:rFonts w:ascii="Tahoma" w:hAnsi="Tahoma" w:cs="Tahoma"/>
                <w:sz w:val="18"/>
                <w:szCs w:val="18"/>
              </w:rPr>
              <w:t xml:space="preserve"> </w:t>
            </w:r>
            <w:r w:rsidRPr="002B3CA8">
              <w:rPr>
                <w:rFonts w:ascii="Tahoma" w:hAnsi="Tahoma" w:cs="Tahoma"/>
                <w:sz w:val="18"/>
                <w:szCs w:val="18"/>
                <w:lang w:val="en-US"/>
              </w:rPr>
              <w:t>for</w:t>
            </w:r>
            <w:r w:rsidRPr="007B6BE1">
              <w:rPr>
                <w:rFonts w:ascii="Tahoma" w:hAnsi="Tahoma" w:cs="Tahoma"/>
                <w:sz w:val="18"/>
                <w:szCs w:val="18"/>
              </w:rPr>
              <w:t xml:space="preserve"> </w:t>
            </w:r>
            <w:r w:rsidRPr="002B3CA8">
              <w:rPr>
                <w:rFonts w:ascii="Tahoma" w:hAnsi="Tahoma" w:cs="Tahoma"/>
                <w:sz w:val="18"/>
                <w:szCs w:val="18"/>
                <w:lang w:val="en-US"/>
              </w:rPr>
              <w:t>environmental</w:t>
            </w:r>
            <w:r w:rsidRPr="007B6BE1">
              <w:rPr>
                <w:rFonts w:ascii="Tahoma" w:hAnsi="Tahoma" w:cs="Tahoma"/>
                <w:sz w:val="18"/>
                <w:szCs w:val="18"/>
              </w:rPr>
              <w:t xml:space="preserve"> </w:t>
            </w:r>
            <w:r w:rsidRPr="002B3CA8">
              <w:rPr>
                <w:rFonts w:ascii="Tahoma" w:hAnsi="Tahoma" w:cs="Tahoma"/>
                <w:sz w:val="18"/>
                <w:szCs w:val="18"/>
                <w:lang w:val="en-US"/>
              </w:rPr>
              <w:t>protection</w:t>
            </w:r>
          </w:p>
        </w:tc>
        <w:tc>
          <w:tcPr>
            <w:tcW w:w="2674" w:type="pct"/>
            <w:gridSpan w:val="3"/>
            <w:tcBorders>
              <w:bottom w:val="dotted" w:sz="4" w:space="0" w:color="auto"/>
            </w:tcBorders>
            <w:shd w:val="clear" w:color="auto" w:fill="auto"/>
          </w:tcPr>
          <w:p w14:paraId="2161F366"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Штраф 5</w:t>
            </w:r>
            <w:r w:rsidRPr="00C40565">
              <w:rPr>
                <w:rFonts w:ascii="Tahoma" w:hAnsi="Tahoma" w:cs="Tahoma"/>
                <w:bCs/>
                <w:iCs/>
                <w:sz w:val="18"/>
                <w:szCs w:val="18"/>
              </w:rPr>
              <w:t xml:space="preserve">000 </w:t>
            </w:r>
            <w:r>
              <w:rPr>
                <w:rFonts w:ascii="Tahoma" w:hAnsi="Tahoma" w:cs="Tahoma"/>
                <w:bCs/>
                <w:iCs/>
                <w:sz w:val="18"/>
                <w:szCs w:val="18"/>
              </w:rPr>
              <w:t>рублей / 5</w:t>
            </w:r>
            <w:r>
              <w:rPr>
                <w:rFonts w:ascii="Tahoma" w:hAnsi="Tahoma" w:cs="Tahoma"/>
                <w:bCs/>
                <w:iCs/>
                <w:sz w:val="18"/>
                <w:szCs w:val="18"/>
                <w:lang w:val="en-US"/>
              </w:rPr>
              <w:t>, 000 rubles penalty</w:t>
            </w:r>
            <w:r>
              <w:rPr>
                <w:rFonts w:ascii="Tahoma" w:hAnsi="Tahoma" w:cs="Tahoma"/>
                <w:bCs/>
                <w:iCs/>
                <w:sz w:val="18"/>
                <w:szCs w:val="18"/>
              </w:rPr>
              <w:t>.</w:t>
            </w:r>
          </w:p>
        </w:tc>
      </w:tr>
      <w:tr w:rsidR="00B4557D" w:rsidRPr="00074A80" w14:paraId="5CA63DB1" w14:textId="77777777" w:rsidTr="006C7DC1">
        <w:tc>
          <w:tcPr>
            <w:tcW w:w="216" w:type="pct"/>
            <w:tcBorders>
              <w:bottom w:val="dotted" w:sz="4" w:space="0" w:color="auto"/>
            </w:tcBorders>
            <w:shd w:val="clear" w:color="auto" w:fill="auto"/>
          </w:tcPr>
          <w:p w14:paraId="6FC60148" w14:textId="77777777" w:rsidR="00B4557D" w:rsidRPr="008F756B" w:rsidRDefault="00B4557D" w:rsidP="00851430">
            <w:pPr>
              <w:pStyle w:val="Preformat"/>
              <w:widowControl w:val="0"/>
              <w:rPr>
                <w:rFonts w:ascii="Tahoma" w:hAnsi="Tahoma" w:cs="Tahoma"/>
                <w:sz w:val="18"/>
                <w:szCs w:val="18"/>
              </w:rPr>
            </w:pPr>
            <w:r w:rsidRPr="008F756B">
              <w:rPr>
                <w:rFonts w:ascii="Tahoma" w:hAnsi="Tahoma" w:cs="Tahoma"/>
                <w:sz w:val="18"/>
                <w:szCs w:val="18"/>
              </w:rPr>
              <w:t>6</w:t>
            </w:r>
          </w:p>
        </w:tc>
        <w:tc>
          <w:tcPr>
            <w:tcW w:w="2110" w:type="pct"/>
            <w:tcBorders>
              <w:bottom w:val="dotted" w:sz="4" w:space="0" w:color="auto"/>
            </w:tcBorders>
            <w:shd w:val="clear" w:color="auto" w:fill="auto"/>
          </w:tcPr>
          <w:p w14:paraId="1A2C1B39" w14:textId="77777777" w:rsidR="00B4557D" w:rsidRPr="007B6BE1" w:rsidRDefault="00B4557D" w:rsidP="00851430">
            <w:pPr>
              <w:pStyle w:val="Preformat"/>
              <w:widowControl w:val="0"/>
              <w:rPr>
                <w:rFonts w:ascii="Tahoma" w:hAnsi="Tahoma" w:cs="Tahoma"/>
                <w:sz w:val="18"/>
                <w:szCs w:val="18"/>
              </w:rPr>
            </w:pPr>
            <w:r w:rsidRPr="008F756B">
              <w:rPr>
                <w:rFonts w:ascii="Tahoma" w:hAnsi="Tahoma" w:cs="Tahoma"/>
                <w:sz w:val="18"/>
                <w:szCs w:val="18"/>
              </w:rPr>
              <w:t xml:space="preserve">Несвоевременная установка, равно не установка специального контейнера для накопления отходов, образованных от деятельности </w:t>
            </w:r>
            <w:r>
              <w:rPr>
                <w:rFonts w:ascii="Tahoma" w:hAnsi="Tahoma" w:cs="Tahoma"/>
                <w:sz w:val="18"/>
                <w:szCs w:val="18"/>
              </w:rPr>
              <w:t>Контрагента</w:t>
            </w:r>
            <w:r w:rsidRPr="008F756B">
              <w:rPr>
                <w:rFonts w:ascii="Tahoma" w:hAnsi="Tahoma" w:cs="Tahoma"/>
                <w:sz w:val="18"/>
                <w:szCs w:val="18"/>
              </w:rPr>
              <w:t xml:space="preserve"> (Исполнителя)</w:t>
            </w:r>
            <w:r w:rsidRPr="007B6BE1">
              <w:rPr>
                <w:rFonts w:ascii="Tahoma" w:hAnsi="Tahoma" w:cs="Tahoma"/>
                <w:sz w:val="18"/>
                <w:szCs w:val="18"/>
              </w:rPr>
              <w:t xml:space="preserve"> / </w:t>
            </w:r>
            <w:r w:rsidRPr="002B3CA8">
              <w:rPr>
                <w:rFonts w:ascii="Tahoma" w:hAnsi="Tahoma" w:cs="Tahoma"/>
                <w:sz w:val="18"/>
                <w:szCs w:val="18"/>
                <w:lang w:val="en-US"/>
              </w:rPr>
              <w:t>Untimely</w:t>
            </w:r>
            <w:r w:rsidRPr="007B6BE1">
              <w:rPr>
                <w:rFonts w:ascii="Tahoma" w:hAnsi="Tahoma" w:cs="Tahoma"/>
                <w:sz w:val="18"/>
                <w:szCs w:val="18"/>
              </w:rPr>
              <w:t xml:space="preserve"> </w:t>
            </w:r>
            <w:r w:rsidRPr="002B3CA8">
              <w:rPr>
                <w:rFonts w:ascii="Tahoma" w:hAnsi="Tahoma" w:cs="Tahoma"/>
                <w:sz w:val="18"/>
                <w:szCs w:val="18"/>
                <w:lang w:val="en-US"/>
              </w:rPr>
              <w:t>installation</w:t>
            </w:r>
            <w:r w:rsidRPr="007B6BE1">
              <w:rPr>
                <w:rFonts w:ascii="Tahoma" w:hAnsi="Tahoma" w:cs="Tahoma"/>
                <w:sz w:val="18"/>
                <w:szCs w:val="18"/>
              </w:rPr>
              <w:t xml:space="preserve">, </w:t>
            </w:r>
            <w:r w:rsidRPr="002B3CA8">
              <w:rPr>
                <w:rFonts w:ascii="Tahoma" w:hAnsi="Tahoma" w:cs="Tahoma"/>
                <w:sz w:val="18"/>
                <w:szCs w:val="18"/>
                <w:lang w:val="en-US"/>
              </w:rPr>
              <w:t>or</w:t>
            </w:r>
            <w:r w:rsidRPr="007B6BE1">
              <w:rPr>
                <w:rFonts w:ascii="Tahoma" w:hAnsi="Tahoma" w:cs="Tahoma"/>
                <w:sz w:val="18"/>
                <w:szCs w:val="18"/>
              </w:rPr>
              <w:t xml:space="preserve"> </w:t>
            </w:r>
            <w:r w:rsidRPr="002B3CA8">
              <w:rPr>
                <w:rFonts w:ascii="Tahoma" w:hAnsi="Tahoma" w:cs="Tahoma"/>
                <w:sz w:val="18"/>
                <w:szCs w:val="18"/>
                <w:lang w:val="en-US"/>
              </w:rPr>
              <w:t>non</w:t>
            </w:r>
            <w:r w:rsidRPr="007B6BE1">
              <w:rPr>
                <w:rFonts w:ascii="Tahoma" w:hAnsi="Tahoma" w:cs="Tahoma"/>
                <w:sz w:val="18"/>
                <w:szCs w:val="18"/>
              </w:rPr>
              <w:t>-</w:t>
            </w:r>
            <w:r w:rsidRPr="002B3CA8">
              <w:rPr>
                <w:rFonts w:ascii="Tahoma" w:hAnsi="Tahoma" w:cs="Tahoma"/>
                <w:sz w:val="18"/>
                <w:szCs w:val="18"/>
                <w:lang w:val="en-US"/>
              </w:rPr>
              <w:t>installation</w:t>
            </w:r>
            <w:r w:rsidRPr="007B6BE1">
              <w:rPr>
                <w:rFonts w:ascii="Tahoma" w:hAnsi="Tahoma" w:cs="Tahoma"/>
                <w:sz w:val="18"/>
                <w:szCs w:val="18"/>
              </w:rPr>
              <w:t xml:space="preserve"> </w:t>
            </w:r>
            <w:r w:rsidRPr="002B3CA8">
              <w:rPr>
                <w:rFonts w:ascii="Tahoma" w:hAnsi="Tahoma" w:cs="Tahoma"/>
                <w:sz w:val="18"/>
                <w:szCs w:val="18"/>
                <w:lang w:val="en-US"/>
              </w:rPr>
              <w:t>of</w:t>
            </w:r>
            <w:r w:rsidRPr="007B6BE1">
              <w:rPr>
                <w:rFonts w:ascii="Tahoma" w:hAnsi="Tahoma" w:cs="Tahoma"/>
                <w:sz w:val="18"/>
                <w:szCs w:val="18"/>
              </w:rPr>
              <w:t xml:space="preserve"> </w:t>
            </w:r>
            <w:r w:rsidRPr="002B3CA8">
              <w:rPr>
                <w:rFonts w:ascii="Tahoma" w:hAnsi="Tahoma" w:cs="Tahoma"/>
                <w:sz w:val="18"/>
                <w:szCs w:val="18"/>
                <w:lang w:val="en-US"/>
              </w:rPr>
              <w:t>a</w:t>
            </w:r>
            <w:r w:rsidRPr="007B6BE1">
              <w:rPr>
                <w:rFonts w:ascii="Tahoma" w:hAnsi="Tahoma" w:cs="Tahoma"/>
                <w:sz w:val="18"/>
                <w:szCs w:val="18"/>
              </w:rPr>
              <w:t xml:space="preserve"> </w:t>
            </w:r>
            <w:r w:rsidRPr="002B3CA8">
              <w:rPr>
                <w:rFonts w:ascii="Tahoma" w:hAnsi="Tahoma" w:cs="Tahoma"/>
                <w:sz w:val="18"/>
                <w:szCs w:val="18"/>
                <w:lang w:val="en-US"/>
              </w:rPr>
              <w:t>special</w:t>
            </w:r>
            <w:r w:rsidRPr="007B6BE1">
              <w:rPr>
                <w:rFonts w:ascii="Tahoma" w:hAnsi="Tahoma" w:cs="Tahoma"/>
                <w:sz w:val="18"/>
                <w:szCs w:val="18"/>
              </w:rPr>
              <w:t xml:space="preserve"> </w:t>
            </w:r>
            <w:r w:rsidRPr="002B3CA8">
              <w:rPr>
                <w:rFonts w:ascii="Tahoma" w:hAnsi="Tahoma" w:cs="Tahoma"/>
                <w:sz w:val="18"/>
                <w:szCs w:val="18"/>
                <w:lang w:val="en-US"/>
              </w:rPr>
              <w:t>container</w:t>
            </w:r>
            <w:r w:rsidRPr="007B6BE1">
              <w:rPr>
                <w:rFonts w:ascii="Tahoma" w:hAnsi="Tahoma" w:cs="Tahoma"/>
                <w:sz w:val="18"/>
                <w:szCs w:val="18"/>
              </w:rPr>
              <w:t xml:space="preserve"> </w:t>
            </w:r>
            <w:r w:rsidRPr="002B3CA8">
              <w:rPr>
                <w:rFonts w:ascii="Tahoma" w:hAnsi="Tahoma" w:cs="Tahoma"/>
                <w:sz w:val="18"/>
                <w:szCs w:val="18"/>
                <w:lang w:val="en-US"/>
              </w:rPr>
              <w:t>for</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accumulation</w:t>
            </w:r>
            <w:r w:rsidRPr="007B6BE1">
              <w:rPr>
                <w:rFonts w:ascii="Tahoma" w:hAnsi="Tahoma" w:cs="Tahoma"/>
                <w:sz w:val="18"/>
                <w:szCs w:val="18"/>
              </w:rPr>
              <w:t xml:space="preserve"> </w:t>
            </w:r>
            <w:r w:rsidRPr="002B3CA8">
              <w:rPr>
                <w:rFonts w:ascii="Tahoma" w:hAnsi="Tahoma" w:cs="Tahoma"/>
                <w:sz w:val="18"/>
                <w:szCs w:val="18"/>
                <w:lang w:val="en-US"/>
              </w:rPr>
              <w:t>of</w:t>
            </w:r>
            <w:r w:rsidRPr="007B6BE1">
              <w:rPr>
                <w:rFonts w:ascii="Tahoma" w:hAnsi="Tahoma" w:cs="Tahoma"/>
                <w:sz w:val="18"/>
                <w:szCs w:val="18"/>
              </w:rPr>
              <w:t xml:space="preserve"> </w:t>
            </w:r>
            <w:r w:rsidRPr="002B3CA8">
              <w:rPr>
                <w:rFonts w:ascii="Tahoma" w:hAnsi="Tahoma" w:cs="Tahoma"/>
                <w:sz w:val="18"/>
                <w:szCs w:val="18"/>
                <w:lang w:val="en-US"/>
              </w:rPr>
              <w:t>waste</w:t>
            </w:r>
            <w:r w:rsidRPr="007B6BE1">
              <w:rPr>
                <w:rFonts w:ascii="Tahoma" w:hAnsi="Tahoma" w:cs="Tahoma"/>
                <w:sz w:val="18"/>
                <w:szCs w:val="18"/>
              </w:rPr>
              <w:t xml:space="preserve"> </w:t>
            </w:r>
            <w:r w:rsidRPr="002B3CA8">
              <w:rPr>
                <w:rFonts w:ascii="Tahoma" w:hAnsi="Tahoma" w:cs="Tahoma"/>
                <w:sz w:val="18"/>
                <w:szCs w:val="18"/>
                <w:lang w:val="en-US"/>
              </w:rPr>
              <w:t>generated</w:t>
            </w:r>
            <w:r w:rsidRPr="007B6BE1">
              <w:rPr>
                <w:rFonts w:ascii="Tahoma" w:hAnsi="Tahoma" w:cs="Tahoma"/>
                <w:sz w:val="18"/>
                <w:szCs w:val="18"/>
              </w:rPr>
              <w:t xml:space="preserve"> </w:t>
            </w:r>
            <w:r w:rsidRPr="002B3CA8">
              <w:rPr>
                <w:rFonts w:ascii="Tahoma" w:hAnsi="Tahoma" w:cs="Tahoma"/>
                <w:sz w:val="18"/>
                <w:szCs w:val="18"/>
                <w:lang w:val="en-US"/>
              </w:rPr>
              <w:t>from</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activities</w:t>
            </w:r>
            <w:r w:rsidRPr="007B6BE1">
              <w:rPr>
                <w:rFonts w:ascii="Tahoma" w:hAnsi="Tahoma" w:cs="Tahoma"/>
                <w:sz w:val="18"/>
                <w:szCs w:val="18"/>
              </w:rPr>
              <w:t xml:space="preserve"> </w:t>
            </w:r>
            <w:r w:rsidRPr="002B3CA8">
              <w:rPr>
                <w:rFonts w:ascii="Tahoma" w:hAnsi="Tahoma" w:cs="Tahoma"/>
                <w:sz w:val="18"/>
                <w:szCs w:val="18"/>
                <w:lang w:val="en-US"/>
              </w:rPr>
              <w:t>of</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Contractor</w:t>
            </w:r>
          </w:p>
        </w:tc>
        <w:tc>
          <w:tcPr>
            <w:tcW w:w="2674" w:type="pct"/>
            <w:gridSpan w:val="3"/>
            <w:tcBorders>
              <w:bottom w:val="dotted" w:sz="4" w:space="0" w:color="auto"/>
            </w:tcBorders>
            <w:shd w:val="clear" w:color="auto" w:fill="auto"/>
          </w:tcPr>
          <w:p w14:paraId="291D1B1F"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Pr>
                <w:rFonts w:ascii="Tahoma" w:hAnsi="Tahoma" w:cs="Tahoma"/>
                <w:bCs/>
                <w:iCs/>
                <w:sz w:val="18"/>
                <w:szCs w:val="18"/>
                <w:lang w:val="en-US"/>
              </w:rPr>
              <w:t>20</w:t>
            </w:r>
            <w:r w:rsidRPr="00C40565">
              <w:rPr>
                <w:rFonts w:ascii="Tahoma" w:hAnsi="Tahoma" w:cs="Tahoma"/>
                <w:bCs/>
                <w:iCs/>
                <w:sz w:val="18"/>
                <w:szCs w:val="18"/>
              </w:rPr>
              <w:t xml:space="preserve">000 </w:t>
            </w:r>
            <w:r>
              <w:rPr>
                <w:rFonts w:ascii="Tahoma" w:hAnsi="Tahoma" w:cs="Tahoma"/>
                <w:bCs/>
                <w:iCs/>
                <w:sz w:val="18"/>
                <w:szCs w:val="18"/>
              </w:rPr>
              <w:t xml:space="preserve">рублей / </w:t>
            </w:r>
            <w:r>
              <w:rPr>
                <w:rFonts w:ascii="Tahoma" w:hAnsi="Tahoma" w:cs="Tahoma"/>
                <w:bCs/>
                <w:iCs/>
                <w:sz w:val="18"/>
                <w:szCs w:val="18"/>
                <w:lang w:val="en-US"/>
              </w:rPr>
              <w:t>20, 000 rubles penalty</w:t>
            </w:r>
            <w:r>
              <w:rPr>
                <w:rFonts w:ascii="Tahoma" w:hAnsi="Tahoma" w:cs="Tahoma"/>
                <w:bCs/>
                <w:iCs/>
                <w:sz w:val="18"/>
                <w:szCs w:val="18"/>
              </w:rPr>
              <w:t>.</w:t>
            </w:r>
          </w:p>
        </w:tc>
      </w:tr>
      <w:tr w:rsidR="00B4557D" w:rsidRPr="00074A80" w14:paraId="423409DB" w14:textId="77777777" w:rsidTr="006C7DC1">
        <w:tc>
          <w:tcPr>
            <w:tcW w:w="216" w:type="pct"/>
            <w:tcBorders>
              <w:bottom w:val="dotted" w:sz="4" w:space="0" w:color="auto"/>
            </w:tcBorders>
            <w:shd w:val="clear" w:color="auto" w:fill="auto"/>
          </w:tcPr>
          <w:p w14:paraId="70998970" w14:textId="77777777" w:rsidR="00B4557D" w:rsidRPr="008F756B" w:rsidRDefault="00B4557D" w:rsidP="00851430">
            <w:pPr>
              <w:pStyle w:val="Preformat"/>
              <w:widowControl w:val="0"/>
              <w:rPr>
                <w:rFonts w:ascii="Tahoma" w:hAnsi="Tahoma" w:cs="Tahoma"/>
                <w:sz w:val="18"/>
                <w:szCs w:val="18"/>
              </w:rPr>
            </w:pPr>
            <w:r w:rsidRPr="008F756B">
              <w:rPr>
                <w:rFonts w:ascii="Tahoma" w:hAnsi="Tahoma" w:cs="Tahoma"/>
                <w:sz w:val="18"/>
                <w:szCs w:val="18"/>
              </w:rPr>
              <w:t>7</w:t>
            </w:r>
          </w:p>
        </w:tc>
        <w:tc>
          <w:tcPr>
            <w:tcW w:w="2110" w:type="pct"/>
            <w:tcBorders>
              <w:bottom w:val="dotted" w:sz="4" w:space="0" w:color="auto"/>
            </w:tcBorders>
            <w:shd w:val="clear" w:color="auto" w:fill="auto"/>
          </w:tcPr>
          <w:p w14:paraId="4D3A7B3B" w14:textId="77777777" w:rsidR="00B4557D" w:rsidRPr="007B6BE1" w:rsidRDefault="00B4557D" w:rsidP="00851430">
            <w:pPr>
              <w:pStyle w:val="Preformat"/>
              <w:widowControl w:val="0"/>
              <w:rPr>
                <w:rFonts w:ascii="Tahoma" w:hAnsi="Tahoma" w:cs="Tahoma"/>
                <w:sz w:val="18"/>
                <w:szCs w:val="18"/>
              </w:rPr>
            </w:pPr>
            <w:r w:rsidRPr="008F756B">
              <w:rPr>
                <w:rFonts w:ascii="Tahoma" w:hAnsi="Tahoma" w:cs="Tahoma"/>
                <w:sz w:val="18"/>
                <w:szCs w:val="18"/>
              </w:rPr>
              <w:t xml:space="preserve">Установка </w:t>
            </w:r>
            <w:r>
              <w:rPr>
                <w:rFonts w:ascii="Tahoma" w:hAnsi="Tahoma" w:cs="Tahoma"/>
                <w:sz w:val="18"/>
                <w:szCs w:val="18"/>
              </w:rPr>
              <w:t>Контрагентом</w:t>
            </w:r>
            <w:r w:rsidRPr="008F756B">
              <w:rPr>
                <w:rFonts w:ascii="Tahoma" w:hAnsi="Tahoma" w:cs="Tahoma"/>
                <w:sz w:val="18"/>
                <w:szCs w:val="18"/>
              </w:rPr>
              <w:t xml:space="preserve"> (Исполнителем) контейнера для отходов, образованных от его деятельности, на территории Заказчика без согласования места его установки с ответственным должностным лицом Заказчика в области охраны окружающей среды</w:t>
            </w:r>
            <w:r w:rsidRPr="007B6BE1">
              <w:rPr>
                <w:rFonts w:ascii="Tahoma" w:hAnsi="Tahoma" w:cs="Tahoma"/>
                <w:sz w:val="18"/>
                <w:szCs w:val="18"/>
              </w:rPr>
              <w:t xml:space="preserve"> / </w:t>
            </w:r>
            <w:r w:rsidRPr="002B3CA8">
              <w:rPr>
                <w:rFonts w:ascii="Tahoma" w:hAnsi="Tahoma" w:cs="Tahoma"/>
                <w:sz w:val="18"/>
                <w:szCs w:val="18"/>
                <w:lang w:val="en-US"/>
              </w:rPr>
              <w:t>Installation</w:t>
            </w:r>
            <w:r w:rsidRPr="007B6BE1">
              <w:rPr>
                <w:rFonts w:ascii="Tahoma" w:hAnsi="Tahoma" w:cs="Tahoma"/>
                <w:sz w:val="18"/>
                <w:szCs w:val="18"/>
              </w:rPr>
              <w:t xml:space="preserve"> </w:t>
            </w:r>
            <w:r w:rsidRPr="002B3CA8">
              <w:rPr>
                <w:rFonts w:ascii="Tahoma" w:hAnsi="Tahoma" w:cs="Tahoma"/>
                <w:sz w:val="18"/>
                <w:szCs w:val="18"/>
                <w:lang w:val="en-US"/>
              </w:rPr>
              <w:t>by</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Contractor</w:t>
            </w:r>
            <w:r w:rsidRPr="007B6BE1">
              <w:rPr>
                <w:rFonts w:ascii="Tahoma" w:hAnsi="Tahoma" w:cs="Tahoma"/>
                <w:sz w:val="18"/>
                <w:szCs w:val="18"/>
              </w:rPr>
              <w:t xml:space="preserve"> </w:t>
            </w:r>
            <w:r w:rsidRPr="002B3CA8">
              <w:rPr>
                <w:rFonts w:ascii="Tahoma" w:hAnsi="Tahoma" w:cs="Tahoma"/>
                <w:sz w:val="18"/>
                <w:szCs w:val="18"/>
                <w:lang w:val="en-US"/>
              </w:rPr>
              <w:t>of</w:t>
            </w:r>
            <w:r w:rsidRPr="007B6BE1">
              <w:rPr>
                <w:rFonts w:ascii="Tahoma" w:hAnsi="Tahoma" w:cs="Tahoma"/>
                <w:sz w:val="18"/>
                <w:szCs w:val="18"/>
              </w:rPr>
              <w:t xml:space="preserve"> </w:t>
            </w:r>
            <w:r w:rsidRPr="002B3CA8">
              <w:rPr>
                <w:rFonts w:ascii="Tahoma" w:hAnsi="Tahoma" w:cs="Tahoma"/>
                <w:sz w:val="18"/>
                <w:szCs w:val="18"/>
                <w:lang w:val="en-US"/>
              </w:rPr>
              <w:t>a</w:t>
            </w:r>
            <w:r w:rsidRPr="007B6BE1">
              <w:rPr>
                <w:rFonts w:ascii="Tahoma" w:hAnsi="Tahoma" w:cs="Tahoma"/>
                <w:sz w:val="18"/>
                <w:szCs w:val="18"/>
              </w:rPr>
              <w:t xml:space="preserve"> </w:t>
            </w:r>
            <w:r w:rsidRPr="002B3CA8">
              <w:rPr>
                <w:rFonts w:ascii="Tahoma" w:hAnsi="Tahoma" w:cs="Tahoma"/>
                <w:sz w:val="18"/>
                <w:szCs w:val="18"/>
                <w:lang w:val="en-US"/>
              </w:rPr>
              <w:t>container</w:t>
            </w:r>
            <w:r w:rsidRPr="007B6BE1">
              <w:rPr>
                <w:rFonts w:ascii="Tahoma" w:hAnsi="Tahoma" w:cs="Tahoma"/>
                <w:sz w:val="18"/>
                <w:szCs w:val="18"/>
              </w:rPr>
              <w:t xml:space="preserve"> </w:t>
            </w:r>
            <w:r w:rsidRPr="002B3CA8">
              <w:rPr>
                <w:rFonts w:ascii="Tahoma" w:hAnsi="Tahoma" w:cs="Tahoma"/>
                <w:sz w:val="18"/>
                <w:szCs w:val="18"/>
                <w:lang w:val="en-US"/>
              </w:rPr>
              <w:t>for</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waste</w:t>
            </w:r>
            <w:r w:rsidRPr="007B6BE1">
              <w:rPr>
                <w:rFonts w:ascii="Tahoma" w:hAnsi="Tahoma" w:cs="Tahoma"/>
                <w:sz w:val="18"/>
                <w:szCs w:val="18"/>
              </w:rPr>
              <w:t xml:space="preserve"> </w:t>
            </w:r>
            <w:r w:rsidRPr="002B3CA8">
              <w:rPr>
                <w:rFonts w:ascii="Tahoma" w:hAnsi="Tahoma" w:cs="Tahoma"/>
                <w:sz w:val="18"/>
                <w:szCs w:val="18"/>
                <w:lang w:val="en-US"/>
              </w:rPr>
              <w:t>generated</w:t>
            </w:r>
            <w:r w:rsidRPr="007B6BE1">
              <w:rPr>
                <w:rFonts w:ascii="Tahoma" w:hAnsi="Tahoma" w:cs="Tahoma"/>
                <w:sz w:val="18"/>
                <w:szCs w:val="18"/>
              </w:rPr>
              <w:t xml:space="preserve"> </w:t>
            </w:r>
            <w:r w:rsidRPr="002B3CA8">
              <w:rPr>
                <w:rFonts w:ascii="Tahoma" w:hAnsi="Tahoma" w:cs="Tahoma"/>
                <w:sz w:val="18"/>
                <w:szCs w:val="18"/>
                <w:lang w:val="en-US"/>
              </w:rPr>
              <w:t>due</w:t>
            </w:r>
            <w:r w:rsidRPr="007B6BE1">
              <w:rPr>
                <w:rFonts w:ascii="Tahoma" w:hAnsi="Tahoma" w:cs="Tahoma"/>
                <w:sz w:val="18"/>
                <w:szCs w:val="18"/>
              </w:rPr>
              <w:t xml:space="preserve"> </w:t>
            </w:r>
            <w:r w:rsidRPr="002B3CA8">
              <w:rPr>
                <w:rFonts w:ascii="Tahoma" w:hAnsi="Tahoma" w:cs="Tahoma"/>
                <w:sz w:val="18"/>
                <w:szCs w:val="18"/>
                <w:lang w:val="en-US"/>
              </w:rPr>
              <w:t>to</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Contractor</w:t>
            </w:r>
            <w:r w:rsidRPr="007B6BE1">
              <w:rPr>
                <w:rFonts w:ascii="Tahoma" w:hAnsi="Tahoma" w:cs="Tahoma"/>
                <w:sz w:val="18"/>
                <w:szCs w:val="18"/>
              </w:rPr>
              <w:t xml:space="preserve"> </w:t>
            </w:r>
            <w:r w:rsidRPr="002B3CA8">
              <w:rPr>
                <w:rFonts w:ascii="Tahoma" w:hAnsi="Tahoma" w:cs="Tahoma"/>
                <w:sz w:val="18"/>
                <w:szCs w:val="18"/>
                <w:lang w:val="en-US"/>
              </w:rPr>
              <w:t>activities</w:t>
            </w:r>
            <w:r w:rsidRPr="007B6BE1">
              <w:rPr>
                <w:rFonts w:ascii="Tahoma" w:hAnsi="Tahoma" w:cs="Tahoma"/>
                <w:sz w:val="18"/>
                <w:szCs w:val="18"/>
              </w:rPr>
              <w:t xml:space="preserve"> </w:t>
            </w:r>
            <w:r w:rsidRPr="002B3CA8">
              <w:rPr>
                <w:rFonts w:ascii="Tahoma" w:hAnsi="Tahoma" w:cs="Tahoma"/>
                <w:sz w:val="18"/>
                <w:szCs w:val="18"/>
                <w:lang w:val="en-US"/>
              </w:rPr>
              <w:t>on</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territory</w:t>
            </w:r>
            <w:r w:rsidRPr="007B6BE1">
              <w:rPr>
                <w:rFonts w:ascii="Tahoma" w:hAnsi="Tahoma" w:cs="Tahoma"/>
                <w:sz w:val="18"/>
                <w:szCs w:val="18"/>
              </w:rPr>
              <w:t xml:space="preserve"> </w:t>
            </w:r>
            <w:r w:rsidRPr="002B3CA8">
              <w:rPr>
                <w:rFonts w:ascii="Tahoma" w:hAnsi="Tahoma" w:cs="Tahoma"/>
                <w:sz w:val="18"/>
                <w:szCs w:val="18"/>
                <w:lang w:val="en-US"/>
              </w:rPr>
              <w:t>of</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Customer</w:t>
            </w:r>
            <w:r w:rsidRPr="007B6BE1">
              <w:rPr>
                <w:rFonts w:ascii="Tahoma" w:hAnsi="Tahoma" w:cs="Tahoma"/>
                <w:sz w:val="18"/>
                <w:szCs w:val="18"/>
              </w:rPr>
              <w:t xml:space="preserve"> </w:t>
            </w:r>
            <w:r w:rsidRPr="002B3CA8">
              <w:rPr>
                <w:rFonts w:ascii="Tahoma" w:hAnsi="Tahoma" w:cs="Tahoma"/>
                <w:sz w:val="18"/>
                <w:szCs w:val="18"/>
                <w:lang w:val="en-US"/>
              </w:rPr>
              <w:t>without</w:t>
            </w:r>
            <w:r w:rsidRPr="007B6BE1">
              <w:rPr>
                <w:rFonts w:ascii="Tahoma" w:hAnsi="Tahoma" w:cs="Tahoma"/>
                <w:sz w:val="18"/>
                <w:szCs w:val="18"/>
              </w:rPr>
              <w:t xml:space="preserve"> </w:t>
            </w:r>
            <w:r w:rsidRPr="002B3CA8">
              <w:rPr>
                <w:rFonts w:ascii="Tahoma" w:hAnsi="Tahoma" w:cs="Tahoma"/>
                <w:sz w:val="18"/>
                <w:szCs w:val="18"/>
                <w:lang w:val="en-US"/>
              </w:rPr>
              <w:t>agreeing</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place</w:t>
            </w:r>
            <w:r w:rsidRPr="007B6BE1">
              <w:rPr>
                <w:rFonts w:ascii="Tahoma" w:hAnsi="Tahoma" w:cs="Tahoma"/>
                <w:sz w:val="18"/>
                <w:szCs w:val="18"/>
              </w:rPr>
              <w:t xml:space="preserve"> </w:t>
            </w:r>
            <w:r w:rsidRPr="002B3CA8">
              <w:rPr>
                <w:rFonts w:ascii="Tahoma" w:hAnsi="Tahoma" w:cs="Tahoma"/>
                <w:sz w:val="18"/>
                <w:szCs w:val="18"/>
                <w:lang w:val="en-US"/>
              </w:rPr>
              <w:t>of</w:t>
            </w:r>
            <w:r w:rsidRPr="007B6BE1">
              <w:rPr>
                <w:rFonts w:ascii="Tahoma" w:hAnsi="Tahoma" w:cs="Tahoma"/>
                <w:sz w:val="18"/>
                <w:szCs w:val="18"/>
              </w:rPr>
              <w:t xml:space="preserve"> </w:t>
            </w:r>
            <w:r w:rsidRPr="002B3CA8">
              <w:rPr>
                <w:rFonts w:ascii="Tahoma" w:hAnsi="Tahoma" w:cs="Tahoma"/>
                <w:sz w:val="18"/>
                <w:szCs w:val="18"/>
                <w:lang w:val="en-US"/>
              </w:rPr>
              <w:t>its</w:t>
            </w:r>
            <w:r w:rsidRPr="007B6BE1">
              <w:rPr>
                <w:rFonts w:ascii="Tahoma" w:hAnsi="Tahoma" w:cs="Tahoma"/>
                <w:sz w:val="18"/>
                <w:szCs w:val="18"/>
              </w:rPr>
              <w:t xml:space="preserve"> </w:t>
            </w:r>
            <w:r w:rsidRPr="002B3CA8">
              <w:rPr>
                <w:rFonts w:ascii="Tahoma" w:hAnsi="Tahoma" w:cs="Tahoma"/>
                <w:sz w:val="18"/>
                <w:szCs w:val="18"/>
                <w:lang w:val="en-US"/>
              </w:rPr>
              <w:t>installation</w:t>
            </w:r>
            <w:r w:rsidRPr="007B6BE1">
              <w:rPr>
                <w:rFonts w:ascii="Tahoma" w:hAnsi="Tahoma" w:cs="Tahoma"/>
                <w:sz w:val="18"/>
                <w:szCs w:val="18"/>
              </w:rPr>
              <w:t xml:space="preserve"> </w:t>
            </w:r>
            <w:r w:rsidRPr="002B3CA8">
              <w:rPr>
                <w:rFonts w:ascii="Tahoma" w:hAnsi="Tahoma" w:cs="Tahoma"/>
                <w:sz w:val="18"/>
                <w:szCs w:val="18"/>
                <w:lang w:val="en-US"/>
              </w:rPr>
              <w:t>with</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Customer</w:t>
            </w:r>
            <w:r w:rsidRPr="007B6BE1">
              <w:rPr>
                <w:rFonts w:ascii="Tahoma" w:hAnsi="Tahoma" w:cs="Tahoma"/>
                <w:sz w:val="18"/>
                <w:szCs w:val="18"/>
              </w:rPr>
              <w:t>'</w:t>
            </w:r>
            <w:r w:rsidRPr="002B3CA8">
              <w:rPr>
                <w:rFonts w:ascii="Tahoma" w:hAnsi="Tahoma" w:cs="Tahoma"/>
                <w:sz w:val="18"/>
                <w:szCs w:val="18"/>
                <w:lang w:val="en-US"/>
              </w:rPr>
              <w:t>s</w:t>
            </w:r>
            <w:r w:rsidRPr="007B6BE1">
              <w:rPr>
                <w:rFonts w:ascii="Tahoma" w:hAnsi="Tahoma" w:cs="Tahoma"/>
                <w:sz w:val="18"/>
                <w:szCs w:val="18"/>
              </w:rPr>
              <w:t xml:space="preserve"> </w:t>
            </w:r>
            <w:r w:rsidRPr="002B3CA8">
              <w:rPr>
                <w:rFonts w:ascii="Tahoma" w:hAnsi="Tahoma" w:cs="Tahoma"/>
                <w:sz w:val="18"/>
                <w:szCs w:val="18"/>
                <w:lang w:val="en-US"/>
              </w:rPr>
              <w:t>employee</w:t>
            </w:r>
            <w:r w:rsidRPr="007B6BE1">
              <w:rPr>
                <w:rFonts w:ascii="Tahoma" w:hAnsi="Tahoma" w:cs="Tahoma"/>
                <w:sz w:val="18"/>
                <w:szCs w:val="18"/>
              </w:rPr>
              <w:t xml:space="preserve"> </w:t>
            </w:r>
            <w:r w:rsidRPr="002B3CA8">
              <w:rPr>
                <w:rFonts w:ascii="Tahoma" w:hAnsi="Tahoma" w:cs="Tahoma"/>
                <w:sz w:val="18"/>
                <w:szCs w:val="18"/>
                <w:lang w:val="en-US"/>
              </w:rPr>
              <w:t>responsible</w:t>
            </w:r>
            <w:r w:rsidRPr="007B6BE1">
              <w:rPr>
                <w:rFonts w:ascii="Tahoma" w:hAnsi="Tahoma" w:cs="Tahoma"/>
                <w:sz w:val="18"/>
                <w:szCs w:val="18"/>
              </w:rPr>
              <w:t xml:space="preserve"> </w:t>
            </w:r>
            <w:r w:rsidRPr="002B3CA8">
              <w:rPr>
                <w:rFonts w:ascii="Tahoma" w:hAnsi="Tahoma" w:cs="Tahoma"/>
                <w:sz w:val="18"/>
                <w:szCs w:val="18"/>
                <w:lang w:val="en-US"/>
              </w:rPr>
              <w:t>for</w:t>
            </w:r>
            <w:r w:rsidRPr="007B6BE1">
              <w:rPr>
                <w:rFonts w:ascii="Tahoma" w:hAnsi="Tahoma" w:cs="Tahoma"/>
                <w:sz w:val="18"/>
                <w:szCs w:val="18"/>
              </w:rPr>
              <w:t xml:space="preserve"> </w:t>
            </w:r>
            <w:r w:rsidRPr="002B3CA8">
              <w:rPr>
                <w:rFonts w:ascii="Tahoma" w:hAnsi="Tahoma" w:cs="Tahoma"/>
                <w:sz w:val="18"/>
                <w:szCs w:val="18"/>
                <w:lang w:val="en-US"/>
              </w:rPr>
              <w:t>environmental</w:t>
            </w:r>
            <w:r w:rsidRPr="007B6BE1">
              <w:rPr>
                <w:rFonts w:ascii="Tahoma" w:hAnsi="Tahoma" w:cs="Tahoma"/>
                <w:sz w:val="18"/>
                <w:szCs w:val="18"/>
              </w:rPr>
              <w:t xml:space="preserve"> </w:t>
            </w:r>
            <w:r w:rsidRPr="002B3CA8">
              <w:rPr>
                <w:rFonts w:ascii="Tahoma" w:hAnsi="Tahoma" w:cs="Tahoma"/>
                <w:sz w:val="18"/>
                <w:szCs w:val="18"/>
                <w:lang w:val="en-US"/>
              </w:rPr>
              <w:t>protection</w:t>
            </w:r>
          </w:p>
        </w:tc>
        <w:tc>
          <w:tcPr>
            <w:tcW w:w="2674" w:type="pct"/>
            <w:gridSpan w:val="3"/>
            <w:tcBorders>
              <w:bottom w:val="dotted" w:sz="4" w:space="0" w:color="auto"/>
            </w:tcBorders>
            <w:shd w:val="clear" w:color="auto" w:fill="auto"/>
          </w:tcPr>
          <w:p w14:paraId="579675DA"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Штраф 5</w:t>
            </w:r>
            <w:r w:rsidRPr="00C40565">
              <w:rPr>
                <w:rFonts w:ascii="Tahoma" w:hAnsi="Tahoma" w:cs="Tahoma"/>
                <w:bCs/>
                <w:iCs/>
                <w:sz w:val="18"/>
                <w:szCs w:val="18"/>
              </w:rPr>
              <w:t xml:space="preserve">000 </w:t>
            </w:r>
            <w:r>
              <w:rPr>
                <w:rFonts w:ascii="Tahoma" w:hAnsi="Tahoma" w:cs="Tahoma"/>
                <w:bCs/>
                <w:iCs/>
                <w:sz w:val="18"/>
                <w:szCs w:val="18"/>
              </w:rPr>
              <w:t>рублей / 5</w:t>
            </w:r>
            <w:r>
              <w:rPr>
                <w:rFonts w:ascii="Tahoma" w:hAnsi="Tahoma" w:cs="Tahoma"/>
                <w:bCs/>
                <w:iCs/>
                <w:sz w:val="18"/>
                <w:szCs w:val="18"/>
                <w:lang w:val="en-US"/>
              </w:rPr>
              <w:t>, 000 rubles penalty</w:t>
            </w:r>
            <w:r>
              <w:rPr>
                <w:rFonts w:ascii="Tahoma" w:hAnsi="Tahoma" w:cs="Tahoma"/>
                <w:bCs/>
                <w:iCs/>
                <w:sz w:val="18"/>
                <w:szCs w:val="18"/>
              </w:rPr>
              <w:t>.</w:t>
            </w:r>
          </w:p>
        </w:tc>
      </w:tr>
      <w:tr w:rsidR="00B4557D" w:rsidRPr="00074A80" w14:paraId="0AE5C2DE" w14:textId="77777777" w:rsidTr="006C7DC1">
        <w:tc>
          <w:tcPr>
            <w:tcW w:w="216" w:type="pct"/>
            <w:tcBorders>
              <w:bottom w:val="dotted" w:sz="4" w:space="0" w:color="auto"/>
            </w:tcBorders>
            <w:shd w:val="clear" w:color="auto" w:fill="auto"/>
          </w:tcPr>
          <w:p w14:paraId="616AF258" w14:textId="77777777" w:rsidR="00B4557D" w:rsidRPr="008F756B" w:rsidRDefault="00B4557D" w:rsidP="00851430">
            <w:pPr>
              <w:pStyle w:val="Preformat"/>
              <w:widowControl w:val="0"/>
              <w:rPr>
                <w:rFonts w:ascii="Tahoma" w:hAnsi="Tahoma" w:cs="Tahoma"/>
                <w:sz w:val="18"/>
                <w:szCs w:val="18"/>
              </w:rPr>
            </w:pPr>
            <w:r w:rsidRPr="008F756B">
              <w:rPr>
                <w:rFonts w:ascii="Tahoma" w:hAnsi="Tahoma" w:cs="Tahoma"/>
                <w:sz w:val="18"/>
                <w:szCs w:val="18"/>
              </w:rPr>
              <w:lastRenderedPageBreak/>
              <w:t>8</w:t>
            </w:r>
          </w:p>
        </w:tc>
        <w:tc>
          <w:tcPr>
            <w:tcW w:w="2110" w:type="pct"/>
            <w:tcBorders>
              <w:bottom w:val="dotted" w:sz="4" w:space="0" w:color="auto"/>
            </w:tcBorders>
            <w:shd w:val="clear" w:color="auto" w:fill="auto"/>
          </w:tcPr>
          <w:p w14:paraId="5EE0075D" w14:textId="77777777" w:rsidR="00B4557D" w:rsidRPr="007B6BE1" w:rsidRDefault="00B4557D" w:rsidP="00851430">
            <w:pPr>
              <w:pStyle w:val="Preformat"/>
              <w:widowControl w:val="0"/>
              <w:rPr>
                <w:rFonts w:ascii="Tahoma" w:hAnsi="Tahoma" w:cs="Tahoma"/>
                <w:sz w:val="18"/>
                <w:szCs w:val="18"/>
              </w:rPr>
            </w:pPr>
            <w:r w:rsidRPr="008F756B">
              <w:rPr>
                <w:rFonts w:ascii="Tahoma" w:hAnsi="Tahoma" w:cs="Tahoma"/>
                <w:sz w:val="18"/>
                <w:szCs w:val="18"/>
              </w:rPr>
              <w:t xml:space="preserve">Несвоевременный вывоз </w:t>
            </w:r>
            <w:r>
              <w:rPr>
                <w:rFonts w:ascii="Tahoma" w:hAnsi="Tahoma" w:cs="Tahoma"/>
                <w:sz w:val="18"/>
                <w:szCs w:val="18"/>
              </w:rPr>
              <w:t>Контрагентом</w:t>
            </w:r>
            <w:r w:rsidRPr="008F756B">
              <w:rPr>
                <w:rFonts w:ascii="Tahoma" w:hAnsi="Tahoma" w:cs="Tahoma"/>
                <w:sz w:val="18"/>
                <w:szCs w:val="18"/>
              </w:rPr>
              <w:t xml:space="preserve"> (Исполнителем) отходов с территории Заказчика, в том числе повлекший заполнение (переполнение) </w:t>
            </w:r>
            <w:r>
              <w:rPr>
                <w:rFonts w:ascii="Tahoma" w:hAnsi="Tahoma" w:cs="Tahoma"/>
                <w:sz w:val="18"/>
                <w:szCs w:val="18"/>
              </w:rPr>
              <w:t>Контрагентом</w:t>
            </w:r>
            <w:r w:rsidRPr="008F756B">
              <w:rPr>
                <w:rFonts w:ascii="Tahoma" w:hAnsi="Tahoma" w:cs="Tahoma"/>
                <w:sz w:val="18"/>
                <w:szCs w:val="18"/>
              </w:rPr>
              <w:t xml:space="preserve"> (Исполнителем) установленного контейнера отходами, превышая 100% объема вместимости контейнера </w:t>
            </w:r>
            <w:r w:rsidRPr="007B6BE1">
              <w:rPr>
                <w:rFonts w:ascii="Tahoma" w:hAnsi="Tahoma" w:cs="Tahoma"/>
                <w:sz w:val="18"/>
                <w:szCs w:val="18"/>
              </w:rPr>
              <w:t xml:space="preserve">/ </w:t>
            </w:r>
            <w:r w:rsidRPr="002B3CA8">
              <w:rPr>
                <w:rFonts w:ascii="Tahoma" w:hAnsi="Tahoma" w:cs="Tahoma"/>
                <w:sz w:val="18"/>
                <w:szCs w:val="18"/>
                <w:lang w:val="en-US"/>
              </w:rPr>
              <w:t>Untimely</w:t>
            </w:r>
            <w:r w:rsidRPr="007B6BE1">
              <w:rPr>
                <w:rFonts w:ascii="Tahoma" w:hAnsi="Tahoma" w:cs="Tahoma"/>
                <w:sz w:val="18"/>
                <w:szCs w:val="18"/>
              </w:rPr>
              <w:t xml:space="preserve"> </w:t>
            </w:r>
            <w:r w:rsidRPr="002B3CA8">
              <w:rPr>
                <w:rFonts w:ascii="Tahoma" w:hAnsi="Tahoma" w:cs="Tahoma"/>
                <w:sz w:val="18"/>
                <w:szCs w:val="18"/>
                <w:lang w:val="en-US"/>
              </w:rPr>
              <w:t>removal</w:t>
            </w:r>
            <w:r w:rsidRPr="007B6BE1">
              <w:rPr>
                <w:rFonts w:ascii="Tahoma" w:hAnsi="Tahoma" w:cs="Tahoma"/>
                <w:sz w:val="18"/>
                <w:szCs w:val="18"/>
              </w:rPr>
              <w:t xml:space="preserve"> </w:t>
            </w:r>
            <w:r w:rsidRPr="002B3CA8">
              <w:rPr>
                <w:rFonts w:ascii="Tahoma" w:hAnsi="Tahoma" w:cs="Tahoma"/>
                <w:sz w:val="18"/>
                <w:szCs w:val="18"/>
                <w:lang w:val="en-US"/>
              </w:rPr>
              <w:t>by</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Contractor</w:t>
            </w:r>
            <w:r w:rsidRPr="007B6BE1">
              <w:rPr>
                <w:rFonts w:ascii="Tahoma" w:hAnsi="Tahoma" w:cs="Tahoma"/>
                <w:sz w:val="18"/>
                <w:szCs w:val="18"/>
              </w:rPr>
              <w:t xml:space="preserve"> </w:t>
            </w:r>
            <w:r w:rsidRPr="002B3CA8">
              <w:rPr>
                <w:rFonts w:ascii="Tahoma" w:hAnsi="Tahoma" w:cs="Tahoma"/>
                <w:sz w:val="18"/>
                <w:szCs w:val="18"/>
                <w:lang w:val="en-US"/>
              </w:rPr>
              <w:t>of</w:t>
            </w:r>
            <w:r w:rsidRPr="007B6BE1">
              <w:rPr>
                <w:rFonts w:ascii="Tahoma" w:hAnsi="Tahoma" w:cs="Tahoma"/>
                <w:sz w:val="18"/>
                <w:szCs w:val="18"/>
              </w:rPr>
              <w:t xml:space="preserve"> </w:t>
            </w:r>
            <w:r w:rsidRPr="002B3CA8">
              <w:rPr>
                <w:rFonts w:ascii="Tahoma" w:hAnsi="Tahoma" w:cs="Tahoma"/>
                <w:sz w:val="18"/>
                <w:szCs w:val="18"/>
                <w:lang w:val="en-US"/>
              </w:rPr>
              <w:t>waste</w:t>
            </w:r>
            <w:r w:rsidRPr="007B6BE1">
              <w:rPr>
                <w:rFonts w:ascii="Tahoma" w:hAnsi="Tahoma" w:cs="Tahoma"/>
                <w:sz w:val="18"/>
                <w:szCs w:val="18"/>
              </w:rPr>
              <w:t xml:space="preserve"> </w:t>
            </w:r>
            <w:r w:rsidRPr="002B3CA8">
              <w:rPr>
                <w:rFonts w:ascii="Tahoma" w:hAnsi="Tahoma" w:cs="Tahoma"/>
                <w:sz w:val="18"/>
                <w:szCs w:val="18"/>
                <w:lang w:val="en-US"/>
              </w:rPr>
              <w:t>from</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Customer</w:t>
            </w:r>
            <w:r w:rsidRPr="007B6BE1">
              <w:rPr>
                <w:rFonts w:ascii="Tahoma" w:hAnsi="Tahoma" w:cs="Tahoma"/>
                <w:sz w:val="18"/>
                <w:szCs w:val="18"/>
              </w:rPr>
              <w:t>'</w:t>
            </w:r>
            <w:r w:rsidRPr="002B3CA8">
              <w:rPr>
                <w:rFonts w:ascii="Tahoma" w:hAnsi="Tahoma" w:cs="Tahoma"/>
                <w:sz w:val="18"/>
                <w:szCs w:val="18"/>
                <w:lang w:val="en-US"/>
              </w:rPr>
              <w:t>s</w:t>
            </w:r>
            <w:r w:rsidRPr="007B6BE1">
              <w:rPr>
                <w:rFonts w:ascii="Tahoma" w:hAnsi="Tahoma" w:cs="Tahoma"/>
                <w:sz w:val="18"/>
                <w:szCs w:val="18"/>
              </w:rPr>
              <w:t xml:space="preserve"> </w:t>
            </w:r>
            <w:r w:rsidRPr="002B3CA8">
              <w:rPr>
                <w:rFonts w:ascii="Tahoma" w:hAnsi="Tahoma" w:cs="Tahoma"/>
                <w:sz w:val="18"/>
                <w:szCs w:val="18"/>
                <w:lang w:val="en-US"/>
              </w:rPr>
              <w:t>territory</w:t>
            </w:r>
            <w:r w:rsidRPr="007B6BE1">
              <w:rPr>
                <w:rFonts w:ascii="Tahoma" w:hAnsi="Tahoma" w:cs="Tahoma"/>
                <w:sz w:val="18"/>
                <w:szCs w:val="18"/>
              </w:rPr>
              <w:t xml:space="preserve">, </w:t>
            </w:r>
            <w:r w:rsidRPr="002B3CA8">
              <w:rPr>
                <w:rFonts w:ascii="Tahoma" w:hAnsi="Tahoma" w:cs="Tahoma"/>
                <w:sz w:val="18"/>
                <w:szCs w:val="18"/>
                <w:lang w:val="en-US"/>
              </w:rPr>
              <w:t>including</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filling</w:t>
            </w:r>
            <w:r w:rsidRPr="007B6BE1">
              <w:rPr>
                <w:rFonts w:ascii="Tahoma" w:hAnsi="Tahoma" w:cs="Tahoma"/>
                <w:sz w:val="18"/>
                <w:szCs w:val="18"/>
              </w:rPr>
              <w:t xml:space="preserve"> (</w:t>
            </w:r>
            <w:r w:rsidRPr="002B3CA8">
              <w:rPr>
                <w:rFonts w:ascii="Tahoma" w:hAnsi="Tahoma" w:cs="Tahoma"/>
                <w:sz w:val="18"/>
                <w:szCs w:val="18"/>
                <w:lang w:val="en-US"/>
              </w:rPr>
              <w:t>overflow</w:t>
            </w:r>
            <w:r w:rsidRPr="007B6BE1">
              <w:rPr>
                <w:rFonts w:ascii="Tahoma" w:hAnsi="Tahoma" w:cs="Tahoma"/>
                <w:sz w:val="18"/>
                <w:szCs w:val="18"/>
              </w:rPr>
              <w:t xml:space="preserve">) </w:t>
            </w:r>
            <w:r w:rsidRPr="002B3CA8">
              <w:rPr>
                <w:rFonts w:ascii="Tahoma" w:hAnsi="Tahoma" w:cs="Tahoma"/>
                <w:sz w:val="18"/>
                <w:szCs w:val="18"/>
                <w:lang w:val="en-US"/>
              </w:rPr>
              <w:t>by</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Contractor</w:t>
            </w:r>
            <w:r w:rsidRPr="007B6BE1">
              <w:rPr>
                <w:rFonts w:ascii="Tahoma" w:hAnsi="Tahoma" w:cs="Tahoma"/>
                <w:sz w:val="18"/>
                <w:szCs w:val="18"/>
              </w:rPr>
              <w:t xml:space="preserve"> </w:t>
            </w:r>
            <w:r w:rsidRPr="002B3CA8">
              <w:rPr>
                <w:rFonts w:ascii="Tahoma" w:hAnsi="Tahoma" w:cs="Tahoma"/>
                <w:sz w:val="18"/>
                <w:szCs w:val="18"/>
                <w:lang w:val="en-US"/>
              </w:rPr>
              <w:t>of</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installed</w:t>
            </w:r>
            <w:r w:rsidRPr="007B6BE1">
              <w:rPr>
                <w:rFonts w:ascii="Tahoma" w:hAnsi="Tahoma" w:cs="Tahoma"/>
                <w:sz w:val="18"/>
                <w:szCs w:val="18"/>
              </w:rPr>
              <w:t xml:space="preserve"> </w:t>
            </w:r>
            <w:r w:rsidRPr="002B3CA8">
              <w:rPr>
                <w:rFonts w:ascii="Tahoma" w:hAnsi="Tahoma" w:cs="Tahoma"/>
                <w:sz w:val="18"/>
                <w:szCs w:val="18"/>
                <w:lang w:val="en-US"/>
              </w:rPr>
              <w:t>container</w:t>
            </w:r>
            <w:r w:rsidRPr="007B6BE1">
              <w:rPr>
                <w:rFonts w:ascii="Tahoma" w:hAnsi="Tahoma" w:cs="Tahoma"/>
                <w:sz w:val="18"/>
                <w:szCs w:val="18"/>
              </w:rPr>
              <w:t xml:space="preserve"> </w:t>
            </w:r>
            <w:r w:rsidRPr="002B3CA8">
              <w:rPr>
                <w:rFonts w:ascii="Tahoma" w:hAnsi="Tahoma" w:cs="Tahoma"/>
                <w:sz w:val="18"/>
                <w:szCs w:val="18"/>
                <w:lang w:val="en-US"/>
              </w:rPr>
              <w:t>with</w:t>
            </w:r>
            <w:r w:rsidRPr="007B6BE1">
              <w:rPr>
                <w:rFonts w:ascii="Tahoma" w:hAnsi="Tahoma" w:cs="Tahoma"/>
                <w:sz w:val="18"/>
                <w:szCs w:val="18"/>
              </w:rPr>
              <w:t xml:space="preserve"> </w:t>
            </w:r>
            <w:r w:rsidRPr="002B3CA8">
              <w:rPr>
                <w:rFonts w:ascii="Tahoma" w:hAnsi="Tahoma" w:cs="Tahoma"/>
                <w:sz w:val="18"/>
                <w:szCs w:val="18"/>
                <w:lang w:val="en-US"/>
              </w:rPr>
              <w:t>waste</w:t>
            </w:r>
            <w:r w:rsidRPr="007B6BE1">
              <w:rPr>
                <w:rFonts w:ascii="Tahoma" w:hAnsi="Tahoma" w:cs="Tahoma"/>
                <w:sz w:val="18"/>
                <w:szCs w:val="18"/>
              </w:rPr>
              <w:t xml:space="preserve">, </w:t>
            </w:r>
            <w:r w:rsidRPr="002B3CA8">
              <w:rPr>
                <w:rFonts w:ascii="Tahoma" w:hAnsi="Tahoma" w:cs="Tahoma"/>
                <w:sz w:val="18"/>
                <w:szCs w:val="18"/>
                <w:lang w:val="en-US"/>
              </w:rPr>
              <w:t>exceeding</w:t>
            </w:r>
            <w:r w:rsidRPr="007B6BE1">
              <w:rPr>
                <w:rFonts w:ascii="Tahoma" w:hAnsi="Tahoma" w:cs="Tahoma"/>
                <w:sz w:val="18"/>
                <w:szCs w:val="18"/>
              </w:rPr>
              <w:t xml:space="preserve"> 100% </w:t>
            </w:r>
            <w:r w:rsidRPr="002B3CA8">
              <w:rPr>
                <w:rFonts w:ascii="Tahoma" w:hAnsi="Tahoma" w:cs="Tahoma"/>
                <w:sz w:val="18"/>
                <w:szCs w:val="18"/>
                <w:lang w:val="en-US"/>
              </w:rPr>
              <w:t>of</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capacity</w:t>
            </w:r>
            <w:r w:rsidRPr="007B6BE1">
              <w:rPr>
                <w:rFonts w:ascii="Tahoma" w:hAnsi="Tahoma" w:cs="Tahoma"/>
                <w:sz w:val="18"/>
                <w:szCs w:val="18"/>
              </w:rPr>
              <w:t xml:space="preserve"> </w:t>
            </w:r>
            <w:r w:rsidRPr="002B3CA8">
              <w:rPr>
                <w:rFonts w:ascii="Tahoma" w:hAnsi="Tahoma" w:cs="Tahoma"/>
                <w:sz w:val="18"/>
                <w:szCs w:val="18"/>
                <w:lang w:val="en-US"/>
              </w:rPr>
              <w:t>of</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container</w:t>
            </w:r>
          </w:p>
        </w:tc>
        <w:tc>
          <w:tcPr>
            <w:tcW w:w="2674" w:type="pct"/>
            <w:gridSpan w:val="3"/>
            <w:tcBorders>
              <w:bottom w:val="dotted" w:sz="4" w:space="0" w:color="auto"/>
            </w:tcBorders>
            <w:shd w:val="clear" w:color="auto" w:fill="auto"/>
          </w:tcPr>
          <w:p w14:paraId="53875C1E"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Pr>
                <w:rFonts w:ascii="Tahoma" w:hAnsi="Tahoma" w:cs="Tahoma"/>
                <w:bCs/>
                <w:iCs/>
                <w:sz w:val="18"/>
                <w:szCs w:val="18"/>
                <w:lang w:val="en-US"/>
              </w:rPr>
              <w:t>20</w:t>
            </w:r>
            <w:r w:rsidRPr="00C40565">
              <w:rPr>
                <w:rFonts w:ascii="Tahoma" w:hAnsi="Tahoma" w:cs="Tahoma"/>
                <w:bCs/>
                <w:iCs/>
                <w:sz w:val="18"/>
                <w:szCs w:val="18"/>
              </w:rPr>
              <w:t xml:space="preserve">000 </w:t>
            </w:r>
            <w:r>
              <w:rPr>
                <w:rFonts w:ascii="Tahoma" w:hAnsi="Tahoma" w:cs="Tahoma"/>
                <w:bCs/>
                <w:iCs/>
                <w:sz w:val="18"/>
                <w:szCs w:val="18"/>
              </w:rPr>
              <w:t xml:space="preserve">рублей / </w:t>
            </w:r>
            <w:r>
              <w:rPr>
                <w:rFonts w:ascii="Tahoma" w:hAnsi="Tahoma" w:cs="Tahoma"/>
                <w:bCs/>
                <w:iCs/>
                <w:sz w:val="18"/>
                <w:szCs w:val="18"/>
                <w:lang w:val="en-US"/>
              </w:rPr>
              <w:t>20, 000 rubles penalty</w:t>
            </w:r>
            <w:r>
              <w:rPr>
                <w:rFonts w:ascii="Tahoma" w:hAnsi="Tahoma" w:cs="Tahoma"/>
                <w:bCs/>
                <w:iCs/>
                <w:sz w:val="18"/>
                <w:szCs w:val="18"/>
              </w:rPr>
              <w:t>.</w:t>
            </w:r>
          </w:p>
        </w:tc>
      </w:tr>
      <w:tr w:rsidR="00B4557D" w:rsidRPr="00074A80" w14:paraId="007CEFC7" w14:textId="77777777" w:rsidTr="006C7DC1">
        <w:tc>
          <w:tcPr>
            <w:tcW w:w="216" w:type="pct"/>
            <w:tcBorders>
              <w:bottom w:val="dotted" w:sz="4" w:space="0" w:color="auto"/>
            </w:tcBorders>
            <w:shd w:val="clear" w:color="auto" w:fill="auto"/>
          </w:tcPr>
          <w:p w14:paraId="2B717B91" w14:textId="77777777" w:rsidR="00B4557D" w:rsidRPr="008F756B" w:rsidRDefault="00B4557D" w:rsidP="00851430">
            <w:pPr>
              <w:pStyle w:val="Preformat"/>
              <w:widowControl w:val="0"/>
              <w:rPr>
                <w:rFonts w:ascii="Tahoma" w:hAnsi="Tahoma" w:cs="Tahoma"/>
                <w:sz w:val="18"/>
                <w:szCs w:val="18"/>
              </w:rPr>
            </w:pPr>
            <w:r w:rsidRPr="008F756B">
              <w:rPr>
                <w:rFonts w:ascii="Tahoma" w:hAnsi="Tahoma" w:cs="Tahoma"/>
                <w:sz w:val="18"/>
                <w:szCs w:val="18"/>
              </w:rPr>
              <w:t>9</w:t>
            </w:r>
          </w:p>
        </w:tc>
        <w:tc>
          <w:tcPr>
            <w:tcW w:w="2110" w:type="pct"/>
            <w:tcBorders>
              <w:bottom w:val="dotted" w:sz="4" w:space="0" w:color="auto"/>
            </w:tcBorders>
            <w:shd w:val="clear" w:color="auto" w:fill="auto"/>
          </w:tcPr>
          <w:p w14:paraId="3B9E3701" w14:textId="77777777" w:rsidR="00B4557D" w:rsidRPr="007B6BE1" w:rsidRDefault="00B4557D" w:rsidP="00851430">
            <w:pPr>
              <w:pStyle w:val="Preformat"/>
              <w:widowControl w:val="0"/>
              <w:rPr>
                <w:rFonts w:ascii="Tahoma" w:hAnsi="Tahoma" w:cs="Tahoma"/>
                <w:sz w:val="18"/>
                <w:szCs w:val="18"/>
              </w:rPr>
            </w:pPr>
            <w:r w:rsidRPr="008F756B">
              <w:rPr>
                <w:rFonts w:ascii="Tahoma" w:hAnsi="Tahoma" w:cs="Tahoma"/>
                <w:sz w:val="18"/>
                <w:szCs w:val="18"/>
              </w:rPr>
              <w:t xml:space="preserve">Складирование </w:t>
            </w:r>
            <w:r>
              <w:rPr>
                <w:rFonts w:ascii="Tahoma" w:hAnsi="Tahoma" w:cs="Tahoma"/>
                <w:sz w:val="18"/>
                <w:szCs w:val="18"/>
              </w:rPr>
              <w:t>Контрагентом</w:t>
            </w:r>
            <w:r w:rsidRPr="008F756B">
              <w:rPr>
                <w:rFonts w:ascii="Tahoma" w:hAnsi="Tahoma" w:cs="Tahoma"/>
                <w:sz w:val="18"/>
                <w:szCs w:val="18"/>
              </w:rPr>
              <w:t xml:space="preserve"> (Исполнителем) образованных от его деятельности отходов, подлежащих передаче на захоронение, в контейнеры Заказчика, без согласования Заказчика</w:t>
            </w:r>
            <w:r w:rsidRPr="007B6BE1">
              <w:rPr>
                <w:rFonts w:ascii="Tahoma" w:hAnsi="Tahoma" w:cs="Tahoma"/>
                <w:sz w:val="18"/>
                <w:szCs w:val="18"/>
              </w:rPr>
              <w:t xml:space="preserve"> / </w:t>
            </w:r>
            <w:r w:rsidRPr="002B3CA8">
              <w:rPr>
                <w:rFonts w:ascii="Tahoma" w:hAnsi="Tahoma" w:cs="Tahoma"/>
                <w:sz w:val="18"/>
                <w:szCs w:val="18"/>
                <w:lang w:val="en-US"/>
              </w:rPr>
              <w:t>Warehousing</w:t>
            </w:r>
            <w:r w:rsidRPr="007B6BE1">
              <w:rPr>
                <w:rFonts w:ascii="Tahoma" w:hAnsi="Tahoma" w:cs="Tahoma"/>
                <w:sz w:val="18"/>
                <w:szCs w:val="18"/>
              </w:rPr>
              <w:t xml:space="preserve"> </w:t>
            </w:r>
            <w:r w:rsidRPr="002B3CA8">
              <w:rPr>
                <w:rFonts w:ascii="Tahoma" w:hAnsi="Tahoma" w:cs="Tahoma"/>
                <w:sz w:val="18"/>
                <w:szCs w:val="18"/>
                <w:lang w:val="en-US"/>
              </w:rPr>
              <w:t>into</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Customer</w:t>
            </w:r>
            <w:r w:rsidRPr="007B6BE1">
              <w:rPr>
                <w:rFonts w:ascii="Tahoma" w:hAnsi="Tahoma" w:cs="Tahoma"/>
                <w:sz w:val="18"/>
                <w:szCs w:val="18"/>
              </w:rPr>
              <w:t>'</w:t>
            </w:r>
            <w:r w:rsidRPr="002B3CA8">
              <w:rPr>
                <w:rFonts w:ascii="Tahoma" w:hAnsi="Tahoma" w:cs="Tahoma"/>
                <w:sz w:val="18"/>
                <w:szCs w:val="18"/>
                <w:lang w:val="en-US"/>
              </w:rPr>
              <w:t>s</w:t>
            </w:r>
            <w:r w:rsidRPr="007B6BE1">
              <w:rPr>
                <w:rFonts w:ascii="Tahoma" w:hAnsi="Tahoma" w:cs="Tahoma"/>
                <w:sz w:val="18"/>
                <w:szCs w:val="18"/>
              </w:rPr>
              <w:t xml:space="preserve"> </w:t>
            </w:r>
            <w:r w:rsidRPr="002B3CA8">
              <w:rPr>
                <w:rFonts w:ascii="Tahoma" w:hAnsi="Tahoma" w:cs="Tahoma"/>
                <w:sz w:val="18"/>
                <w:szCs w:val="18"/>
                <w:lang w:val="en-US"/>
              </w:rPr>
              <w:t>containers</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waste</w:t>
            </w:r>
            <w:r w:rsidRPr="007B6BE1">
              <w:rPr>
                <w:rFonts w:ascii="Tahoma" w:hAnsi="Tahoma" w:cs="Tahoma"/>
                <w:sz w:val="18"/>
                <w:szCs w:val="18"/>
              </w:rPr>
              <w:t xml:space="preserve"> </w:t>
            </w:r>
            <w:r w:rsidRPr="002B3CA8">
              <w:rPr>
                <w:rFonts w:ascii="Tahoma" w:hAnsi="Tahoma" w:cs="Tahoma"/>
                <w:sz w:val="18"/>
                <w:szCs w:val="18"/>
                <w:lang w:val="en-US"/>
              </w:rPr>
              <w:t>generated</w:t>
            </w:r>
            <w:r w:rsidRPr="007B6BE1">
              <w:rPr>
                <w:rFonts w:ascii="Tahoma" w:hAnsi="Tahoma" w:cs="Tahoma"/>
                <w:sz w:val="18"/>
                <w:szCs w:val="18"/>
              </w:rPr>
              <w:t xml:space="preserve"> </w:t>
            </w:r>
            <w:r w:rsidRPr="002B3CA8">
              <w:rPr>
                <w:rFonts w:ascii="Tahoma" w:hAnsi="Tahoma" w:cs="Tahoma"/>
                <w:sz w:val="18"/>
                <w:szCs w:val="18"/>
                <w:lang w:val="en-US"/>
              </w:rPr>
              <w:t>due</w:t>
            </w:r>
            <w:r w:rsidRPr="007B6BE1">
              <w:rPr>
                <w:rFonts w:ascii="Tahoma" w:hAnsi="Tahoma" w:cs="Tahoma"/>
                <w:sz w:val="18"/>
                <w:szCs w:val="18"/>
              </w:rPr>
              <w:t xml:space="preserve"> </w:t>
            </w:r>
            <w:r w:rsidRPr="002B3CA8">
              <w:rPr>
                <w:rFonts w:ascii="Tahoma" w:hAnsi="Tahoma" w:cs="Tahoma"/>
                <w:sz w:val="18"/>
                <w:szCs w:val="18"/>
                <w:lang w:val="en-US"/>
              </w:rPr>
              <w:t>to</w:t>
            </w:r>
            <w:r w:rsidRPr="007B6BE1">
              <w:rPr>
                <w:rFonts w:ascii="Tahoma" w:hAnsi="Tahoma" w:cs="Tahoma"/>
                <w:sz w:val="18"/>
                <w:szCs w:val="18"/>
              </w:rPr>
              <w:t xml:space="preserve"> </w:t>
            </w:r>
            <w:r w:rsidRPr="002B3CA8">
              <w:rPr>
                <w:rFonts w:ascii="Tahoma" w:hAnsi="Tahoma" w:cs="Tahoma"/>
                <w:sz w:val="18"/>
                <w:szCs w:val="18"/>
                <w:lang w:val="en-US"/>
              </w:rPr>
              <w:t>Contractor</w:t>
            </w:r>
            <w:r w:rsidRPr="007B6BE1">
              <w:rPr>
                <w:rFonts w:ascii="Tahoma" w:hAnsi="Tahoma" w:cs="Tahoma"/>
                <w:sz w:val="18"/>
                <w:szCs w:val="18"/>
              </w:rPr>
              <w:t>’</w:t>
            </w:r>
            <w:r w:rsidRPr="002B3CA8">
              <w:rPr>
                <w:rFonts w:ascii="Tahoma" w:hAnsi="Tahoma" w:cs="Tahoma"/>
                <w:sz w:val="18"/>
                <w:szCs w:val="18"/>
                <w:lang w:val="en-US"/>
              </w:rPr>
              <w:t>s</w:t>
            </w:r>
            <w:r w:rsidRPr="007B6BE1">
              <w:rPr>
                <w:rFonts w:ascii="Tahoma" w:hAnsi="Tahoma" w:cs="Tahoma"/>
                <w:sz w:val="18"/>
                <w:szCs w:val="18"/>
              </w:rPr>
              <w:t xml:space="preserve"> </w:t>
            </w:r>
            <w:r w:rsidRPr="002B3CA8">
              <w:rPr>
                <w:rFonts w:ascii="Tahoma" w:hAnsi="Tahoma" w:cs="Tahoma"/>
                <w:sz w:val="18"/>
                <w:szCs w:val="18"/>
                <w:lang w:val="en-US"/>
              </w:rPr>
              <w:t>activity</w:t>
            </w:r>
            <w:r w:rsidRPr="007B6BE1">
              <w:rPr>
                <w:rFonts w:ascii="Tahoma" w:hAnsi="Tahoma" w:cs="Tahoma"/>
                <w:sz w:val="18"/>
                <w:szCs w:val="18"/>
              </w:rPr>
              <w:t xml:space="preserve">, </w:t>
            </w:r>
            <w:r w:rsidRPr="002B3CA8">
              <w:rPr>
                <w:rFonts w:ascii="Tahoma" w:hAnsi="Tahoma" w:cs="Tahoma"/>
                <w:sz w:val="18"/>
                <w:szCs w:val="18"/>
                <w:lang w:val="en-US"/>
              </w:rPr>
              <w:t>subject</w:t>
            </w:r>
            <w:r w:rsidRPr="007B6BE1">
              <w:rPr>
                <w:rFonts w:ascii="Tahoma" w:hAnsi="Tahoma" w:cs="Tahoma"/>
                <w:sz w:val="18"/>
                <w:szCs w:val="18"/>
              </w:rPr>
              <w:t xml:space="preserve"> </w:t>
            </w:r>
            <w:r w:rsidRPr="002B3CA8">
              <w:rPr>
                <w:rFonts w:ascii="Tahoma" w:hAnsi="Tahoma" w:cs="Tahoma"/>
                <w:sz w:val="18"/>
                <w:szCs w:val="18"/>
                <w:lang w:val="en-US"/>
              </w:rPr>
              <w:t>to</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disposal</w:t>
            </w:r>
            <w:r w:rsidRPr="007B6BE1">
              <w:rPr>
                <w:rFonts w:ascii="Tahoma" w:hAnsi="Tahoma" w:cs="Tahoma"/>
                <w:sz w:val="18"/>
                <w:szCs w:val="18"/>
              </w:rPr>
              <w:t xml:space="preserve">, </w:t>
            </w:r>
            <w:r w:rsidRPr="002B3CA8">
              <w:rPr>
                <w:rFonts w:ascii="Tahoma" w:hAnsi="Tahoma" w:cs="Tahoma"/>
                <w:sz w:val="18"/>
                <w:szCs w:val="18"/>
                <w:lang w:val="en-US"/>
              </w:rPr>
              <w:t>without</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Customer</w:t>
            </w:r>
            <w:r w:rsidRPr="007B6BE1">
              <w:rPr>
                <w:rFonts w:ascii="Tahoma" w:hAnsi="Tahoma" w:cs="Tahoma"/>
                <w:sz w:val="18"/>
                <w:szCs w:val="18"/>
              </w:rPr>
              <w:t>'</w:t>
            </w:r>
            <w:r w:rsidRPr="002B3CA8">
              <w:rPr>
                <w:rFonts w:ascii="Tahoma" w:hAnsi="Tahoma" w:cs="Tahoma"/>
                <w:sz w:val="18"/>
                <w:szCs w:val="18"/>
                <w:lang w:val="en-US"/>
              </w:rPr>
              <w:t>s</w:t>
            </w:r>
            <w:r w:rsidRPr="007B6BE1">
              <w:rPr>
                <w:rFonts w:ascii="Tahoma" w:hAnsi="Tahoma" w:cs="Tahoma"/>
                <w:sz w:val="18"/>
                <w:szCs w:val="18"/>
              </w:rPr>
              <w:t xml:space="preserve"> </w:t>
            </w:r>
            <w:r w:rsidRPr="002B3CA8">
              <w:rPr>
                <w:rFonts w:ascii="Tahoma" w:hAnsi="Tahoma" w:cs="Tahoma"/>
                <w:sz w:val="18"/>
                <w:szCs w:val="18"/>
                <w:lang w:val="en-US"/>
              </w:rPr>
              <w:t>consent</w:t>
            </w:r>
          </w:p>
        </w:tc>
        <w:tc>
          <w:tcPr>
            <w:tcW w:w="2674" w:type="pct"/>
            <w:gridSpan w:val="3"/>
            <w:tcBorders>
              <w:bottom w:val="dotted" w:sz="4" w:space="0" w:color="auto"/>
            </w:tcBorders>
            <w:shd w:val="clear" w:color="auto" w:fill="auto"/>
          </w:tcPr>
          <w:p w14:paraId="3FB0E639"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Pr>
                <w:rFonts w:ascii="Tahoma" w:hAnsi="Tahoma" w:cs="Tahoma"/>
                <w:bCs/>
                <w:iCs/>
                <w:sz w:val="18"/>
                <w:szCs w:val="18"/>
                <w:lang w:val="en-US"/>
              </w:rPr>
              <w:t>20</w:t>
            </w:r>
            <w:r w:rsidRPr="00C40565">
              <w:rPr>
                <w:rFonts w:ascii="Tahoma" w:hAnsi="Tahoma" w:cs="Tahoma"/>
                <w:bCs/>
                <w:iCs/>
                <w:sz w:val="18"/>
                <w:szCs w:val="18"/>
              </w:rPr>
              <w:t xml:space="preserve">000 </w:t>
            </w:r>
            <w:r>
              <w:rPr>
                <w:rFonts w:ascii="Tahoma" w:hAnsi="Tahoma" w:cs="Tahoma"/>
                <w:bCs/>
                <w:iCs/>
                <w:sz w:val="18"/>
                <w:szCs w:val="18"/>
              </w:rPr>
              <w:t xml:space="preserve">рублей / </w:t>
            </w:r>
            <w:r>
              <w:rPr>
                <w:rFonts w:ascii="Tahoma" w:hAnsi="Tahoma" w:cs="Tahoma"/>
                <w:bCs/>
                <w:iCs/>
                <w:sz w:val="18"/>
                <w:szCs w:val="18"/>
                <w:lang w:val="en-US"/>
              </w:rPr>
              <w:t>20, 000 rubles penalty</w:t>
            </w:r>
            <w:r>
              <w:rPr>
                <w:rFonts w:ascii="Tahoma" w:hAnsi="Tahoma" w:cs="Tahoma"/>
                <w:bCs/>
                <w:iCs/>
                <w:sz w:val="18"/>
                <w:szCs w:val="18"/>
              </w:rPr>
              <w:t>.</w:t>
            </w:r>
          </w:p>
        </w:tc>
      </w:tr>
      <w:tr w:rsidR="00B4557D" w:rsidRPr="00074A80" w14:paraId="0FE5528F" w14:textId="77777777" w:rsidTr="006C7DC1">
        <w:tc>
          <w:tcPr>
            <w:tcW w:w="216" w:type="pct"/>
            <w:tcBorders>
              <w:bottom w:val="dotted" w:sz="4" w:space="0" w:color="auto"/>
            </w:tcBorders>
            <w:shd w:val="clear" w:color="auto" w:fill="auto"/>
          </w:tcPr>
          <w:p w14:paraId="54075B51" w14:textId="77777777" w:rsidR="00B4557D" w:rsidRPr="008F756B" w:rsidRDefault="00B4557D" w:rsidP="00851430">
            <w:pPr>
              <w:pStyle w:val="Preformat"/>
              <w:widowControl w:val="0"/>
              <w:rPr>
                <w:rFonts w:ascii="Tahoma" w:hAnsi="Tahoma" w:cs="Tahoma"/>
                <w:sz w:val="18"/>
                <w:szCs w:val="18"/>
              </w:rPr>
            </w:pPr>
            <w:r w:rsidRPr="008F756B">
              <w:rPr>
                <w:rFonts w:ascii="Tahoma" w:hAnsi="Tahoma" w:cs="Tahoma"/>
                <w:sz w:val="18"/>
                <w:szCs w:val="18"/>
              </w:rPr>
              <w:t>10</w:t>
            </w:r>
          </w:p>
        </w:tc>
        <w:tc>
          <w:tcPr>
            <w:tcW w:w="2110" w:type="pct"/>
            <w:tcBorders>
              <w:bottom w:val="dotted" w:sz="4" w:space="0" w:color="auto"/>
            </w:tcBorders>
            <w:shd w:val="clear" w:color="auto" w:fill="auto"/>
          </w:tcPr>
          <w:p w14:paraId="39470AD8" w14:textId="77777777" w:rsidR="00B4557D" w:rsidRPr="007B6BE1" w:rsidRDefault="00B4557D" w:rsidP="00851430">
            <w:pPr>
              <w:pStyle w:val="Preformat"/>
              <w:widowControl w:val="0"/>
              <w:rPr>
                <w:rFonts w:ascii="Tahoma" w:hAnsi="Tahoma" w:cs="Tahoma"/>
                <w:sz w:val="18"/>
                <w:szCs w:val="18"/>
              </w:rPr>
            </w:pPr>
            <w:r w:rsidRPr="008F756B">
              <w:rPr>
                <w:rFonts w:ascii="Tahoma" w:hAnsi="Tahoma" w:cs="Tahoma"/>
                <w:sz w:val="18"/>
                <w:szCs w:val="18"/>
              </w:rPr>
              <w:t xml:space="preserve">Складирование </w:t>
            </w:r>
            <w:r>
              <w:rPr>
                <w:rFonts w:ascii="Tahoma" w:hAnsi="Tahoma" w:cs="Tahoma"/>
                <w:sz w:val="18"/>
                <w:szCs w:val="18"/>
              </w:rPr>
              <w:t>Контрагентом</w:t>
            </w:r>
            <w:r w:rsidRPr="008F756B">
              <w:rPr>
                <w:rFonts w:ascii="Tahoma" w:hAnsi="Tahoma" w:cs="Tahoma"/>
                <w:sz w:val="18"/>
                <w:szCs w:val="18"/>
              </w:rPr>
              <w:t xml:space="preserve"> (Исполнителем) отходов, образованных от его деятельности на территории Заказчика в места, непредусмотренные для складирования отходов, а равно складирование отходов определенного наименования, вида, класса опасности в места, предназначенные для складирования отходов других наименований, видов, классов опасности </w:t>
            </w:r>
            <w:r w:rsidRPr="007B6BE1">
              <w:rPr>
                <w:rFonts w:ascii="Tahoma" w:hAnsi="Tahoma" w:cs="Tahoma"/>
                <w:sz w:val="18"/>
                <w:szCs w:val="18"/>
              </w:rPr>
              <w:t xml:space="preserve">/ </w:t>
            </w:r>
            <w:r w:rsidRPr="002B3CA8">
              <w:rPr>
                <w:rFonts w:ascii="Tahoma" w:hAnsi="Tahoma" w:cs="Tahoma"/>
                <w:sz w:val="18"/>
                <w:szCs w:val="18"/>
                <w:lang w:val="en-US"/>
              </w:rPr>
              <w:t>Warehousing</w:t>
            </w:r>
            <w:r w:rsidRPr="007B6BE1">
              <w:rPr>
                <w:rFonts w:ascii="Tahoma" w:hAnsi="Tahoma" w:cs="Tahoma"/>
                <w:sz w:val="18"/>
                <w:szCs w:val="18"/>
              </w:rPr>
              <w:t xml:space="preserve"> </w:t>
            </w:r>
            <w:r w:rsidRPr="002B3CA8">
              <w:rPr>
                <w:rFonts w:ascii="Tahoma" w:hAnsi="Tahoma" w:cs="Tahoma"/>
                <w:sz w:val="18"/>
                <w:szCs w:val="18"/>
                <w:lang w:val="en-US"/>
              </w:rPr>
              <w:t>by</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Contractor</w:t>
            </w:r>
            <w:r w:rsidRPr="007B6BE1">
              <w:rPr>
                <w:rFonts w:ascii="Tahoma" w:hAnsi="Tahoma" w:cs="Tahoma"/>
                <w:sz w:val="18"/>
                <w:szCs w:val="18"/>
              </w:rPr>
              <w:t xml:space="preserve"> </w:t>
            </w:r>
            <w:r w:rsidRPr="002B3CA8">
              <w:rPr>
                <w:rFonts w:ascii="Tahoma" w:hAnsi="Tahoma" w:cs="Tahoma"/>
                <w:sz w:val="18"/>
                <w:szCs w:val="18"/>
                <w:lang w:val="en-US"/>
              </w:rPr>
              <w:t>of</w:t>
            </w:r>
            <w:r w:rsidRPr="007B6BE1">
              <w:rPr>
                <w:rFonts w:ascii="Tahoma" w:hAnsi="Tahoma" w:cs="Tahoma"/>
                <w:sz w:val="18"/>
                <w:szCs w:val="18"/>
              </w:rPr>
              <w:t xml:space="preserve"> </w:t>
            </w:r>
            <w:r w:rsidRPr="002B3CA8">
              <w:rPr>
                <w:rFonts w:ascii="Tahoma" w:hAnsi="Tahoma" w:cs="Tahoma"/>
                <w:sz w:val="18"/>
                <w:szCs w:val="18"/>
                <w:lang w:val="en-US"/>
              </w:rPr>
              <w:t>waste</w:t>
            </w:r>
            <w:r w:rsidRPr="007B6BE1">
              <w:rPr>
                <w:rFonts w:ascii="Tahoma" w:hAnsi="Tahoma" w:cs="Tahoma"/>
                <w:sz w:val="18"/>
                <w:szCs w:val="18"/>
              </w:rPr>
              <w:t xml:space="preserve"> </w:t>
            </w:r>
            <w:r w:rsidRPr="002B3CA8">
              <w:rPr>
                <w:rFonts w:ascii="Tahoma" w:hAnsi="Tahoma" w:cs="Tahoma"/>
                <w:sz w:val="18"/>
                <w:szCs w:val="18"/>
                <w:lang w:val="en-US"/>
              </w:rPr>
              <w:t>generated</w:t>
            </w:r>
            <w:r w:rsidRPr="007B6BE1">
              <w:rPr>
                <w:rFonts w:ascii="Tahoma" w:hAnsi="Tahoma" w:cs="Tahoma"/>
                <w:sz w:val="18"/>
                <w:szCs w:val="18"/>
              </w:rPr>
              <w:t xml:space="preserve"> </w:t>
            </w:r>
            <w:r w:rsidRPr="002B3CA8">
              <w:rPr>
                <w:rFonts w:ascii="Tahoma" w:hAnsi="Tahoma" w:cs="Tahoma"/>
                <w:sz w:val="18"/>
                <w:szCs w:val="18"/>
                <w:lang w:val="en-US"/>
              </w:rPr>
              <w:t>due</w:t>
            </w:r>
            <w:r w:rsidRPr="007B6BE1">
              <w:rPr>
                <w:rFonts w:ascii="Tahoma" w:hAnsi="Tahoma" w:cs="Tahoma"/>
                <w:sz w:val="18"/>
                <w:szCs w:val="18"/>
              </w:rPr>
              <w:t xml:space="preserve"> </w:t>
            </w:r>
            <w:r w:rsidRPr="002B3CA8">
              <w:rPr>
                <w:rFonts w:ascii="Tahoma" w:hAnsi="Tahoma" w:cs="Tahoma"/>
                <w:sz w:val="18"/>
                <w:szCs w:val="18"/>
                <w:lang w:val="en-US"/>
              </w:rPr>
              <w:t>to</w:t>
            </w:r>
            <w:r w:rsidRPr="007B6BE1">
              <w:rPr>
                <w:rFonts w:ascii="Tahoma" w:hAnsi="Tahoma" w:cs="Tahoma"/>
                <w:sz w:val="18"/>
                <w:szCs w:val="18"/>
              </w:rPr>
              <w:t xml:space="preserve"> </w:t>
            </w:r>
            <w:r w:rsidRPr="002B3CA8">
              <w:rPr>
                <w:rFonts w:ascii="Tahoma" w:hAnsi="Tahoma" w:cs="Tahoma"/>
                <w:sz w:val="18"/>
                <w:szCs w:val="18"/>
                <w:lang w:val="en-US"/>
              </w:rPr>
              <w:t>its</w:t>
            </w:r>
            <w:r w:rsidRPr="007B6BE1">
              <w:rPr>
                <w:rFonts w:ascii="Tahoma" w:hAnsi="Tahoma" w:cs="Tahoma"/>
                <w:sz w:val="18"/>
                <w:szCs w:val="18"/>
              </w:rPr>
              <w:t xml:space="preserve"> </w:t>
            </w:r>
            <w:r w:rsidRPr="002B3CA8">
              <w:rPr>
                <w:rFonts w:ascii="Tahoma" w:hAnsi="Tahoma" w:cs="Tahoma"/>
                <w:sz w:val="18"/>
                <w:szCs w:val="18"/>
                <w:lang w:val="en-US"/>
              </w:rPr>
              <w:t>activities</w:t>
            </w:r>
            <w:r w:rsidRPr="007B6BE1">
              <w:rPr>
                <w:rFonts w:ascii="Tahoma" w:hAnsi="Tahoma" w:cs="Tahoma"/>
                <w:sz w:val="18"/>
                <w:szCs w:val="18"/>
              </w:rPr>
              <w:t xml:space="preserve"> </w:t>
            </w:r>
            <w:r w:rsidRPr="002B3CA8">
              <w:rPr>
                <w:rFonts w:ascii="Tahoma" w:hAnsi="Tahoma" w:cs="Tahoma"/>
                <w:sz w:val="18"/>
                <w:szCs w:val="18"/>
                <w:lang w:val="en-US"/>
              </w:rPr>
              <w:t>in</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Customer</w:t>
            </w:r>
            <w:r w:rsidRPr="007B6BE1">
              <w:rPr>
                <w:rFonts w:ascii="Tahoma" w:hAnsi="Tahoma" w:cs="Tahoma"/>
                <w:sz w:val="18"/>
                <w:szCs w:val="18"/>
              </w:rPr>
              <w:t>'</w:t>
            </w:r>
            <w:r w:rsidRPr="002B3CA8">
              <w:rPr>
                <w:rFonts w:ascii="Tahoma" w:hAnsi="Tahoma" w:cs="Tahoma"/>
                <w:sz w:val="18"/>
                <w:szCs w:val="18"/>
                <w:lang w:val="en-US"/>
              </w:rPr>
              <w:t>s</w:t>
            </w:r>
            <w:r w:rsidRPr="007B6BE1">
              <w:rPr>
                <w:rFonts w:ascii="Tahoma" w:hAnsi="Tahoma" w:cs="Tahoma"/>
                <w:sz w:val="18"/>
                <w:szCs w:val="18"/>
              </w:rPr>
              <w:t xml:space="preserve"> </w:t>
            </w:r>
            <w:r w:rsidRPr="002B3CA8">
              <w:rPr>
                <w:rFonts w:ascii="Tahoma" w:hAnsi="Tahoma" w:cs="Tahoma"/>
                <w:sz w:val="18"/>
                <w:szCs w:val="18"/>
                <w:lang w:val="en-US"/>
              </w:rPr>
              <w:t>territory</w:t>
            </w:r>
            <w:r w:rsidRPr="007B6BE1">
              <w:rPr>
                <w:rFonts w:ascii="Tahoma" w:hAnsi="Tahoma" w:cs="Tahoma"/>
                <w:sz w:val="18"/>
                <w:szCs w:val="18"/>
              </w:rPr>
              <w:t xml:space="preserve"> </w:t>
            </w:r>
            <w:r w:rsidRPr="002B3CA8">
              <w:rPr>
                <w:rFonts w:ascii="Tahoma" w:hAnsi="Tahoma" w:cs="Tahoma"/>
                <w:sz w:val="18"/>
                <w:szCs w:val="18"/>
                <w:lang w:val="en-US"/>
              </w:rPr>
              <w:t>at</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areas</w:t>
            </w:r>
            <w:r w:rsidRPr="007B6BE1">
              <w:rPr>
                <w:rFonts w:ascii="Tahoma" w:hAnsi="Tahoma" w:cs="Tahoma"/>
                <w:sz w:val="18"/>
                <w:szCs w:val="18"/>
              </w:rPr>
              <w:t xml:space="preserve"> </w:t>
            </w:r>
            <w:r w:rsidRPr="002B3CA8">
              <w:rPr>
                <w:rFonts w:ascii="Tahoma" w:hAnsi="Tahoma" w:cs="Tahoma"/>
                <w:sz w:val="18"/>
                <w:szCs w:val="18"/>
                <w:lang w:val="en-US"/>
              </w:rPr>
              <w:t>not</w:t>
            </w:r>
            <w:r w:rsidRPr="007B6BE1">
              <w:rPr>
                <w:rFonts w:ascii="Tahoma" w:hAnsi="Tahoma" w:cs="Tahoma"/>
                <w:sz w:val="18"/>
                <w:szCs w:val="18"/>
              </w:rPr>
              <w:t xml:space="preserve"> </w:t>
            </w:r>
            <w:r w:rsidRPr="002B3CA8">
              <w:rPr>
                <w:rFonts w:ascii="Tahoma" w:hAnsi="Tahoma" w:cs="Tahoma"/>
                <w:sz w:val="18"/>
                <w:szCs w:val="18"/>
                <w:lang w:val="en-US"/>
              </w:rPr>
              <w:t>dedicated</w:t>
            </w:r>
            <w:r w:rsidRPr="007B6BE1">
              <w:rPr>
                <w:rFonts w:ascii="Tahoma" w:hAnsi="Tahoma" w:cs="Tahoma"/>
                <w:sz w:val="18"/>
                <w:szCs w:val="18"/>
              </w:rPr>
              <w:t xml:space="preserve"> </w:t>
            </w:r>
            <w:r w:rsidRPr="002B3CA8">
              <w:rPr>
                <w:rFonts w:ascii="Tahoma" w:hAnsi="Tahoma" w:cs="Tahoma"/>
                <w:sz w:val="18"/>
                <w:szCs w:val="18"/>
                <w:lang w:val="en-US"/>
              </w:rPr>
              <w:t>for</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waste</w:t>
            </w:r>
            <w:r w:rsidRPr="007B6BE1">
              <w:rPr>
                <w:rFonts w:ascii="Tahoma" w:hAnsi="Tahoma" w:cs="Tahoma"/>
                <w:sz w:val="18"/>
                <w:szCs w:val="18"/>
              </w:rPr>
              <w:t xml:space="preserve"> </w:t>
            </w:r>
            <w:r w:rsidRPr="002B3CA8">
              <w:rPr>
                <w:rFonts w:ascii="Tahoma" w:hAnsi="Tahoma" w:cs="Tahoma"/>
                <w:sz w:val="18"/>
                <w:szCs w:val="18"/>
                <w:lang w:val="en-US"/>
              </w:rPr>
              <w:t>storage</w:t>
            </w:r>
            <w:r w:rsidRPr="007B6BE1">
              <w:rPr>
                <w:rFonts w:ascii="Tahoma" w:hAnsi="Tahoma" w:cs="Tahoma"/>
                <w:sz w:val="18"/>
                <w:szCs w:val="18"/>
              </w:rPr>
              <w:t xml:space="preserve">, </w:t>
            </w:r>
            <w:r w:rsidRPr="002B3CA8">
              <w:rPr>
                <w:rFonts w:ascii="Tahoma" w:hAnsi="Tahoma" w:cs="Tahoma"/>
                <w:sz w:val="18"/>
                <w:szCs w:val="18"/>
                <w:lang w:val="en-US"/>
              </w:rPr>
              <w:t>as</w:t>
            </w:r>
            <w:r w:rsidRPr="007B6BE1">
              <w:rPr>
                <w:rFonts w:ascii="Tahoma" w:hAnsi="Tahoma" w:cs="Tahoma"/>
                <w:sz w:val="18"/>
                <w:szCs w:val="18"/>
              </w:rPr>
              <w:t xml:space="preserve"> </w:t>
            </w:r>
            <w:r w:rsidRPr="002B3CA8">
              <w:rPr>
                <w:rFonts w:ascii="Tahoma" w:hAnsi="Tahoma" w:cs="Tahoma"/>
                <w:sz w:val="18"/>
                <w:szCs w:val="18"/>
                <w:lang w:val="en-US"/>
              </w:rPr>
              <w:t>well</w:t>
            </w:r>
            <w:r w:rsidRPr="007B6BE1">
              <w:rPr>
                <w:rFonts w:ascii="Tahoma" w:hAnsi="Tahoma" w:cs="Tahoma"/>
                <w:sz w:val="18"/>
                <w:szCs w:val="18"/>
              </w:rPr>
              <w:t xml:space="preserve"> </w:t>
            </w:r>
            <w:r w:rsidRPr="002B3CA8">
              <w:rPr>
                <w:rFonts w:ascii="Tahoma" w:hAnsi="Tahoma" w:cs="Tahoma"/>
                <w:sz w:val="18"/>
                <w:szCs w:val="18"/>
                <w:lang w:val="en-US"/>
              </w:rPr>
              <w:t>as</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storage</w:t>
            </w:r>
            <w:r w:rsidRPr="007B6BE1">
              <w:rPr>
                <w:rFonts w:ascii="Tahoma" w:hAnsi="Tahoma" w:cs="Tahoma"/>
                <w:sz w:val="18"/>
                <w:szCs w:val="18"/>
              </w:rPr>
              <w:t xml:space="preserve"> </w:t>
            </w:r>
            <w:r w:rsidRPr="002B3CA8">
              <w:rPr>
                <w:rFonts w:ascii="Tahoma" w:hAnsi="Tahoma" w:cs="Tahoma"/>
                <w:sz w:val="18"/>
                <w:szCs w:val="18"/>
                <w:lang w:val="en-US"/>
              </w:rPr>
              <w:t>of</w:t>
            </w:r>
            <w:r w:rsidRPr="007B6BE1">
              <w:rPr>
                <w:rFonts w:ascii="Tahoma" w:hAnsi="Tahoma" w:cs="Tahoma"/>
                <w:sz w:val="18"/>
                <w:szCs w:val="18"/>
              </w:rPr>
              <w:t xml:space="preserve"> </w:t>
            </w:r>
            <w:r w:rsidRPr="002B3CA8">
              <w:rPr>
                <w:rFonts w:ascii="Tahoma" w:hAnsi="Tahoma" w:cs="Tahoma"/>
                <w:sz w:val="18"/>
                <w:szCs w:val="18"/>
                <w:lang w:val="en-US"/>
              </w:rPr>
              <w:t>waste</w:t>
            </w:r>
            <w:r w:rsidRPr="007B6BE1">
              <w:rPr>
                <w:rFonts w:ascii="Tahoma" w:hAnsi="Tahoma" w:cs="Tahoma"/>
                <w:sz w:val="18"/>
                <w:szCs w:val="18"/>
              </w:rPr>
              <w:t xml:space="preserve"> </w:t>
            </w:r>
            <w:r w:rsidRPr="002B3CA8">
              <w:rPr>
                <w:rFonts w:ascii="Tahoma" w:hAnsi="Tahoma" w:cs="Tahoma"/>
                <w:sz w:val="18"/>
                <w:szCs w:val="18"/>
                <w:lang w:val="en-US"/>
              </w:rPr>
              <w:t>of</w:t>
            </w:r>
            <w:r w:rsidRPr="007B6BE1">
              <w:rPr>
                <w:rFonts w:ascii="Tahoma" w:hAnsi="Tahoma" w:cs="Tahoma"/>
                <w:sz w:val="18"/>
                <w:szCs w:val="18"/>
              </w:rPr>
              <w:t xml:space="preserve"> </w:t>
            </w:r>
            <w:r w:rsidRPr="002B3CA8">
              <w:rPr>
                <w:rFonts w:ascii="Tahoma" w:hAnsi="Tahoma" w:cs="Tahoma"/>
                <w:sz w:val="18"/>
                <w:szCs w:val="18"/>
                <w:lang w:val="en-US"/>
              </w:rPr>
              <w:t>a</w:t>
            </w:r>
            <w:r w:rsidRPr="007B6BE1">
              <w:rPr>
                <w:rFonts w:ascii="Tahoma" w:hAnsi="Tahoma" w:cs="Tahoma"/>
                <w:sz w:val="18"/>
                <w:szCs w:val="18"/>
              </w:rPr>
              <w:t xml:space="preserve"> </w:t>
            </w:r>
            <w:r w:rsidRPr="002B3CA8">
              <w:rPr>
                <w:rFonts w:ascii="Tahoma" w:hAnsi="Tahoma" w:cs="Tahoma"/>
                <w:sz w:val="18"/>
                <w:szCs w:val="18"/>
                <w:lang w:val="en-US"/>
              </w:rPr>
              <w:t>specific</w:t>
            </w:r>
            <w:r w:rsidRPr="007B6BE1">
              <w:rPr>
                <w:rFonts w:ascii="Tahoma" w:hAnsi="Tahoma" w:cs="Tahoma"/>
                <w:sz w:val="18"/>
                <w:szCs w:val="18"/>
              </w:rPr>
              <w:t xml:space="preserve"> </w:t>
            </w:r>
            <w:r w:rsidRPr="002B3CA8">
              <w:rPr>
                <w:rFonts w:ascii="Tahoma" w:hAnsi="Tahoma" w:cs="Tahoma"/>
                <w:sz w:val="18"/>
                <w:szCs w:val="18"/>
                <w:lang w:val="en-US"/>
              </w:rPr>
              <w:t>name</w:t>
            </w:r>
            <w:r w:rsidRPr="007B6BE1">
              <w:rPr>
                <w:rFonts w:ascii="Tahoma" w:hAnsi="Tahoma" w:cs="Tahoma"/>
                <w:sz w:val="18"/>
                <w:szCs w:val="18"/>
              </w:rPr>
              <w:t xml:space="preserve">, </w:t>
            </w:r>
            <w:r w:rsidRPr="002B3CA8">
              <w:rPr>
                <w:rFonts w:ascii="Tahoma" w:hAnsi="Tahoma" w:cs="Tahoma"/>
                <w:sz w:val="18"/>
                <w:szCs w:val="18"/>
                <w:lang w:val="en-US"/>
              </w:rPr>
              <w:t>species</w:t>
            </w:r>
            <w:r w:rsidRPr="007B6BE1">
              <w:rPr>
                <w:rFonts w:ascii="Tahoma" w:hAnsi="Tahoma" w:cs="Tahoma"/>
                <w:sz w:val="18"/>
                <w:szCs w:val="18"/>
              </w:rPr>
              <w:t xml:space="preserve">, </w:t>
            </w:r>
            <w:r w:rsidRPr="002B3CA8">
              <w:rPr>
                <w:rFonts w:ascii="Tahoma" w:hAnsi="Tahoma" w:cs="Tahoma"/>
                <w:sz w:val="18"/>
                <w:szCs w:val="18"/>
                <w:lang w:val="en-US"/>
              </w:rPr>
              <w:t>hazard</w:t>
            </w:r>
            <w:r w:rsidRPr="007B6BE1">
              <w:rPr>
                <w:rFonts w:ascii="Tahoma" w:hAnsi="Tahoma" w:cs="Tahoma"/>
                <w:sz w:val="18"/>
                <w:szCs w:val="18"/>
              </w:rPr>
              <w:t xml:space="preserve"> </w:t>
            </w:r>
            <w:r w:rsidRPr="002B3CA8">
              <w:rPr>
                <w:rFonts w:ascii="Tahoma" w:hAnsi="Tahoma" w:cs="Tahoma"/>
                <w:sz w:val="18"/>
                <w:szCs w:val="18"/>
                <w:lang w:val="en-US"/>
              </w:rPr>
              <w:t>class</w:t>
            </w:r>
            <w:r w:rsidRPr="007B6BE1">
              <w:rPr>
                <w:rFonts w:ascii="Tahoma" w:hAnsi="Tahoma" w:cs="Tahoma"/>
                <w:sz w:val="18"/>
                <w:szCs w:val="18"/>
              </w:rPr>
              <w:t xml:space="preserve"> </w:t>
            </w:r>
            <w:r w:rsidRPr="002B3CA8">
              <w:rPr>
                <w:rFonts w:ascii="Tahoma" w:hAnsi="Tahoma" w:cs="Tahoma"/>
                <w:sz w:val="18"/>
                <w:szCs w:val="18"/>
                <w:lang w:val="en-US"/>
              </w:rPr>
              <w:t>at</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areas</w:t>
            </w:r>
            <w:r w:rsidRPr="007B6BE1">
              <w:rPr>
                <w:rFonts w:ascii="Tahoma" w:hAnsi="Tahoma" w:cs="Tahoma"/>
                <w:sz w:val="18"/>
                <w:szCs w:val="18"/>
              </w:rPr>
              <w:t xml:space="preserve"> </w:t>
            </w:r>
            <w:r w:rsidRPr="002B3CA8">
              <w:rPr>
                <w:rFonts w:ascii="Tahoma" w:hAnsi="Tahoma" w:cs="Tahoma"/>
                <w:sz w:val="18"/>
                <w:szCs w:val="18"/>
                <w:lang w:val="en-US"/>
              </w:rPr>
              <w:t>dedicated</w:t>
            </w:r>
            <w:r w:rsidRPr="007B6BE1">
              <w:rPr>
                <w:rFonts w:ascii="Tahoma" w:hAnsi="Tahoma" w:cs="Tahoma"/>
                <w:sz w:val="18"/>
                <w:szCs w:val="18"/>
              </w:rPr>
              <w:t xml:space="preserve"> </w:t>
            </w:r>
            <w:r w:rsidRPr="002B3CA8">
              <w:rPr>
                <w:rFonts w:ascii="Tahoma" w:hAnsi="Tahoma" w:cs="Tahoma"/>
                <w:sz w:val="18"/>
                <w:szCs w:val="18"/>
                <w:lang w:val="en-US"/>
              </w:rPr>
              <w:t>for</w:t>
            </w:r>
            <w:r w:rsidRPr="007B6BE1">
              <w:rPr>
                <w:rFonts w:ascii="Tahoma" w:hAnsi="Tahoma" w:cs="Tahoma"/>
                <w:sz w:val="18"/>
                <w:szCs w:val="18"/>
              </w:rPr>
              <w:t xml:space="preserve"> </w:t>
            </w:r>
            <w:r w:rsidRPr="002B3CA8">
              <w:rPr>
                <w:rFonts w:ascii="Tahoma" w:hAnsi="Tahoma" w:cs="Tahoma"/>
                <w:sz w:val="18"/>
                <w:szCs w:val="18"/>
                <w:lang w:val="en-US"/>
              </w:rPr>
              <w:t>storing</w:t>
            </w:r>
            <w:r w:rsidRPr="007B6BE1">
              <w:rPr>
                <w:rFonts w:ascii="Tahoma" w:hAnsi="Tahoma" w:cs="Tahoma"/>
                <w:sz w:val="18"/>
                <w:szCs w:val="18"/>
              </w:rPr>
              <w:t xml:space="preserve"> </w:t>
            </w:r>
            <w:r w:rsidRPr="002B3CA8">
              <w:rPr>
                <w:rFonts w:ascii="Tahoma" w:hAnsi="Tahoma" w:cs="Tahoma"/>
                <w:sz w:val="18"/>
                <w:szCs w:val="18"/>
                <w:lang w:val="en-US"/>
              </w:rPr>
              <w:t>wastes</w:t>
            </w:r>
            <w:r w:rsidRPr="007B6BE1">
              <w:rPr>
                <w:rFonts w:ascii="Tahoma" w:hAnsi="Tahoma" w:cs="Tahoma"/>
                <w:sz w:val="18"/>
                <w:szCs w:val="18"/>
              </w:rPr>
              <w:t xml:space="preserve"> </w:t>
            </w:r>
            <w:r w:rsidRPr="002B3CA8">
              <w:rPr>
                <w:rFonts w:ascii="Tahoma" w:hAnsi="Tahoma" w:cs="Tahoma"/>
                <w:sz w:val="18"/>
                <w:szCs w:val="18"/>
                <w:lang w:val="en-US"/>
              </w:rPr>
              <w:t>of</w:t>
            </w:r>
            <w:r w:rsidRPr="007B6BE1">
              <w:rPr>
                <w:rFonts w:ascii="Tahoma" w:hAnsi="Tahoma" w:cs="Tahoma"/>
                <w:sz w:val="18"/>
                <w:szCs w:val="18"/>
              </w:rPr>
              <w:t xml:space="preserve"> </w:t>
            </w:r>
            <w:r w:rsidRPr="002B3CA8">
              <w:rPr>
                <w:rFonts w:ascii="Tahoma" w:hAnsi="Tahoma" w:cs="Tahoma"/>
                <w:sz w:val="18"/>
                <w:szCs w:val="18"/>
                <w:lang w:val="en-US"/>
              </w:rPr>
              <w:t>other</w:t>
            </w:r>
            <w:r w:rsidRPr="007B6BE1">
              <w:rPr>
                <w:rFonts w:ascii="Tahoma" w:hAnsi="Tahoma" w:cs="Tahoma"/>
                <w:sz w:val="18"/>
                <w:szCs w:val="18"/>
              </w:rPr>
              <w:t xml:space="preserve"> </w:t>
            </w:r>
            <w:r w:rsidRPr="002B3CA8">
              <w:rPr>
                <w:rFonts w:ascii="Tahoma" w:hAnsi="Tahoma" w:cs="Tahoma"/>
                <w:sz w:val="18"/>
                <w:szCs w:val="18"/>
                <w:lang w:val="en-US"/>
              </w:rPr>
              <w:t>names</w:t>
            </w:r>
            <w:r w:rsidRPr="007B6BE1">
              <w:rPr>
                <w:rFonts w:ascii="Tahoma" w:hAnsi="Tahoma" w:cs="Tahoma"/>
                <w:sz w:val="18"/>
                <w:szCs w:val="18"/>
              </w:rPr>
              <w:t xml:space="preserve">, </w:t>
            </w:r>
            <w:r w:rsidRPr="002B3CA8">
              <w:rPr>
                <w:rFonts w:ascii="Tahoma" w:hAnsi="Tahoma" w:cs="Tahoma"/>
                <w:sz w:val="18"/>
                <w:szCs w:val="18"/>
                <w:lang w:val="en-US"/>
              </w:rPr>
              <w:t>species</w:t>
            </w:r>
            <w:r w:rsidRPr="007B6BE1">
              <w:rPr>
                <w:rFonts w:ascii="Tahoma" w:hAnsi="Tahoma" w:cs="Tahoma"/>
                <w:sz w:val="18"/>
                <w:szCs w:val="18"/>
              </w:rPr>
              <w:t xml:space="preserve">, </w:t>
            </w:r>
            <w:r w:rsidRPr="002B3CA8">
              <w:rPr>
                <w:rFonts w:ascii="Tahoma" w:hAnsi="Tahoma" w:cs="Tahoma"/>
                <w:sz w:val="18"/>
                <w:szCs w:val="18"/>
                <w:lang w:val="en-US"/>
              </w:rPr>
              <w:t>hazard</w:t>
            </w:r>
            <w:r w:rsidRPr="007B6BE1">
              <w:rPr>
                <w:rFonts w:ascii="Tahoma" w:hAnsi="Tahoma" w:cs="Tahoma"/>
                <w:sz w:val="18"/>
                <w:szCs w:val="18"/>
              </w:rPr>
              <w:t xml:space="preserve"> </w:t>
            </w:r>
            <w:r w:rsidRPr="002B3CA8">
              <w:rPr>
                <w:rFonts w:ascii="Tahoma" w:hAnsi="Tahoma" w:cs="Tahoma"/>
                <w:sz w:val="18"/>
                <w:szCs w:val="18"/>
                <w:lang w:val="en-US"/>
              </w:rPr>
              <w:t>classes</w:t>
            </w:r>
          </w:p>
        </w:tc>
        <w:tc>
          <w:tcPr>
            <w:tcW w:w="2674" w:type="pct"/>
            <w:gridSpan w:val="3"/>
            <w:tcBorders>
              <w:bottom w:val="dotted" w:sz="4" w:space="0" w:color="auto"/>
            </w:tcBorders>
            <w:shd w:val="clear" w:color="auto" w:fill="auto"/>
          </w:tcPr>
          <w:p w14:paraId="7577CC4B"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Pr>
                <w:rFonts w:ascii="Tahoma" w:hAnsi="Tahoma" w:cs="Tahoma"/>
                <w:bCs/>
                <w:iCs/>
                <w:sz w:val="18"/>
                <w:szCs w:val="18"/>
                <w:lang w:val="en-US"/>
              </w:rPr>
              <w:t>20</w:t>
            </w:r>
            <w:r w:rsidRPr="00C40565">
              <w:rPr>
                <w:rFonts w:ascii="Tahoma" w:hAnsi="Tahoma" w:cs="Tahoma"/>
                <w:bCs/>
                <w:iCs/>
                <w:sz w:val="18"/>
                <w:szCs w:val="18"/>
              </w:rPr>
              <w:t xml:space="preserve">000 </w:t>
            </w:r>
            <w:r>
              <w:rPr>
                <w:rFonts w:ascii="Tahoma" w:hAnsi="Tahoma" w:cs="Tahoma"/>
                <w:bCs/>
                <w:iCs/>
                <w:sz w:val="18"/>
                <w:szCs w:val="18"/>
              </w:rPr>
              <w:t xml:space="preserve">рублей / </w:t>
            </w:r>
            <w:r>
              <w:rPr>
                <w:rFonts w:ascii="Tahoma" w:hAnsi="Tahoma" w:cs="Tahoma"/>
                <w:bCs/>
                <w:iCs/>
                <w:sz w:val="18"/>
                <w:szCs w:val="18"/>
                <w:lang w:val="en-US"/>
              </w:rPr>
              <w:t>20, 000 rubles penalty</w:t>
            </w:r>
            <w:r>
              <w:rPr>
                <w:rFonts w:ascii="Tahoma" w:hAnsi="Tahoma" w:cs="Tahoma"/>
                <w:bCs/>
                <w:iCs/>
                <w:sz w:val="18"/>
                <w:szCs w:val="18"/>
              </w:rPr>
              <w:t>.</w:t>
            </w:r>
          </w:p>
        </w:tc>
      </w:tr>
      <w:tr w:rsidR="00B4557D" w:rsidRPr="00074A80" w14:paraId="32F444A8" w14:textId="77777777" w:rsidTr="006C7DC1">
        <w:tc>
          <w:tcPr>
            <w:tcW w:w="216" w:type="pct"/>
            <w:tcBorders>
              <w:bottom w:val="dotted" w:sz="4" w:space="0" w:color="auto"/>
            </w:tcBorders>
            <w:shd w:val="clear" w:color="auto" w:fill="auto"/>
          </w:tcPr>
          <w:p w14:paraId="6B9CEE6B" w14:textId="77777777" w:rsidR="00B4557D" w:rsidRPr="008F756B" w:rsidRDefault="00B4557D" w:rsidP="00851430">
            <w:pPr>
              <w:pStyle w:val="Preformat"/>
              <w:widowControl w:val="0"/>
              <w:rPr>
                <w:rFonts w:ascii="Tahoma" w:hAnsi="Tahoma" w:cs="Tahoma"/>
                <w:sz w:val="18"/>
                <w:szCs w:val="18"/>
              </w:rPr>
            </w:pPr>
            <w:r w:rsidRPr="008F756B">
              <w:rPr>
                <w:rFonts w:ascii="Tahoma" w:hAnsi="Tahoma" w:cs="Tahoma"/>
                <w:sz w:val="18"/>
                <w:szCs w:val="18"/>
              </w:rPr>
              <w:t>11</w:t>
            </w:r>
          </w:p>
        </w:tc>
        <w:tc>
          <w:tcPr>
            <w:tcW w:w="2110" w:type="pct"/>
            <w:tcBorders>
              <w:bottom w:val="dotted" w:sz="4" w:space="0" w:color="auto"/>
            </w:tcBorders>
            <w:shd w:val="clear" w:color="auto" w:fill="auto"/>
          </w:tcPr>
          <w:p w14:paraId="7E738118" w14:textId="77777777" w:rsidR="00B4557D" w:rsidRPr="007B6BE1" w:rsidRDefault="00B4557D" w:rsidP="00851430">
            <w:pPr>
              <w:pStyle w:val="Preformat"/>
              <w:widowControl w:val="0"/>
              <w:rPr>
                <w:rFonts w:ascii="Tahoma" w:hAnsi="Tahoma" w:cs="Tahoma"/>
                <w:sz w:val="18"/>
                <w:szCs w:val="18"/>
              </w:rPr>
            </w:pPr>
            <w:r w:rsidRPr="008F756B">
              <w:rPr>
                <w:rFonts w:ascii="Tahoma" w:hAnsi="Tahoma" w:cs="Tahoma"/>
                <w:sz w:val="18"/>
                <w:szCs w:val="18"/>
              </w:rPr>
              <w:t xml:space="preserve">Сброс, складирование </w:t>
            </w:r>
            <w:r>
              <w:rPr>
                <w:rFonts w:ascii="Tahoma" w:hAnsi="Tahoma" w:cs="Tahoma"/>
                <w:sz w:val="18"/>
                <w:szCs w:val="18"/>
              </w:rPr>
              <w:t>Контрагентом</w:t>
            </w:r>
            <w:r w:rsidRPr="008F756B">
              <w:rPr>
                <w:rFonts w:ascii="Tahoma" w:hAnsi="Tahoma" w:cs="Tahoma"/>
                <w:sz w:val="18"/>
                <w:szCs w:val="18"/>
              </w:rPr>
              <w:t xml:space="preserve"> (Исполнителем) отходов, образованных от его деятельности, на территории Заказчика на грунтовую поверхность, почву, в канализацию</w:t>
            </w:r>
            <w:r w:rsidRPr="007B6BE1">
              <w:rPr>
                <w:rFonts w:ascii="Tahoma" w:hAnsi="Tahoma" w:cs="Tahoma"/>
                <w:sz w:val="18"/>
                <w:szCs w:val="18"/>
              </w:rPr>
              <w:t xml:space="preserve"> / </w:t>
            </w:r>
            <w:r w:rsidRPr="002B3CA8">
              <w:rPr>
                <w:rFonts w:ascii="Tahoma" w:hAnsi="Tahoma" w:cs="Tahoma"/>
                <w:sz w:val="18"/>
                <w:szCs w:val="18"/>
                <w:lang w:val="en-US"/>
              </w:rPr>
              <w:t>Dumping</w:t>
            </w:r>
            <w:r w:rsidRPr="007B6BE1">
              <w:rPr>
                <w:rFonts w:ascii="Tahoma" w:hAnsi="Tahoma" w:cs="Tahoma"/>
                <w:sz w:val="18"/>
                <w:szCs w:val="18"/>
              </w:rPr>
              <w:t xml:space="preserve">, </w:t>
            </w:r>
            <w:r w:rsidRPr="002B3CA8">
              <w:rPr>
                <w:rFonts w:ascii="Tahoma" w:hAnsi="Tahoma" w:cs="Tahoma"/>
                <w:sz w:val="18"/>
                <w:szCs w:val="18"/>
                <w:lang w:val="en-US"/>
              </w:rPr>
              <w:t>warehousing</w:t>
            </w:r>
            <w:r w:rsidRPr="007B6BE1">
              <w:rPr>
                <w:rFonts w:ascii="Tahoma" w:hAnsi="Tahoma" w:cs="Tahoma"/>
                <w:sz w:val="18"/>
                <w:szCs w:val="18"/>
              </w:rPr>
              <w:t xml:space="preserve"> </w:t>
            </w:r>
            <w:r w:rsidRPr="002B3CA8">
              <w:rPr>
                <w:rFonts w:ascii="Tahoma" w:hAnsi="Tahoma" w:cs="Tahoma"/>
                <w:sz w:val="18"/>
                <w:szCs w:val="18"/>
                <w:lang w:val="en-US"/>
              </w:rPr>
              <w:t>by</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Contractor</w:t>
            </w:r>
            <w:r w:rsidRPr="007B6BE1">
              <w:rPr>
                <w:rFonts w:ascii="Tahoma" w:hAnsi="Tahoma" w:cs="Tahoma"/>
                <w:sz w:val="18"/>
                <w:szCs w:val="18"/>
              </w:rPr>
              <w:t xml:space="preserve"> </w:t>
            </w:r>
            <w:r w:rsidRPr="002B3CA8">
              <w:rPr>
                <w:rFonts w:ascii="Tahoma" w:hAnsi="Tahoma" w:cs="Tahoma"/>
                <w:sz w:val="18"/>
                <w:szCs w:val="18"/>
                <w:lang w:val="en-US"/>
              </w:rPr>
              <w:t>of</w:t>
            </w:r>
            <w:r w:rsidRPr="007B6BE1">
              <w:rPr>
                <w:rFonts w:ascii="Tahoma" w:hAnsi="Tahoma" w:cs="Tahoma"/>
                <w:sz w:val="18"/>
                <w:szCs w:val="18"/>
              </w:rPr>
              <w:t xml:space="preserve"> </w:t>
            </w:r>
            <w:r w:rsidRPr="002B3CA8">
              <w:rPr>
                <w:rFonts w:ascii="Tahoma" w:hAnsi="Tahoma" w:cs="Tahoma"/>
                <w:sz w:val="18"/>
                <w:szCs w:val="18"/>
                <w:lang w:val="en-US"/>
              </w:rPr>
              <w:t>wastes</w:t>
            </w:r>
            <w:r w:rsidRPr="007B6BE1">
              <w:rPr>
                <w:rFonts w:ascii="Tahoma" w:hAnsi="Tahoma" w:cs="Tahoma"/>
                <w:sz w:val="18"/>
                <w:szCs w:val="18"/>
              </w:rPr>
              <w:t xml:space="preserve"> </w:t>
            </w:r>
            <w:r w:rsidRPr="002B3CA8">
              <w:rPr>
                <w:rFonts w:ascii="Tahoma" w:hAnsi="Tahoma" w:cs="Tahoma"/>
                <w:sz w:val="18"/>
                <w:szCs w:val="18"/>
                <w:lang w:val="en-US"/>
              </w:rPr>
              <w:t>generated</w:t>
            </w:r>
            <w:r w:rsidRPr="007B6BE1">
              <w:rPr>
                <w:rFonts w:ascii="Tahoma" w:hAnsi="Tahoma" w:cs="Tahoma"/>
                <w:sz w:val="18"/>
                <w:szCs w:val="18"/>
              </w:rPr>
              <w:t xml:space="preserve"> </w:t>
            </w:r>
            <w:r w:rsidRPr="002B3CA8">
              <w:rPr>
                <w:rFonts w:ascii="Tahoma" w:hAnsi="Tahoma" w:cs="Tahoma"/>
                <w:sz w:val="18"/>
                <w:szCs w:val="18"/>
                <w:lang w:val="en-US"/>
              </w:rPr>
              <w:t>due</w:t>
            </w:r>
            <w:r w:rsidRPr="007B6BE1">
              <w:rPr>
                <w:rFonts w:ascii="Tahoma" w:hAnsi="Tahoma" w:cs="Tahoma"/>
                <w:sz w:val="18"/>
                <w:szCs w:val="18"/>
              </w:rPr>
              <w:t xml:space="preserve"> </w:t>
            </w:r>
            <w:r w:rsidRPr="002B3CA8">
              <w:rPr>
                <w:rFonts w:ascii="Tahoma" w:hAnsi="Tahoma" w:cs="Tahoma"/>
                <w:sz w:val="18"/>
                <w:szCs w:val="18"/>
                <w:lang w:val="en-US"/>
              </w:rPr>
              <w:t>to</w:t>
            </w:r>
            <w:r w:rsidRPr="007B6BE1">
              <w:rPr>
                <w:rFonts w:ascii="Tahoma" w:hAnsi="Tahoma" w:cs="Tahoma"/>
                <w:sz w:val="18"/>
                <w:szCs w:val="18"/>
              </w:rPr>
              <w:t xml:space="preserve"> </w:t>
            </w:r>
            <w:r w:rsidRPr="002B3CA8">
              <w:rPr>
                <w:rFonts w:ascii="Tahoma" w:hAnsi="Tahoma" w:cs="Tahoma"/>
                <w:sz w:val="18"/>
                <w:szCs w:val="18"/>
                <w:lang w:val="en-US"/>
              </w:rPr>
              <w:t>his</w:t>
            </w:r>
            <w:r w:rsidRPr="007B6BE1">
              <w:rPr>
                <w:rFonts w:ascii="Tahoma" w:hAnsi="Tahoma" w:cs="Tahoma"/>
                <w:sz w:val="18"/>
                <w:szCs w:val="18"/>
              </w:rPr>
              <w:t xml:space="preserve"> </w:t>
            </w:r>
            <w:r w:rsidRPr="002B3CA8">
              <w:rPr>
                <w:rFonts w:ascii="Tahoma" w:hAnsi="Tahoma" w:cs="Tahoma"/>
                <w:sz w:val="18"/>
                <w:szCs w:val="18"/>
                <w:lang w:val="en-US"/>
              </w:rPr>
              <w:t>activity</w:t>
            </w:r>
            <w:r w:rsidRPr="007B6BE1">
              <w:rPr>
                <w:rFonts w:ascii="Tahoma" w:hAnsi="Tahoma" w:cs="Tahoma"/>
                <w:sz w:val="18"/>
                <w:szCs w:val="18"/>
              </w:rPr>
              <w:t xml:space="preserve">, </w:t>
            </w:r>
            <w:r w:rsidRPr="002B3CA8">
              <w:rPr>
                <w:rFonts w:ascii="Tahoma" w:hAnsi="Tahoma" w:cs="Tahoma"/>
                <w:sz w:val="18"/>
                <w:szCs w:val="18"/>
                <w:lang w:val="en-US"/>
              </w:rPr>
              <w:t>at</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Customer</w:t>
            </w:r>
            <w:r w:rsidRPr="007B6BE1">
              <w:rPr>
                <w:rFonts w:ascii="Tahoma" w:hAnsi="Tahoma" w:cs="Tahoma"/>
                <w:sz w:val="18"/>
                <w:szCs w:val="18"/>
              </w:rPr>
              <w:t>'</w:t>
            </w:r>
            <w:r w:rsidRPr="002B3CA8">
              <w:rPr>
                <w:rFonts w:ascii="Tahoma" w:hAnsi="Tahoma" w:cs="Tahoma"/>
                <w:sz w:val="18"/>
                <w:szCs w:val="18"/>
                <w:lang w:val="en-US"/>
              </w:rPr>
              <w:t>s</w:t>
            </w:r>
            <w:r w:rsidRPr="007B6BE1">
              <w:rPr>
                <w:rFonts w:ascii="Tahoma" w:hAnsi="Tahoma" w:cs="Tahoma"/>
                <w:sz w:val="18"/>
                <w:szCs w:val="18"/>
              </w:rPr>
              <w:t xml:space="preserve"> </w:t>
            </w:r>
            <w:r w:rsidRPr="002B3CA8">
              <w:rPr>
                <w:rFonts w:ascii="Tahoma" w:hAnsi="Tahoma" w:cs="Tahoma"/>
                <w:sz w:val="18"/>
                <w:szCs w:val="18"/>
                <w:lang w:val="en-US"/>
              </w:rPr>
              <w:t>territory</w:t>
            </w:r>
            <w:r w:rsidRPr="007B6BE1">
              <w:rPr>
                <w:rFonts w:ascii="Tahoma" w:hAnsi="Tahoma" w:cs="Tahoma"/>
                <w:sz w:val="18"/>
                <w:szCs w:val="18"/>
              </w:rPr>
              <w:t xml:space="preserve"> </w:t>
            </w:r>
            <w:r w:rsidRPr="002B3CA8">
              <w:rPr>
                <w:rFonts w:ascii="Tahoma" w:hAnsi="Tahoma" w:cs="Tahoma"/>
                <w:sz w:val="18"/>
                <w:szCs w:val="18"/>
                <w:lang w:val="en-US"/>
              </w:rPr>
              <w:t>on</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ground</w:t>
            </w:r>
            <w:r w:rsidRPr="007B6BE1">
              <w:rPr>
                <w:rFonts w:ascii="Tahoma" w:hAnsi="Tahoma" w:cs="Tahoma"/>
                <w:sz w:val="18"/>
                <w:szCs w:val="18"/>
              </w:rPr>
              <w:t xml:space="preserve"> </w:t>
            </w:r>
            <w:r w:rsidRPr="002B3CA8">
              <w:rPr>
                <w:rFonts w:ascii="Tahoma" w:hAnsi="Tahoma" w:cs="Tahoma"/>
                <w:sz w:val="18"/>
                <w:szCs w:val="18"/>
                <w:lang w:val="en-US"/>
              </w:rPr>
              <w:t>surface</w:t>
            </w:r>
            <w:r w:rsidRPr="007B6BE1">
              <w:rPr>
                <w:rFonts w:ascii="Tahoma" w:hAnsi="Tahoma" w:cs="Tahoma"/>
                <w:sz w:val="18"/>
                <w:szCs w:val="18"/>
              </w:rPr>
              <w:t xml:space="preserve">, </w:t>
            </w:r>
            <w:r w:rsidRPr="002B3CA8">
              <w:rPr>
                <w:rFonts w:ascii="Tahoma" w:hAnsi="Tahoma" w:cs="Tahoma"/>
                <w:sz w:val="18"/>
                <w:szCs w:val="18"/>
                <w:lang w:val="en-US"/>
              </w:rPr>
              <w:t>soil</w:t>
            </w:r>
            <w:r w:rsidRPr="007B6BE1">
              <w:rPr>
                <w:rFonts w:ascii="Tahoma" w:hAnsi="Tahoma" w:cs="Tahoma"/>
                <w:sz w:val="18"/>
                <w:szCs w:val="18"/>
              </w:rPr>
              <w:t xml:space="preserve">, </w:t>
            </w:r>
            <w:r w:rsidRPr="002B3CA8">
              <w:rPr>
                <w:rFonts w:ascii="Tahoma" w:hAnsi="Tahoma" w:cs="Tahoma"/>
                <w:sz w:val="18"/>
                <w:szCs w:val="18"/>
                <w:lang w:val="en-US"/>
              </w:rPr>
              <w:t>into</w:t>
            </w:r>
            <w:r w:rsidRPr="007B6BE1">
              <w:rPr>
                <w:rFonts w:ascii="Tahoma" w:hAnsi="Tahoma" w:cs="Tahoma"/>
                <w:sz w:val="18"/>
                <w:szCs w:val="18"/>
              </w:rPr>
              <w:t xml:space="preserve"> </w:t>
            </w:r>
            <w:r w:rsidRPr="002B3CA8">
              <w:rPr>
                <w:rFonts w:ascii="Tahoma" w:hAnsi="Tahoma" w:cs="Tahoma"/>
                <w:sz w:val="18"/>
                <w:szCs w:val="18"/>
                <w:lang w:val="en-US"/>
              </w:rPr>
              <w:t>sewage</w:t>
            </w:r>
          </w:p>
        </w:tc>
        <w:tc>
          <w:tcPr>
            <w:tcW w:w="2674" w:type="pct"/>
            <w:gridSpan w:val="3"/>
            <w:tcBorders>
              <w:bottom w:val="dotted" w:sz="4" w:space="0" w:color="auto"/>
            </w:tcBorders>
            <w:shd w:val="clear" w:color="auto" w:fill="auto"/>
          </w:tcPr>
          <w:p w14:paraId="302C6A3C"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Штраф 10</w:t>
            </w:r>
            <w:r>
              <w:rPr>
                <w:rFonts w:ascii="Tahoma" w:hAnsi="Tahoma" w:cs="Tahoma"/>
                <w:bCs/>
                <w:iCs/>
                <w:sz w:val="18"/>
                <w:szCs w:val="18"/>
                <w:lang w:val="en-US"/>
              </w:rPr>
              <w:t>0</w:t>
            </w:r>
            <w:r w:rsidRPr="00C40565">
              <w:rPr>
                <w:rFonts w:ascii="Tahoma" w:hAnsi="Tahoma" w:cs="Tahoma"/>
                <w:bCs/>
                <w:iCs/>
                <w:sz w:val="18"/>
                <w:szCs w:val="18"/>
              </w:rPr>
              <w:t xml:space="preserve">000 </w:t>
            </w:r>
            <w:r>
              <w:rPr>
                <w:rFonts w:ascii="Tahoma" w:hAnsi="Tahoma" w:cs="Tahoma"/>
                <w:bCs/>
                <w:iCs/>
                <w:sz w:val="18"/>
                <w:szCs w:val="18"/>
              </w:rPr>
              <w:t>рублей / 10</w:t>
            </w:r>
            <w:r>
              <w:rPr>
                <w:rFonts w:ascii="Tahoma" w:hAnsi="Tahoma" w:cs="Tahoma"/>
                <w:bCs/>
                <w:iCs/>
                <w:sz w:val="18"/>
                <w:szCs w:val="18"/>
                <w:lang w:val="en-US"/>
              </w:rPr>
              <w:t>0, 000 rubles penalty</w:t>
            </w:r>
            <w:r>
              <w:rPr>
                <w:rFonts w:ascii="Tahoma" w:hAnsi="Tahoma" w:cs="Tahoma"/>
                <w:bCs/>
                <w:iCs/>
                <w:sz w:val="18"/>
                <w:szCs w:val="18"/>
              </w:rPr>
              <w:t>.</w:t>
            </w:r>
          </w:p>
        </w:tc>
      </w:tr>
      <w:tr w:rsidR="00B4557D" w:rsidRPr="00074A80" w14:paraId="1B57771B" w14:textId="77777777" w:rsidTr="006C7DC1">
        <w:tc>
          <w:tcPr>
            <w:tcW w:w="216" w:type="pct"/>
            <w:shd w:val="clear" w:color="auto" w:fill="auto"/>
          </w:tcPr>
          <w:p w14:paraId="5FFAB819" w14:textId="77777777" w:rsidR="00B4557D" w:rsidRPr="008F756B" w:rsidRDefault="00B4557D" w:rsidP="00851430">
            <w:pPr>
              <w:pStyle w:val="Preformat"/>
              <w:widowControl w:val="0"/>
              <w:rPr>
                <w:rFonts w:ascii="Tahoma" w:hAnsi="Tahoma" w:cs="Tahoma"/>
                <w:sz w:val="18"/>
                <w:szCs w:val="18"/>
              </w:rPr>
            </w:pPr>
            <w:r w:rsidRPr="008F756B">
              <w:rPr>
                <w:rFonts w:ascii="Tahoma" w:hAnsi="Tahoma" w:cs="Tahoma"/>
                <w:sz w:val="18"/>
                <w:szCs w:val="18"/>
              </w:rPr>
              <w:t>1</w:t>
            </w:r>
            <w:r>
              <w:rPr>
                <w:rFonts w:ascii="Tahoma" w:hAnsi="Tahoma" w:cs="Tahoma"/>
                <w:sz w:val="18"/>
                <w:szCs w:val="18"/>
              </w:rPr>
              <w:t>2</w:t>
            </w:r>
          </w:p>
        </w:tc>
        <w:tc>
          <w:tcPr>
            <w:tcW w:w="2110" w:type="pct"/>
            <w:shd w:val="clear" w:color="auto" w:fill="auto"/>
          </w:tcPr>
          <w:p w14:paraId="30757378" w14:textId="77777777" w:rsidR="00B4557D" w:rsidRPr="007B6BE1" w:rsidRDefault="00B4557D" w:rsidP="00851430">
            <w:pPr>
              <w:pStyle w:val="Preformat"/>
              <w:widowControl w:val="0"/>
              <w:rPr>
                <w:rFonts w:ascii="Tahoma" w:hAnsi="Tahoma" w:cs="Tahoma"/>
                <w:sz w:val="18"/>
                <w:szCs w:val="18"/>
              </w:rPr>
            </w:pPr>
            <w:r w:rsidRPr="00074A80">
              <w:rPr>
                <w:rFonts w:ascii="Tahoma" w:hAnsi="Tahoma" w:cs="Tahoma"/>
                <w:sz w:val="18"/>
                <w:szCs w:val="18"/>
              </w:rPr>
              <w:t>Проведение ремонта, технического обслуживания, мойки автотранспорта/строительной техники на территории предприятия (исключение - если это предусмотрено контрактом или является целью подрядных работ)</w:t>
            </w:r>
            <w:r w:rsidRPr="007B6BE1">
              <w:rPr>
                <w:rFonts w:ascii="Tahoma" w:hAnsi="Tahoma" w:cs="Tahoma"/>
                <w:sz w:val="18"/>
                <w:szCs w:val="18"/>
              </w:rPr>
              <w:t xml:space="preserve"> / </w:t>
            </w:r>
            <w:r w:rsidRPr="002B3CA8">
              <w:rPr>
                <w:rFonts w:ascii="Tahoma" w:hAnsi="Tahoma" w:cs="Tahoma"/>
                <w:sz w:val="18"/>
                <w:szCs w:val="18"/>
                <w:lang w:val="en-US"/>
              </w:rPr>
              <w:t>Carrying</w:t>
            </w:r>
            <w:r w:rsidRPr="007B6BE1">
              <w:rPr>
                <w:rFonts w:ascii="Tahoma" w:hAnsi="Tahoma" w:cs="Tahoma"/>
                <w:sz w:val="18"/>
                <w:szCs w:val="18"/>
              </w:rPr>
              <w:t xml:space="preserve"> </w:t>
            </w:r>
            <w:r w:rsidRPr="002B3CA8">
              <w:rPr>
                <w:rFonts w:ascii="Tahoma" w:hAnsi="Tahoma" w:cs="Tahoma"/>
                <w:sz w:val="18"/>
                <w:szCs w:val="18"/>
                <w:lang w:val="en-US"/>
              </w:rPr>
              <w:t>out</w:t>
            </w:r>
            <w:r w:rsidRPr="007B6BE1">
              <w:rPr>
                <w:rFonts w:ascii="Tahoma" w:hAnsi="Tahoma" w:cs="Tahoma"/>
                <w:sz w:val="18"/>
                <w:szCs w:val="18"/>
              </w:rPr>
              <w:t xml:space="preserve"> </w:t>
            </w:r>
            <w:r w:rsidRPr="002B3CA8">
              <w:rPr>
                <w:rFonts w:ascii="Tahoma" w:hAnsi="Tahoma" w:cs="Tahoma"/>
                <w:sz w:val="18"/>
                <w:szCs w:val="18"/>
                <w:lang w:val="en-US"/>
              </w:rPr>
              <w:t>vehicle</w:t>
            </w:r>
            <w:r w:rsidRPr="007B6BE1">
              <w:rPr>
                <w:rFonts w:ascii="Tahoma" w:hAnsi="Tahoma" w:cs="Tahoma"/>
                <w:sz w:val="18"/>
                <w:szCs w:val="18"/>
              </w:rPr>
              <w:t xml:space="preserve"> / </w:t>
            </w:r>
            <w:r w:rsidRPr="002B3CA8">
              <w:rPr>
                <w:rFonts w:ascii="Tahoma" w:hAnsi="Tahoma" w:cs="Tahoma"/>
                <w:sz w:val="18"/>
                <w:szCs w:val="18"/>
                <w:lang w:val="en-US"/>
              </w:rPr>
              <w:t>construction</w:t>
            </w:r>
            <w:r w:rsidRPr="007B6BE1">
              <w:rPr>
                <w:rFonts w:ascii="Tahoma" w:hAnsi="Tahoma" w:cs="Tahoma"/>
                <w:sz w:val="18"/>
                <w:szCs w:val="18"/>
              </w:rPr>
              <w:t xml:space="preserve"> </w:t>
            </w:r>
            <w:r w:rsidRPr="002B3CA8">
              <w:rPr>
                <w:rFonts w:ascii="Tahoma" w:hAnsi="Tahoma" w:cs="Tahoma"/>
                <w:sz w:val="18"/>
                <w:szCs w:val="18"/>
                <w:lang w:val="en-US"/>
              </w:rPr>
              <w:t>machinery</w:t>
            </w:r>
            <w:r w:rsidRPr="007B6BE1">
              <w:rPr>
                <w:rFonts w:ascii="Tahoma" w:hAnsi="Tahoma" w:cs="Tahoma"/>
                <w:sz w:val="18"/>
                <w:szCs w:val="18"/>
              </w:rPr>
              <w:t xml:space="preserve"> </w:t>
            </w:r>
            <w:r w:rsidRPr="002B3CA8">
              <w:rPr>
                <w:rFonts w:ascii="Tahoma" w:hAnsi="Tahoma" w:cs="Tahoma"/>
                <w:sz w:val="18"/>
                <w:szCs w:val="18"/>
                <w:lang w:val="en-US"/>
              </w:rPr>
              <w:t>repair</w:t>
            </w:r>
            <w:r w:rsidRPr="007B6BE1">
              <w:rPr>
                <w:rFonts w:ascii="Tahoma" w:hAnsi="Tahoma" w:cs="Tahoma"/>
                <w:sz w:val="18"/>
                <w:szCs w:val="18"/>
              </w:rPr>
              <w:t xml:space="preserve">, </w:t>
            </w:r>
            <w:r w:rsidRPr="002B3CA8">
              <w:rPr>
                <w:rFonts w:ascii="Tahoma" w:hAnsi="Tahoma" w:cs="Tahoma"/>
                <w:sz w:val="18"/>
                <w:szCs w:val="18"/>
                <w:lang w:val="en-US"/>
              </w:rPr>
              <w:t>maintenance</w:t>
            </w:r>
            <w:r w:rsidRPr="007B6BE1">
              <w:rPr>
                <w:rFonts w:ascii="Tahoma" w:hAnsi="Tahoma" w:cs="Tahoma"/>
                <w:sz w:val="18"/>
                <w:szCs w:val="18"/>
              </w:rPr>
              <w:t xml:space="preserve"> </w:t>
            </w:r>
            <w:r w:rsidRPr="002B3CA8">
              <w:rPr>
                <w:rFonts w:ascii="Tahoma" w:hAnsi="Tahoma" w:cs="Tahoma"/>
                <w:sz w:val="18"/>
                <w:szCs w:val="18"/>
                <w:lang w:val="en-US"/>
              </w:rPr>
              <w:t>on</w:t>
            </w:r>
            <w:r w:rsidRPr="007B6BE1">
              <w:rPr>
                <w:rFonts w:ascii="Tahoma" w:hAnsi="Tahoma" w:cs="Tahoma"/>
                <w:sz w:val="18"/>
                <w:szCs w:val="18"/>
              </w:rPr>
              <w:t xml:space="preserve"> </w:t>
            </w:r>
            <w:r w:rsidRPr="002B3CA8">
              <w:rPr>
                <w:rFonts w:ascii="Tahoma" w:hAnsi="Tahoma" w:cs="Tahoma"/>
                <w:sz w:val="18"/>
                <w:szCs w:val="18"/>
                <w:lang w:val="en-US"/>
              </w:rPr>
              <w:t>company</w:t>
            </w:r>
            <w:r w:rsidRPr="007B6BE1">
              <w:rPr>
                <w:rFonts w:ascii="Tahoma" w:hAnsi="Tahoma" w:cs="Tahoma"/>
                <w:sz w:val="18"/>
                <w:szCs w:val="18"/>
              </w:rPr>
              <w:t xml:space="preserve"> </w:t>
            </w:r>
            <w:r w:rsidRPr="002B3CA8">
              <w:rPr>
                <w:rFonts w:ascii="Tahoma" w:hAnsi="Tahoma" w:cs="Tahoma"/>
                <w:sz w:val="18"/>
                <w:szCs w:val="18"/>
                <w:lang w:val="en-US"/>
              </w:rPr>
              <w:t>grounds</w:t>
            </w:r>
            <w:r w:rsidRPr="007B6BE1">
              <w:rPr>
                <w:rFonts w:ascii="Tahoma" w:hAnsi="Tahoma" w:cs="Tahoma"/>
                <w:sz w:val="18"/>
                <w:szCs w:val="18"/>
              </w:rPr>
              <w:t xml:space="preserve"> (</w:t>
            </w:r>
            <w:r w:rsidRPr="002B3CA8">
              <w:rPr>
                <w:rFonts w:ascii="Tahoma" w:hAnsi="Tahoma" w:cs="Tahoma"/>
                <w:sz w:val="18"/>
                <w:szCs w:val="18"/>
                <w:lang w:val="en-US"/>
              </w:rPr>
              <w:t>exclusion</w:t>
            </w:r>
            <w:r w:rsidRPr="007B6BE1">
              <w:rPr>
                <w:rFonts w:ascii="Tahoma" w:hAnsi="Tahoma" w:cs="Tahoma"/>
                <w:sz w:val="18"/>
                <w:szCs w:val="18"/>
              </w:rPr>
              <w:t xml:space="preserve">: </w:t>
            </w:r>
            <w:r w:rsidRPr="002B3CA8">
              <w:rPr>
                <w:rFonts w:ascii="Tahoma" w:hAnsi="Tahoma" w:cs="Tahoma"/>
                <w:sz w:val="18"/>
                <w:szCs w:val="18"/>
                <w:lang w:val="en-US"/>
              </w:rPr>
              <w:t>when</w:t>
            </w:r>
            <w:r w:rsidRPr="007B6BE1">
              <w:rPr>
                <w:rFonts w:ascii="Tahoma" w:hAnsi="Tahoma" w:cs="Tahoma"/>
                <w:sz w:val="18"/>
                <w:szCs w:val="18"/>
              </w:rPr>
              <w:t xml:space="preserve"> </w:t>
            </w:r>
            <w:r w:rsidRPr="002B3CA8">
              <w:rPr>
                <w:rFonts w:ascii="Tahoma" w:hAnsi="Tahoma" w:cs="Tahoma"/>
                <w:sz w:val="18"/>
                <w:szCs w:val="18"/>
                <w:lang w:val="en-US"/>
              </w:rPr>
              <w:t>it</w:t>
            </w:r>
            <w:r w:rsidRPr="007B6BE1">
              <w:rPr>
                <w:rFonts w:ascii="Tahoma" w:hAnsi="Tahoma" w:cs="Tahoma"/>
                <w:sz w:val="18"/>
                <w:szCs w:val="18"/>
              </w:rPr>
              <w:t xml:space="preserve"> </w:t>
            </w:r>
            <w:r w:rsidRPr="002B3CA8">
              <w:rPr>
                <w:rFonts w:ascii="Tahoma" w:hAnsi="Tahoma" w:cs="Tahoma"/>
                <w:sz w:val="18"/>
                <w:szCs w:val="18"/>
                <w:lang w:val="en-US"/>
              </w:rPr>
              <w:t>is</w:t>
            </w:r>
            <w:r w:rsidRPr="007B6BE1">
              <w:rPr>
                <w:rFonts w:ascii="Tahoma" w:hAnsi="Tahoma" w:cs="Tahoma"/>
                <w:sz w:val="18"/>
                <w:szCs w:val="18"/>
              </w:rPr>
              <w:t xml:space="preserve"> </w:t>
            </w:r>
            <w:r w:rsidRPr="002B3CA8">
              <w:rPr>
                <w:rFonts w:ascii="Tahoma" w:hAnsi="Tahoma" w:cs="Tahoma"/>
                <w:sz w:val="18"/>
                <w:szCs w:val="18"/>
                <w:lang w:val="en-US"/>
              </w:rPr>
              <w:t>provided</w:t>
            </w:r>
            <w:r w:rsidRPr="007B6BE1">
              <w:rPr>
                <w:rFonts w:ascii="Tahoma" w:hAnsi="Tahoma" w:cs="Tahoma"/>
                <w:sz w:val="18"/>
                <w:szCs w:val="18"/>
              </w:rPr>
              <w:t xml:space="preserve"> </w:t>
            </w:r>
            <w:r w:rsidRPr="002B3CA8">
              <w:rPr>
                <w:rFonts w:ascii="Tahoma" w:hAnsi="Tahoma" w:cs="Tahoma"/>
                <w:sz w:val="18"/>
                <w:szCs w:val="18"/>
                <w:lang w:val="en-US"/>
              </w:rPr>
              <w:t>for</w:t>
            </w:r>
            <w:r w:rsidRPr="007B6BE1">
              <w:rPr>
                <w:rFonts w:ascii="Tahoma" w:hAnsi="Tahoma" w:cs="Tahoma"/>
                <w:sz w:val="18"/>
                <w:szCs w:val="18"/>
              </w:rPr>
              <w:t xml:space="preserve"> </w:t>
            </w:r>
            <w:r w:rsidRPr="002B3CA8">
              <w:rPr>
                <w:rFonts w:ascii="Tahoma" w:hAnsi="Tahoma" w:cs="Tahoma"/>
                <w:sz w:val="18"/>
                <w:szCs w:val="18"/>
                <w:lang w:val="en-US"/>
              </w:rPr>
              <w:t>by</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contract</w:t>
            </w:r>
            <w:r w:rsidRPr="007B6BE1">
              <w:rPr>
                <w:rFonts w:ascii="Tahoma" w:hAnsi="Tahoma" w:cs="Tahoma"/>
                <w:sz w:val="18"/>
                <w:szCs w:val="18"/>
              </w:rPr>
              <w:t xml:space="preserve"> </w:t>
            </w:r>
            <w:r w:rsidRPr="002B3CA8">
              <w:rPr>
                <w:rFonts w:ascii="Tahoma" w:hAnsi="Tahoma" w:cs="Tahoma"/>
                <w:sz w:val="18"/>
                <w:szCs w:val="18"/>
                <w:lang w:val="en-US"/>
              </w:rPr>
              <w:t>or</w:t>
            </w:r>
            <w:r w:rsidRPr="007B6BE1">
              <w:rPr>
                <w:rFonts w:ascii="Tahoma" w:hAnsi="Tahoma" w:cs="Tahoma"/>
                <w:sz w:val="18"/>
                <w:szCs w:val="18"/>
              </w:rPr>
              <w:t xml:space="preserve"> </w:t>
            </w:r>
            <w:r w:rsidRPr="002B3CA8">
              <w:rPr>
                <w:rFonts w:ascii="Tahoma" w:hAnsi="Tahoma" w:cs="Tahoma"/>
                <w:sz w:val="18"/>
                <w:szCs w:val="18"/>
                <w:lang w:val="en-US"/>
              </w:rPr>
              <w:t>is</w:t>
            </w:r>
            <w:r w:rsidRPr="007B6BE1">
              <w:rPr>
                <w:rFonts w:ascii="Tahoma" w:hAnsi="Tahoma" w:cs="Tahoma"/>
                <w:sz w:val="18"/>
                <w:szCs w:val="18"/>
              </w:rPr>
              <w:t xml:space="preserve"> </w:t>
            </w:r>
            <w:r w:rsidRPr="002B3CA8">
              <w:rPr>
                <w:rFonts w:ascii="Tahoma" w:hAnsi="Tahoma" w:cs="Tahoma"/>
                <w:sz w:val="18"/>
                <w:szCs w:val="18"/>
                <w:lang w:val="en-US"/>
              </w:rPr>
              <w:t>the</w:t>
            </w:r>
            <w:r w:rsidRPr="007B6BE1">
              <w:rPr>
                <w:rFonts w:ascii="Tahoma" w:hAnsi="Tahoma" w:cs="Tahoma"/>
                <w:sz w:val="18"/>
                <w:szCs w:val="18"/>
              </w:rPr>
              <w:t xml:space="preserve"> </w:t>
            </w:r>
            <w:r w:rsidRPr="002B3CA8">
              <w:rPr>
                <w:rFonts w:ascii="Tahoma" w:hAnsi="Tahoma" w:cs="Tahoma"/>
                <w:sz w:val="18"/>
                <w:szCs w:val="18"/>
                <w:lang w:val="en-US"/>
              </w:rPr>
              <w:t>goal</w:t>
            </w:r>
            <w:r w:rsidRPr="007B6BE1">
              <w:rPr>
                <w:rFonts w:ascii="Tahoma" w:hAnsi="Tahoma" w:cs="Tahoma"/>
                <w:sz w:val="18"/>
                <w:szCs w:val="18"/>
              </w:rPr>
              <w:t xml:space="preserve"> </w:t>
            </w:r>
            <w:r w:rsidRPr="002B3CA8">
              <w:rPr>
                <w:rFonts w:ascii="Tahoma" w:hAnsi="Tahoma" w:cs="Tahoma"/>
                <w:sz w:val="18"/>
                <w:szCs w:val="18"/>
                <w:lang w:val="en-US"/>
              </w:rPr>
              <w:t>of</w:t>
            </w:r>
            <w:r w:rsidRPr="007B6BE1">
              <w:rPr>
                <w:rFonts w:ascii="Tahoma" w:hAnsi="Tahoma" w:cs="Tahoma"/>
                <w:sz w:val="18"/>
                <w:szCs w:val="18"/>
              </w:rPr>
              <w:t xml:space="preserve"> </w:t>
            </w:r>
            <w:r w:rsidRPr="002B3CA8">
              <w:rPr>
                <w:rFonts w:ascii="Tahoma" w:hAnsi="Tahoma" w:cs="Tahoma"/>
                <w:sz w:val="18"/>
                <w:szCs w:val="18"/>
                <w:lang w:val="en-US"/>
              </w:rPr>
              <w:t>contractual</w:t>
            </w:r>
            <w:r w:rsidRPr="007B6BE1">
              <w:rPr>
                <w:rFonts w:ascii="Tahoma" w:hAnsi="Tahoma" w:cs="Tahoma"/>
                <w:sz w:val="18"/>
                <w:szCs w:val="18"/>
              </w:rPr>
              <w:t xml:space="preserve"> </w:t>
            </w:r>
            <w:r w:rsidRPr="002B3CA8">
              <w:rPr>
                <w:rFonts w:ascii="Tahoma" w:hAnsi="Tahoma" w:cs="Tahoma"/>
                <w:sz w:val="18"/>
                <w:szCs w:val="18"/>
                <w:lang w:val="en-US"/>
              </w:rPr>
              <w:t>works</w:t>
            </w:r>
            <w:r w:rsidRPr="007B6BE1">
              <w:rPr>
                <w:rFonts w:ascii="Tahoma" w:hAnsi="Tahoma" w:cs="Tahoma"/>
                <w:sz w:val="18"/>
                <w:szCs w:val="18"/>
              </w:rPr>
              <w:t>)</w:t>
            </w:r>
          </w:p>
        </w:tc>
        <w:tc>
          <w:tcPr>
            <w:tcW w:w="815" w:type="pct"/>
            <w:shd w:val="clear" w:color="auto" w:fill="auto"/>
          </w:tcPr>
          <w:p w14:paraId="24DB9B03" w14:textId="77777777" w:rsidR="00B4557D" w:rsidRPr="008F756B" w:rsidRDefault="00B4557D" w:rsidP="00851430">
            <w:pPr>
              <w:widowControl w:val="0"/>
              <w:outlineLvl w:val="7"/>
              <w:rPr>
                <w:rFonts w:ascii="Tahoma" w:hAnsi="Tahoma" w:cs="Tahoma"/>
                <w:snapToGrid w:val="0"/>
                <w:sz w:val="18"/>
                <w:szCs w:val="18"/>
              </w:rPr>
            </w:pPr>
            <w:r>
              <w:rPr>
                <w:rFonts w:ascii="Tahoma" w:hAnsi="Tahoma" w:cs="Tahoma"/>
                <w:bCs/>
                <w:iCs/>
                <w:sz w:val="18"/>
                <w:szCs w:val="18"/>
              </w:rPr>
              <w:t>Штраф 10</w:t>
            </w:r>
            <w:r>
              <w:rPr>
                <w:rFonts w:ascii="Tahoma" w:hAnsi="Tahoma" w:cs="Tahoma"/>
                <w:bCs/>
                <w:iCs/>
                <w:sz w:val="18"/>
                <w:szCs w:val="18"/>
                <w:lang w:val="en-US"/>
              </w:rPr>
              <w:t>0</w:t>
            </w:r>
            <w:r w:rsidRPr="00C40565">
              <w:rPr>
                <w:rFonts w:ascii="Tahoma" w:hAnsi="Tahoma" w:cs="Tahoma"/>
                <w:bCs/>
                <w:iCs/>
                <w:sz w:val="18"/>
                <w:szCs w:val="18"/>
              </w:rPr>
              <w:t xml:space="preserve">000 </w:t>
            </w:r>
            <w:r>
              <w:rPr>
                <w:rFonts w:ascii="Tahoma" w:hAnsi="Tahoma" w:cs="Tahoma"/>
                <w:bCs/>
                <w:iCs/>
                <w:sz w:val="18"/>
                <w:szCs w:val="18"/>
              </w:rPr>
              <w:t>рублей / 10</w:t>
            </w:r>
            <w:r>
              <w:rPr>
                <w:rFonts w:ascii="Tahoma" w:hAnsi="Tahoma" w:cs="Tahoma"/>
                <w:bCs/>
                <w:iCs/>
                <w:sz w:val="18"/>
                <w:szCs w:val="18"/>
                <w:lang w:val="en-US"/>
              </w:rPr>
              <w:t>0, 000 rubles penalty</w:t>
            </w:r>
            <w:r>
              <w:rPr>
                <w:rFonts w:ascii="Tahoma" w:hAnsi="Tahoma" w:cs="Tahoma"/>
                <w:bCs/>
                <w:iCs/>
                <w:sz w:val="18"/>
                <w:szCs w:val="18"/>
              </w:rPr>
              <w:t>.</w:t>
            </w:r>
          </w:p>
        </w:tc>
        <w:tc>
          <w:tcPr>
            <w:tcW w:w="1859" w:type="pct"/>
            <w:gridSpan w:val="2"/>
          </w:tcPr>
          <w:p w14:paraId="17D68275"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Pr>
                <w:rFonts w:ascii="Tahoma" w:hAnsi="Tahoma" w:cs="Tahoma"/>
                <w:bCs/>
                <w:iCs/>
                <w:sz w:val="18"/>
                <w:szCs w:val="18"/>
                <w:lang w:val="en-US"/>
              </w:rPr>
              <w:t>50</w:t>
            </w:r>
            <w:r w:rsidRPr="00C40565">
              <w:rPr>
                <w:rFonts w:ascii="Tahoma" w:hAnsi="Tahoma" w:cs="Tahoma"/>
                <w:bCs/>
                <w:iCs/>
                <w:sz w:val="18"/>
                <w:szCs w:val="18"/>
              </w:rPr>
              <w:t xml:space="preserve">000 </w:t>
            </w:r>
            <w:r>
              <w:rPr>
                <w:rFonts w:ascii="Tahoma" w:hAnsi="Tahoma" w:cs="Tahoma"/>
                <w:bCs/>
                <w:iCs/>
                <w:sz w:val="18"/>
                <w:szCs w:val="18"/>
              </w:rPr>
              <w:t xml:space="preserve">рублей / </w:t>
            </w:r>
            <w:r>
              <w:rPr>
                <w:rFonts w:ascii="Tahoma" w:hAnsi="Tahoma" w:cs="Tahoma"/>
                <w:bCs/>
                <w:iCs/>
                <w:sz w:val="18"/>
                <w:szCs w:val="18"/>
                <w:lang w:val="en-US"/>
              </w:rPr>
              <w:t>50, 000 rubles penalty</w:t>
            </w:r>
            <w:r>
              <w:rPr>
                <w:rFonts w:ascii="Tahoma" w:hAnsi="Tahoma" w:cs="Tahoma"/>
                <w:bCs/>
                <w:iCs/>
                <w:sz w:val="18"/>
                <w:szCs w:val="18"/>
              </w:rPr>
              <w:t>.</w:t>
            </w:r>
          </w:p>
        </w:tc>
      </w:tr>
      <w:tr w:rsidR="00B4557D" w:rsidRPr="00D207C0" w14:paraId="42FFB24F" w14:textId="77777777" w:rsidTr="006C7DC1">
        <w:tc>
          <w:tcPr>
            <w:tcW w:w="5000" w:type="pct"/>
            <w:gridSpan w:val="5"/>
            <w:shd w:val="clear" w:color="auto" w:fill="auto"/>
          </w:tcPr>
          <w:p w14:paraId="05810DEB" w14:textId="77777777" w:rsidR="00B4557D" w:rsidRDefault="00B4557D" w:rsidP="00851430">
            <w:pPr>
              <w:pStyle w:val="Preformat"/>
              <w:widowControl w:val="0"/>
              <w:tabs>
                <w:tab w:val="left" w:pos="1770"/>
              </w:tabs>
              <w:rPr>
                <w:rFonts w:ascii="Tahoma" w:hAnsi="Tahoma" w:cs="Tahoma"/>
                <w:i/>
                <w:sz w:val="18"/>
                <w:szCs w:val="18"/>
              </w:rPr>
            </w:pPr>
            <w:r>
              <w:rPr>
                <w:rFonts w:ascii="Tahoma" w:hAnsi="Tahoma" w:cs="Tahoma"/>
                <w:i/>
                <w:sz w:val="18"/>
                <w:szCs w:val="18"/>
              </w:rPr>
              <w:t xml:space="preserve">5. </w:t>
            </w:r>
            <w:r w:rsidRPr="00D207C0">
              <w:rPr>
                <w:rFonts w:ascii="Tahoma" w:hAnsi="Tahoma" w:cs="Tahoma"/>
                <w:i/>
                <w:sz w:val="18"/>
                <w:szCs w:val="18"/>
              </w:rPr>
              <w:t>Нарушение</w:t>
            </w:r>
            <w:r>
              <w:rPr>
                <w:rFonts w:ascii="Tahoma" w:hAnsi="Tahoma" w:cs="Tahoma"/>
                <w:i/>
                <w:sz w:val="18"/>
                <w:szCs w:val="18"/>
              </w:rPr>
              <w:t xml:space="preserve"> требований предоставления документом Контрагентом Заказчику</w:t>
            </w:r>
            <w:r w:rsidRPr="00D207C0">
              <w:rPr>
                <w:rFonts w:ascii="Tahoma" w:hAnsi="Tahoma" w:cs="Tahoma"/>
                <w:i/>
                <w:sz w:val="18"/>
                <w:szCs w:val="18"/>
              </w:rPr>
              <w:t xml:space="preserve"> </w:t>
            </w:r>
          </w:p>
        </w:tc>
      </w:tr>
      <w:tr w:rsidR="00B4557D" w:rsidRPr="00074A80" w14:paraId="2BF071D8" w14:textId="77777777" w:rsidTr="006C7DC1">
        <w:tc>
          <w:tcPr>
            <w:tcW w:w="216" w:type="pct"/>
            <w:tcBorders>
              <w:bottom w:val="dotted" w:sz="4" w:space="0" w:color="auto"/>
            </w:tcBorders>
            <w:shd w:val="clear" w:color="auto" w:fill="auto"/>
          </w:tcPr>
          <w:p w14:paraId="6668548B" w14:textId="77777777" w:rsidR="00B4557D" w:rsidRPr="008F756B" w:rsidRDefault="00B4557D" w:rsidP="00851430">
            <w:pPr>
              <w:pStyle w:val="Preformat"/>
              <w:widowControl w:val="0"/>
              <w:rPr>
                <w:rFonts w:ascii="Tahoma" w:hAnsi="Tahoma" w:cs="Tahoma"/>
                <w:sz w:val="18"/>
                <w:szCs w:val="18"/>
              </w:rPr>
            </w:pPr>
            <w:r>
              <w:rPr>
                <w:rFonts w:ascii="Tahoma" w:hAnsi="Tahoma" w:cs="Tahoma"/>
                <w:sz w:val="18"/>
                <w:szCs w:val="18"/>
              </w:rPr>
              <w:t>1</w:t>
            </w:r>
          </w:p>
        </w:tc>
        <w:tc>
          <w:tcPr>
            <w:tcW w:w="2110" w:type="pct"/>
            <w:tcBorders>
              <w:bottom w:val="dotted" w:sz="4" w:space="0" w:color="auto"/>
            </w:tcBorders>
            <w:shd w:val="clear" w:color="auto" w:fill="auto"/>
          </w:tcPr>
          <w:p w14:paraId="4B803C26" w14:textId="77777777" w:rsidR="00B4557D" w:rsidRPr="007B6BE1" w:rsidRDefault="00B4557D" w:rsidP="00851430">
            <w:pPr>
              <w:pStyle w:val="Preformat"/>
              <w:widowControl w:val="0"/>
              <w:rPr>
                <w:rFonts w:ascii="Tahoma" w:hAnsi="Tahoma" w:cs="Tahoma"/>
                <w:sz w:val="18"/>
                <w:szCs w:val="18"/>
              </w:rPr>
            </w:pPr>
            <w:r>
              <w:rPr>
                <w:rFonts w:ascii="Tahoma" w:hAnsi="Tahoma" w:cs="Tahoma"/>
                <w:sz w:val="18"/>
                <w:szCs w:val="18"/>
              </w:rPr>
              <w:t>Недостоверность (фальсификация) предоставляемой документации</w:t>
            </w:r>
            <w:r w:rsidRPr="00D207C0">
              <w:rPr>
                <w:rFonts w:ascii="Tahoma" w:hAnsi="Tahoma" w:cs="Tahoma"/>
                <w:sz w:val="18"/>
                <w:szCs w:val="18"/>
              </w:rPr>
              <w:t xml:space="preserve"> (</w:t>
            </w:r>
            <w:r>
              <w:rPr>
                <w:rFonts w:ascii="Tahoma" w:hAnsi="Tahoma" w:cs="Tahoma"/>
                <w:sz w:val="18"/>
                <w:szCs w:val="18"/>
              </w:rPr>
              <w:t>согласно п.</w:t>
            </w:r>
            <w:r w:rsidRPr="007B6BE1">
              <w:rPr>
                <w:rFonts w:ascii="Tahoma" w:hAnsi="Tahoma" w:cs="Tahoma"/>
                <w:sz w:val="18"/>
                <w:szCs w:val="18"/>
              </w:rPr>
              <w:t>1</w:t>
            </w:r>
            <w:r>
              <w:rPr>
                <w:rFonts w:ascii="Tahoma" w:hAnsi="Tahoma" w:cs="Tahoma"/>
                <w:sz w:val="18"/>
                <w:szCs w:val="18"/>
              </w:rPr>
              <w:t>.7), за каждый такой случай.</w:t>
            </w:r>
            <w:r w:rsidRPr="007B6BE1">
              <w:rPr>
                <w:rFonts w:ascii="Tahoma" w:hAnsi="Tahoma" w:cs="Tahoma"/>
                <w:sz w:val="18"/>
                <w:szCs w:val="18"/>
              </w:rPr>
              <w:t xml:space="preserve"> / Inaccuracy (falsification) of the submitted documentation (according to paragraph 1.7), for each such case.</w:t>
            </w:r>
          </w:p>
        </w:tc>
        <w:tc>
          <w:tcPr>
            <w:tcW w:w="815" w:type="pct"/>
            <w:tcBorders>
              <w:bottom w:val="dotted" w:sz="4" w:space="0" w:color="auto"/>
            </w:tcBorders>
            <w:shd w:val="clear" w:color="auto" w:fill="auto"/>
          </w:tcPr>
          <w:p w14:paraId="11906DFA"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Штраф 10</w:t>
            </w:r>
            <w:r>
              <w:rPr>
                <w:rFonts w:ascii="Tahoma" w:hAnsi="Tahoma" w:cs="Tahoma"/>
                <w:bCs/>
                <w:iCs/>
                <w:sz w:val="18"/>
                <w:szCs w:val="18"/>
                <w:lang w:val="en-US"/>
              </w:rPr>
              <w:t>0</w:t>
            </w:r>
            <w:r w:rsidRPr="00C40565">
              <w:rPr>
                <w:rFonts w:ascii="Tahoma" w:hAnsi="Tahoma" w:cs="Tahoma"/>
                <w:bCs/>
                <w:iCs/>
                <w:sz w:val="18"/>
                <w:szCs w:val="18"/>
              </w:rPr>
              <w:t xml:space="preserve">000 </w:t>
            </w:r>
            <w:r>
              <w:rPr>
                <w:rFonts w:ascii="Tahoma" w:hAnsi="Tahoma" w:cs="Tahoma"/>
                <w:bCs/>
                <w:iCs/>
                <w:sz w:val="18"/>
                <w:szCs w:val="18"/>
              </w:rPr>
              <w:t>рублей / 10</w:t>
            </w:r>
            <w:r>
              <w:rPr>
                <w:rFonts w:ascii="Tahoma" w:hAnsi="Tahoma" w:cs="Tahoma"/>
                <w:bCs/>
                <w:iCs/>
                <w:sz w:val="18"/>
                <w:szCs w:val="18"/>
                <w:lang w:val="en-US"/>
              </w:rPr>
              <w:t>0, 000 rubles penalty</w:t>
            </w:r>
            <w:r>
              <w:rPr>
                <w:rFonts w:ascii="Tahoma" w:hAnsi="Tahoma" w:cs="Tahoma"/>
                <w:bCs/>
                <w:iCs/>
                <w:sz w:val="18"/>
                <w:szCs w:val="18"/>
              </w:rPr>
              <w:t>.</w:t>
            </w:r>
          </w:p>
        </w:tc>
        <w:tc>
          <w:tcPr>
            <w:tcW w:w="1859" w:type="pct"/>
            <w:gridSpan w:val="2"/>
            <w:tcBorders>
              <w:bottom w:val="dotted" w:sz="4" w:space="0" w:color="auto"/>
            </w:tcBorders>
          </w:tcPr>
          <w:p w14:paraId="6CD7C012" w14:textId="77777777" w:rsidR="00B4557D" w:rsidRDefault="00B4557D" w:rsidP="00851430">
            <w:pPr>
              <w:widowControl w:val="0"/>
              <w:outlineLvl w:val="7"/>
              <w:rPr>
                <w:rFonts w:ascii="Tahoma" w:hAnsi="Tahoma" w:cs="Tahoma"/>
                <w:bCs/>
                <w:iCs/>
                <w:sz w:val="18"/>
                <w:szCs w:val="18"/>
              </w:rPr>
            </w:pPr>
            <w:r>
              <w:rPr>
                <w:rFonts w:ascii="Tahoma" w:hAnsi="Tahoma" w:cs="Tahoma"/>
                <w:bCs/>
                <w:iCs/>
                <w:sz w:val="18"/>
                <w:szCs w:val="18"/>
              </w:rPr>
              <w:t xml:space="preserve">Штраф </w:t>
            </w:r>
            <w:r>
              <w:rPr>
                <w:rFonts w:ascii="Tahoma" w:hAnsi="Tahoma" w:cs="Tahoma"/>
                <w:bCs/>
                <w:iCs/>
                <w:sz w:val="18"/>
                <w:szCs w:val="18"/>
                <w:lang w:val="en-US"/>
              </w:rPr>
              <w:t>50</w:t>
            </w:r>
            <w:r w:rsidRPr="00C40565">
              <w:rPr>
                <w:rFonts w:ascii="Tahoma" w:hAnsi="Tahoma" w:cs="Tahoma"/>
                <w:bCs/>
                <w:iCs/>
                <w:sz w:val="18"/>
                <w:szCs w:val="18"/>
              </w:rPr>
              <w:t xml:space="preserve">000 </w:t>
            </w:r>
            <w:r>
              <w:rPr>
                <w:rFonts w:ascii="Tahoma" w:hAnsi="Tahoma" w:cs="Tahoma"/>
                <w:bCs/>
                <w:iCs/>
                <w:sz w:val="18"/>
                <w:szCs w:val="18"/>
              </w:rPr>
              <w:t xml:space="preserve">рублей / </w:t>
            </w:r>
            <w:r>
              <w:rPr>
                <w:rFonts w:ascii="Tahoma" w:hAnsi="Tahoma" w:cs="Tahoma"/>
                <w:bCs/>
                <w:iCs/>
                <w:sz w:val="18"/>
                <w:szCs w:val="18"/>
                <w:lang w:val="en-US"/>
              </w:rPr>
              <w:t>50, 000 rubles penalty</w:t>
            </w:r>
            <w:r>
              <w:rPr>
                <w:rFonts w:ascii="Tahoma" w:hAnsi="Tahoma" w:cs="Tahoma"/>
                <w:bCs/>
                <w:iCs/>
                <w:sz w:val="18"/>
                <w:szCs w:val="18"/>
              </w:rPr>
              <w:t>.</w:t>
            </w:r>
          </w:p>
        </w:tc>
      </w:tr>
    </w:tbl>
    <w:p w14:paraId="4E3EE082" w14:textId="386AA080" w:rsidR="00B4557D" w:rsidRPr="00B4557D" w:rsidRDefault="00B4557D" w:rsidP="00B4557D">
      <w:pPr>
        <w:pStyle w:val="Preformat"/>
        <w:widowControl w:val="0"/>
        <w:spacing w:before="240"/>
        <w:ind w:left="-993"/>
        <w:jc w:val="both"/>
        <w:rPr>
          <w:rFonts w:ascii="Tahoma" w:hAnsi="Tahoma" w:cs="Tahoma"/>
          <w:sz w:val="18"/>
          <w:szCs w:val="18"/>
        </w:rPr>
      </w:pPr>
    </w:p>
    <w:p w14:paraId="6D9C0F3C" w14:textId="77777777" w:rsidR="00B4557D" w:rsidRPr="00B4557D" w:rsidRDefault="00B4557D" w:rsidP="00B4557D">
      <w:pPr>
        <w:pStyle w:val="Preformat"/>
        <w:widowControl w:val="0"/>
        <w:spacing w:before="240"/>
        <w:ind w:left="432"/>
        <w:jc w:val="both"/>
        <w:rPr>
          <w:rFonts w:ascii="Tahoma" w:hAnsi="Tahoma" w:cs="Tahoma"/>
          <w:sz w:val="18"/>
          <w:szCs w:val="18"/>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245"/>
      </w:tblGrid>
      <w:tr w:rsidR="00CB0421" w:rsidRPr="00164258" w14:paraId="14885905" w14:textId="77777777" w:rsidTr="00B4557D">
        <w:tc>
          <w:tcPr>
            <w:tcW w:w="5529" w:type="dxa"/>
            <w:tcBorders>
              <w:top w:val="single" w:sz="4" w:space="0" w:color="auto"/>
              <w:left w:val="single" w:sz="4" w:space="0" w:color="auto"/>
              <w:bottom w:val="single" w:sz="4" w:space="0" w:color="auto"/>
              <w:right w:val="single" w:sz="4" w:space="0" w:color="auto"/>
            </w:tcBorders>
            <w:shd w:val="clear" w:color="auto" w:fill="auto"/>
          </w:tcPr>
          <w:p w14:paraId="65EE1A7C" w14:textId="6B1A8847" w:rsidR="00CB0421" w:rsidRPr="00F949A6" w:rsidRDefault="00CB0421" w:rsidP="003A7606">
            <w:pPr>
              <w:pStyle w:val="Preformat"/>
              <w:widowControl w:val="0"/>
              <w:numPr>
                <w:ilvl w:val="1"/>
                <w:numId w:val="13"/>
              </w:numPr>
              <w:spacing w:before="240"/>
              <w:jc w:val="both"/>
              <w:rPr>
                <w:rFonts w:ascii="Tahoma" w:hAnsi="Tahoma" w:cs="Tahoma"/>
                <w:sz w:val="18"/>
                <w:szCs w:val="18"/>
              </w:rPr>
            </w:pPr>
            <w:r w:rsidRPr="009121EA">
              <w:rPr>
                <w:rFonts w:ascii="Tahoma" w:hAnsi="Tahoma" w:cs="Tahoma"/>
                <w:sz w:val="18"/>
                <w:szCs w:val="18"/>
              </w:rPr>
              <w:t>Факты нарушения тр</w:t>
            </w:r>
            <w:r>
              <w:rPr>
                <w:rFonts w:ascii="Tahoma" w:hAnsi="Tahoma" w:cs="Tahoma"/>
                <w:sz w:val="18"/>
                <w:szCs w:val="18"/>
              </w:rPr>
              <w:t>ебований настоящего Соглашения, нормативных актов РФ и</w:t>
            </w:r>
            <w:r w:rsidRPr="009121EA">
              <w:rPr>
                <w:rFonts w:ascii="Tahoma" w:hAnsi="Tahoma" w:cs="Tahoma"/>
                <w:sz w:val="18"/>
                <w:szCs w:val="18"/>
              </w:rPr>
              <w:t xml:space="preserve"> локальных нормативных актов Заказчика оформляются актами (приложение № 1 к Соглашению) с участием </w:t>
            </w:r>
            <w:r w:rsidR="0079415B">
              <w:rPr>
                <w:rFonts w:ascii="Tahoma" w:hAnsi="Tahoma" w:cs="Tahoma"/>
                <w:sz w:val="18"/>
                <w:szCs w:val="18"/>
              </w:rPr>
              <w:t>Контрагент</w:t>
            </w:r>
            <w:r w:rsidRPr="009121EA">
              <w:rPr>
                <w:rFonts w:ascii="Tahoma" w:hAnsi="Tahoma" w:cs="Tahoma"/>
                <w:sz w:val="18"/>
                <w:szCs w:val="18"/>
              </w:rPr>
              <w:t xml:space="preserve">а. В случае отказа </w:t>
            </w:r>
            <w:r w:rsidR="0079415B">
              <w:rPr>
                <w:rFonts w:ascii="Tahoma" w:hAnsi="Tahoma" w:cs="Tahoma"/>
                <w:sz w:val="18"/>
                <w:szCs w:val="18"/>
              </w:rPr>
              <w:t>Контрагент</w:t>
            </w:r>
            <w:r w:rsidRPr="009121EA">
              <w:rPr>
                <w:rFonts w:ascii="Tahoma" w:hAnsi="Tahoma" w:cs="Tahoma"/>
                <w:sz w:val="18"/>
                <w:szCs w:val="18"/>
              </w:rPr>
              <w:t xml:space="preserve">а от участия в разборе нарушений и подписании акта Заказчик вправе составить акт в одностороннем порядке. Акт, составленный Заказчиком в одностороннем порядке в случае отказа или уклонения </w:t>
            </w:r>
            <w:r w:rsidR="0079415B">
              <w:rPr>
                <w:rFonts w:ascii="Tahoma" w:hAnsi="Tahoma" w:cs="Tahoma"/>
                <w:sz w:val="18"/>
                <w:szCs w:val="18"/>
              </w:rPr>
              <w:t>Контрагент</w:t>
            </w:r>
            <w:r w:rsidRPr="009121EA">
              <w:rPr>
                <w:rFonts w:ascii="Tahoma" w:hAnsi="Tahoma" w:cs="Tahoma"/>
                <w:sz w:val="18"/>
                <w:szCs w:val="18"/>
              </w:rPr>
              <w:t xml:space="preserve">а от подписания акта, является надлежащим доказательством, подтверждающим нарушение </w:t>
            </w:r>
            <w:r w:rsidR="0079415B">
              <w:rPr>
                <w:rFonts w:ascii="Tahoma" w:hAnsi="Tahoma" w:cs="Tahoma"/>
                <w:sz w:val="18"/>
                <w:szCs w:val="18"/>
              </w:rPr>
              <w:t>Контрагент</w:t>
            </w:r>
            <w:r w:rsidRPr="009121EA">
              <w:rPr>
                <w:rFonts w:ascii="Tahoma" w:hAnsi="Tahoma" w:cs="Tahoma"/>
                <w:sz w:val="18"/>
                <w:szCs w:val="18"/>
              </w:rPr>
              <w:t>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E65CF5" w14:textId="45B3A7D6" w:rsidR="00CB0421" w:rsidRPr="00955491" w:rsidRDefault="00CB0421" w:rsidP="003A7606">
            <w:pPr>
              <w:pStyle w:val="Preformat"/>
              <w:widowControl w:val="0"/>
              <w:numPr>
                <w:ilvl w:val="1"/>
                <w:numId w:val="11"/>
              </w:numPr>
              <w:spacing w:before="240"/>
              <w:jc w:val="both"/>
              <w:rPr>
                <w:rFonts w:ascii="Tahoma" w:hAnsi="Tahoma" w:cs="Tahoma"/>
                <w:sz w:val="18"/>
                <w:szCs w:val="18"/>
                <w:lang w:val="en-US"/>
              </w:rPr>
            </w:pPr>
            <w:r w:rsidRPr="00C84A4F">
              <w:rPr>
                <w:rFonts w:ascii="Tahoma" w:hAnsi="Tahoma" w:cs="Tahoma"/>
                <w:sz w:val="18"/>
                <w:szCs w:val="18"/>
                <w:lang w:val="en-US"/>
              </w:rPr>
              <w:t>Violations of this Agreement</w:t>
            </w:r>
            <w:r>
              <w:rPr>
                <w:rFonts w:ascii="Tahoma" w:hAnsi="Tahoma" w:cs="Tahoma"/>
                <w:sz w:val="18"/>
                <w:szCs w:val="18"/>
                <w:lang w:val="en-US"/>
              </w:rPr>
              <w:t>, regulations of RF</w:t>
            </w:r>
            <w:r w:rsidRPr="00C84A4F">
              <w:rPr>
                <w:rFonts w:ascii="Tahoma" w:hAnsi="Tahoma" w:cs="Tahoma"/>
                <w:sz w:val="18"/>
                <w:szCs w:val="18"/>
                <w:lang w:val="en-US"/>
              </w:rPr>
              <w:t xml:space="preserve"> and the local regulations of the Customer</w:t>
            </w:r>
            <w:r>
              <w:rPr>
                <w:rFonts w:ascii="Tahoma" w:hAnsi="Tahoma" w:cs="Tahoma"/>
                <w:sz w:val="18"/>
                <w:szCs w:val="18"/>
                <w:lang w:val="en-US"/>
              </w:rPr>
              <w:t xml:space="preserve"> should be</w:t>
            </w:r>
            <w:r w:rsidRPr="00C84A4F">
              <w:rPr>
                <w:rFonts w:ascii="Tahoma" w:hAnsi="Tahoma" w:cs="Tahoma"/>
                <w:sz w:val="18"/>
                <w:szCs w:val="18"/>
                <w:lang w:val="en-US"/>
              </w:rPr>
              <w:t xml:space="preserve"> executed</w:t>
            </w:r>
            <w:r>
              <w:rPr>
                <w:rFonts w:ascii="Tahoma" w:hAnsi="Tahoma" w:cs="Tahoma"/>
                <w:sz w:val="18"/>
                <w:szCs w:val="18"/>
                <w:lang w:val="en-US"/>
              </w:rPr>
              <w:t xml:space="preserve"> by the</w:t>
            </w:r>
            <w:r w:rsidRPr="00C84A4F">
              <w:rPr>
                <w:rFonts w:ascii="Tahoma" w:hAnsi="Tahoma" w:cs="Tahoma"/>
                <w:sz w:val="18"/>
                <w:szCs w:val="18"/>
                <w:lang w:val="en-US"/>
              </w:rPr>
              <w:t xml:space="preserve"> acts (application number 1 and number 2 of the Agreement) with the participation of the Contractor. In case of failure of the Contractor to participate in the analysis of violations </w:t>
            </w:r>
            <w:r>
              <w:rPr>
                <w:rFonts w:ascii="Tahoma" w:hAnsi="Tahoma" w:cs="Tahoma"/>
                <w:sz w:val="18"/>
                <w:szCs w:val="18"/>
                <w:lang w:val="en-US"/>
              </w:rPr>
              <w:t>and signing,</w:t>
            </w:r>
            <w:r w:rsidRPr="00C84A4F">
              <w:rPr>
                <w:rFonts w:ascii="Tahoma" w:hAnsi="Tahoma" w:cs="Tahoma"/>
                <w:sz w:val="18"/>
                <w:szCs w:val="18"/>
                <w:lang w:val="en-US"/>
              </w:rPr>
              <w:t xml:space="preserve"> customer has the right to make the act unilaterally. Act, drawn up unilaterally by the Customer in the event of refusal or failure of the Contractor to sign the act is appropriate evidence to show a violation of the Contractor.</w:t>
            </w:r>
          </w:p>
        </w:tc>
      </w:tr>
      <w:tr w:rsidR="00CB0421" w:rsidRPr="00164258" w14:paraId="79F0CA44" w14:textId="77777777" w:rsidTr="00B4557D">
        <w:tc>
          <w:tcPr>
            <w:tcW w:w="5529" w:type="dxa"/>
            <w:tcBorders>
              <w:top w:val="single" w:sz="4" w:space="0" w:color="auto"/>
              <w:left w:val="single" w:sz="4" w:space="0" w:color="auto"/>
              <w:bottom w:val="single" w:sz="4" w:space="0" w:color="auto"/>
              <w:right w:val="single" w:sz="4" w:space="0" w:color="auto"/>
            </w:tcBorders>
            <w:shd w:val="clear" w:color="auto" w:fill="auto"/>
          </w:tcPr>
          <w:p w14:paraId="08A530CB" w14:textId="403A966E" w:rsidR="00CB0421" w:rsidRPr="00F949A6" w:rsidRDefault="00CB0421" w:rsidP="003A7606">
            <w:pPr>
              <w:pStyle w:val="Preformat"/>
              <w:widowControl w:val="0"/>
              <w:numPr>
                <w:ilvl w:val="2"/>
                <w:numId w:val="11"/>
              </w:numPr>
              <w:spacing w:before="240"/>
              <w:jc w:val="both"/>
              <w:rPr>
                <w:rFonts w:ascii="Tahoma" w:hAnsi="Tahoma" w:cs="Tahoma"/>
                <w:sz w:val="18"/>
                <w:szCs w:val="18"/>
              </w:rPr>
            </w:pPr>
            <w:r w:rsidRPr="00C84A4F">
              <w:rPr>
                <w:rFonts w:ascii="Tahoma" w:hAnsi="Tahoma" w:cs="Tahoma"/>
                <w:sz w:val="18"/>
                <w:szCs w:val="18"/>
              </w:rPr>
              <w:t xml:space="preserve">По фактам нарушения </w:t>
            </w:r>
            <w:r w:rsidR="0079415B">
              <w:rPr>
                <w:rFonts w:ascii="Tahoma" w:hAnsi="Tahoma" w:cs="Tahoma"/>
                <w:sz w:val="18"/>
                <w:szCs w:val="18"/>
              </w:rPr>
              <w:t>Контрагент</w:t>
            </w:r>
            <w:r w:rsidRPr="00C84A4F">
              <w:rPr>
                <w:rFonts w:ascii="Tahoma" w:hAnsi="Tahoma" w:cs="Tahoma"/>
                <w:sz w:val="18"/>
                <w:szCs w:val="18"/>
              </w:rPr>
              <w:t>ом требований Соглашения Заказчик</w:t>
            </w:r>
            <w:r>
              <w:rPr>
                <w:rFonts w:ascii="Tahoma" w:hAnsi="Tahoma" w:cs="Tahoma"/>
                <w:sz w:val="18"/>
                <w:szCs w:val="18"/>
              </w:rPr>
              <w:t xml:space="preserve">, </w:t>
            </w:r>
            <w:r w:rsidRPr="00C84A4F">
              <w:rPr>
                <w:rFonts w:ascii="Tahoma" w:hAnsi="Tahoma" w:cs="Tahoma"/>
                <w:sz w:val="18"/>
                <w:szCs w:val="18"/>
              </w:rPr>
              <w:t xml:space="preserve">берет письменные объяснения с нарушителя </w:t>
            </w:r>
            <w:r w:rsidR="0079415B">
              <w:rPr>
                <w:rFonts w:ascii="Tahoma" w:hAnsi="Tahoma" w:cs="Tahoma"/>
                <w:sz w:val="18"/>
                <w:szCs w:val="18"/>
              </w:rPr>
              <w:t>Контрагент</w:t>
            </w:r>
            <w:r w:rsidRPr="00C84A4F">
              <w:rPr>
                <w:rFonts w:ascii="Tahoma" w:hAnsi="Tahoma" w:cs="Tahoma"/>
                <w:sz w:val="18"/>
                <w:szCs w:val="18"/>
              </w:rPr>
              <w:t>а и оформляет акт (Приложение № 1 к Соглашению). В случае необходимости Заказчик сопровождает нарушителя в медицинское учреждение на предмет установления алкогольного и/или наркотического опьянения.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33592D" w14:textId="0A306575" w:rsidR="00CB0421" w:rsidRPr="00955491" w:rsidRDefault="00CB0421" w:rsidP="003A7606">
            <w:pPr>
              <w:pStyle w:val="Preformat"/>
              <w:widowControl w:val="0"/>
              <w:numPr>
                <w:ilvl w:val="2"/>
                <w:numId w:val="12"/>
              </w:numPr>
              <w:spacing w:before="240"/>
              <w:jc w:val="both"/>
              <w:rPr>
                <w:rFonts w:ascii="Tahoma" w:hAnsi="Tahoma" w:cs="Tahoma"/>
                <w:sz w:val="18"/>
                <w:szCs w:val="18"/>
                <w:lang w:val="en-US"/>
              </w:rPr>
            </w:pPr>
            <w:r w:rsidRPr="00DF38C1">
              <w:rPr>
                <w:rFonts w:ascii="Tahoma" w:hAnsi="Tahoma" w:cs="Tahoma"/>
                <w:sz w:val="18"/>
                <w:szCs w:val="18"/>
                <w:lang w:val="en-US"/>
              </w:rPr>
              <w:t>On the facts of</w:t>
            </w:r>
            <w:r>
              <w:rPr>
                <w:rFonts w:ascii="Tahoma" w:hAnsi="Tahoma" w:cs="Tahoma"/>
                <w:sz w:val="18"/>
                <w:szCs w:val="18"/>
                <w:lang w:val="en-US"/>
              </w:rPr>
              <w:t xml:space="preserve"> Agreement requirements</w:t>
            </w:r>
            <w:r w:rsidRPr="00DF38C1">
              <w:rPr>
                <w:rFonts w:ascii="Tahoma" w:hAnsi="Tahoma" w:cs="Tahoma"/>
                <w:sz w:val="18"/>
                <w:szCs w:val="18"/>
                <w:lang w:val="en-US"/>
              </w:rPr>
              <w:t xml:space="preserve"> violation</w:t>
            </w:r>
            <w:r>
              <w:rPr>
                <w:rFonts w:ascii="Tahoma" w:hAnsi="Tahoma" w:cs="Tahoma"/>
                <w:sz w:val="18"/>
                <w:szCs w:val="18"/>
                <w:lang w:val="en-US"/>
              </w:rPr>
              <w:t xml:space="preserve"> by</w:t>
            </w:r>
            <w:r w:rsidRPr="00DF38C1">
              <w:rPr>
                <w:rFonts w:ascii="Tahoma" w:hAnsi="Tahoma" w:cs="Tahoma"/>
                <w:sz w:val="18"/>
                <w:szCs w:val="18"/>
                <w:lang w:val="en-US"/>
              </w:rPr>
              <w:t xml:space="preserve"> the Contractor Customer represented by an authorized representative takes a written explanation from the offender and the </w:t>
            </w:r>
            <w:r w:rsidRPr="00641F5A">
              <w:rPr>
                <w:rFonts w:ascii="Tahoma" w:hAnsi="Tahoma" w:cs="Tahoma"/>
                <w:sz w:val="18"/>
                <w:szCs w:val="18"/>
                <w:lang w:val="en-US"/>
              </w:rPr>
              <w:t>Contractor</w:t>
            </w:r>
            <w:r w:rsidRPr="00DF38C1">
              <w:rPr>
                <w:rFonts w:ascii="Tahoma" w:hAnsi="Tahoma" w:cs="Tahoma"/>
                <w:sz w:val="18"/>
                <w:szCs w:val="18"/>
                <w:lang w:val="en-US"/>
              </w:rPr>
              <w:t xml:space="preserve"> makes out the act (Appendix № 1 to the Agreement). If necessary, the authorized representative of </w:t>
            </w:r>
            <w:r>
              <w:rPr>
                <w:rFonts w:ascii="Tahoma" w:hAnsi="Tahoma" w:cs="Tahoma"/>
                <w:sz w:val="18"/>
                <w:szCs w:val="18"/>
                <w:lang w:val="en-US"/>
              </w:rPr>
              <w:t>the C</w:t>
            </w:r>
            <w:r w:rsidRPr="00DF38C1">
              <w:rPr>
                <w:rFonts w:ascii="Tahoma" w:hAnsi="Tahoma" w:cs="Tahoma"/>
                <w:sz w:val="18"/>
                <w:szCs w:val="18"/>
                <w:lang w:val="en-US"/>
              </w:rPr>
              <w:t xml:space="preserve">ustomer accompanies the offender to a medical </w:t>
            </w:r>
            <w:r>
              <w:rPr>
                <w:rFonts w:ascii="Tahoma" w:hAnsi="Tahoma" w:cs="Tahoma"/>
                <w:sz w:val="18"/>
                <w:szCs w:val="18"/>
                <w:lang w:val="en-US"/>
              </w:rPr>
              <w:t>point</w:t>
            </w:r>
            <w:r w:rsidRPr="00DF38C1">
              <w:rPr>
                <w:rFonts w:ascii="Tahoma" w:hAnsi="Tahoma" w:cs="Tahoma"/>
                <w:sz w:val="18"/>
                <w:szCs w:val="18"/>
                <w:lang w:val="en-US"/>
              </w:rPr>
              <w:t xml:space="preserve"> for the establishment of alcohol and / or drugs</w:t>
            </w:r>
            <w:r w:rsidRPr="00955491">
              <w:rPr>
                <w:rFonts w:ascii="Tahoma" w:hAnsi="Tahoma" w:cs="Tahoma"/>
                <w:sz w:val="18"/>
                <w:szCs w:val="18"/>
                <w:lang w:val="en-US"/>
              </w:rPr>
              <w:t>.</w:t>
            </w:r>
          </w:p>
        </w:tc>
      </w:tr>
      <w:tr w:rsidR="00CB0421" w:rsidRPr="00164258" w14:paraId="6B158318" w14:textId="77777777" w:rsidTr="00B4557D">
        <w:tc>
          <w:tcPr>
            <w:tcW w:w="5529" w:type="dxa"/>
            <w:tcBorders>
              <w:top w:val="single" w:sz="4" w:space="0" w:color="auto"/>
              <w:left w:val="single" w:sz="4" w:space="0" w:color="auto"/>
              <w:bottom w:val="single" w:sz="4" w:space="0" w:color="auto"/>
              <w:right w:val="single" w:sz="4" w:space="0" w:color="auto"/>
            </w:tcBorders>
            <w:shd w:val="clear" w:color="auto" w:fill="auto"/>
          </w:tcPr>
          <w:p w14:paraId="2CEAEF91" w14:textId="08575EFE" w:rsidR="00CB0421" w:rsidRPr="00C84A4F" w:rsidRDefault="00CB0421" w:rsidP="003A7606">
            <w:pPr>
              <w:pStyle w:val="Preformat"/>
              <w:widowControl w:val="0"/>
              <w:numPr>
                <w:ilvl w:val="2"/>
                <w:numId w:val="12"/>
              </w:numPr>
              <w:spacing w:before="240"/>
              <w:jc w:val="both"/>
              <w:rPr>
                <w:rFonts w:ascii="Tahoma" w:hAnsi="Tahoma" w:cs="Tahoma"/>
                <w:sz w:val="18"/>
                <w:szCs w:val="18"/>
              </w:rPr>
            </w:pPr>
            <w:r w:rsidRPr="00C84A4F">
              <w:rPr>
                <w:rFonts w:ascii="Tahoma" w:hAnsi="Tahoma" w:cs="Tahoma"/>
                <w:sz w:val="18"/>
                <w:szCs w:val="18"/>
              </w:rPr>
              <w:t xml:space="preserve">После оформления документов (акт, объяснения, медицинское освидетельствование, фотографии, видеозапись и др.), подтверждающих нарушения </w:t>
            </w:r>
            <w:r w:rsidR="0079415B">
              <w:rPr>
                <w:rFonts w:ascii="Tahoma" w:hAnsi="Tahoma" w:cs="Tahoma"/>
                <w:sz w:val="18"/>
                <w:szCs w:val="18"/>
              </w:rPr>
              <w:t>Контрагент</w:t>
            </w:r>
            <w:r w:rsidRPr="00C84A4F">
              <w:rPr>
                <w:rFonts w:ascii="Tahoma" w:hAnsi="Tahoma" w:cs="Tahoma"/>
                <w:sz w:val="18"/>
                <w:szCs w:val="18"/>
              </w:rPr>
              <w:t xml:space="preserve">ом положений Соглашения, Заказчик направляет </w:t>
            </w:r>
            <w:r w:rsidR="0079415B">
              <w:rPr>
                <w:rFonts w:ascii="Tahoma" w:hAnsi="Tahoma" w:cs="Tahoma"/>
                <w:sz w:val="18"/>
                <w:szCs w:val="18"/>
              </w:rPr>
              <w:t>Контрагент</w:t>
            </w:r>
            <w:r w:rsidRPr="00C84A4F">
              <w:rPr>
                <w:rFonts w:ascii="Tahoma" w:hAnsi="Tahoma" w:cs="Tahoma"/>
                <w:sz w:val="18"/>
                <w:szCs w:val="18"/>
              </w:rPr>
              <w:t>у претензию</w:t>
            </w:r>
            <w:r w:rsidRPr="00CA5AF0">
              <w:rPr>
                <w:rFonts w:ascii="Tahoma" w:hAnsi="Tahoma" w:cs="Tahoma"/>
                <w:sz w:val="18"/>
                <w:szCs w:val="18"/>
              </w:rPr>
              <w:t xml:space="preserve"> (</w:t>
            </w:r>
            <w:r>
              <w:rPr>
                <w:rFonts w:ascii="Tahoma" w:hAnsi="Tahoma" w:cs="Tahoma"/>
                <w:sz w:val="18"/>
                <w:szCs w:val="18"/>
              </w:rPr>
              <w:t>приложение № 2</w:t>
            </w:r>
            <w:r w:rsidRPr="00CA5AF0">
              <w:rPr>
                <w:rFonts w:ascii="Tahoma" w:hAnsi="Tahoma" w:cs="Tahoma"/>
                <w:sz w:val="18"/>
                <w:szCs w:val="18"/>
              </w:rPr>
              <w:t>)</w:t>
            </w:r>
            <w:r w:rsidRPr="00C84A4F">
              <w:rPr>
                <w:rFonts w:ascii="Tahoma" w:hAnsi="Tahoma" w:cs="Tahoma"/>
                <w:sz w:val="18"/>
                <w:szCs w:val="18"/>
              </w:rPr>
              <w:t xml:space="preserve">, на основании которой </w:t>
            </w:r>
            <w:r w:rsidR="0079415B">
              <w:rPr>
                <w:rFonts w:ascii="Tahoma" w:hAnsi="Tahoma" w:cs="Tahoma"/>
                <w:sz w:val="18"/>
                <w:szCs w:val="18"/>
              </w:rPr>
              <w:t>Контрагент</w:t>
            </w:r>
            <w:r w:rsidRPr="00C84A4F">
              <w:rPr>
                <w:rFonts w:ascii="Tahoma" w:hAnsi="Tahoma" w:cs="Tahoma"/>
                <w:sz w:val="18"/>
                <w:szCs w:val="18"/>
              </w:rPr>
              <w:t xml:space="preserve"> осуществляет оплату штрафов путем перечисления денежных средств на расчетный счет Заказчика в течение 7 дней с даты получения претензии. В случае неоплаты штрафов в </w:t>
            </w:r>
            <w:r>
              <w:rPr>
                <w:rFonts w:ascii="Tahoma" w:hAnsi="Tahoma" w:cs="Tahoma"/>
                <w:sz w:val="18"/>
                <w:szCs w:val="18"/>
              </w:rPr>
              <w:t>вышеуказанный</w:t>
            </w:r>
            <w:r w:rsidRPr="00C84A4F">
              <w:rPr>
                <w:rFonts w:ascii="Tahoma" w:hAnsi="Tahoma" w:cs="Tahoma"/>
                <w:sz w:val="18"/>
                <w:szCs w:val="18"/>
              </w:rPr>
              <w:t xml:space="preserve"> срок Заказчик вправе зачесть сумму штрафов в счет предстоящих платежей, причитающихся </w:t>
            </w:r>
            <w:r w:rsidR="0079415B">
              <w:rPr>
                <w:rFonts w:ascii="Tahoma" w:hAnsi="Tahoma" w:cs="Tahoma"/>
                <w:sz w:val="18"/>
                <w:szCs w:val="18"/>
              </w:rPr>
              <w:t>Контрагент</w:t>
            </w:r>
            <w:r w:rsidRPr="00C84A4F">
              <w:rPr>
                <w:rFonts w:ascii="Tahoma" w:hAnsi="Tahoma" w:cs="Tahoma"/>
                <w:sz w:val="18"/>
                <w:szCs w:val="18"/>
              </w:rPr>
              <w:t>у за выполненные работы.</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99D88E" w14:textId="05FCBA98" w:rsidR="00CB0421" w:rsidRPr="009714B7" w:rsidRDefault="00CB0421" w:rsidP="003A7606">
            <w:pPr>
              <w:pStyle w:val="Preformat"/>
              <w:widowControl w:val="0"/>
              <w:numPr>
                <w:ilvl w:val="2"/>
                <w:numId w:val="10"/>
              </w:numPr>
              <w:spacing w:before="240"/>
              <w:jc w:val="both"/>
              <w:rPr>
                <w:rFonts w:ascii="Tahoma" w:hAnsi="Tahoma" w:cs="Tahoma"/>
                <w:sz w:val="18"/>
                <w:szCs w:val="18"/>
                <w:lang w:val="en-US"/>
              </w:rPr>
            </w:pPr>
            <w:r w:rsidRPr="00DF38C1">
              <w:rPr>
                <w:rFonts w:ascii="Tahoma" w:hAnsi="Tahoma" w:cs="Tahoma"/>
                <w:sz w:val="18"/>
                <w:szCs w:val="18"/>
                <w:lang w:val="en-US"/>
              </w:rPr>
              <w:t>After the documents registration</w:t>
            </w:r>
            <w:r>
              <w:rPr>
                <w:rFonts w:ascii="Tahoma" w:hAnsi="Tahoma" w:cs="Tahoma"/>
                <w:sz w:val="18"/>
                <w:szCs w:val="18"/>
                <w:lang w:val="en-US"/>
              </w:rPr>
              <w:t xml:space="preserve"> </w:t>
            </w:r>
            <w:r w:rsidRPr="00DF38C1">
              <w:rPr>
                <w:rFonts w:ascii="Tahoma" w:hAnsi="Tahoma" w:cs="Tahoma"/>
                <w:sz w:val="18"/>
                <w:szCs w:val="18"/>
                <w:lang w:val="en-US"/>
              </w:rPr>
              <w:t>(</w:t>
            </w:r>
            <w:r>
              <w:rPr>
                <w:rFonts w:ascii="Tahoma" w:hAnsi="Tahoma" w:cs="Tahoma"/>
                <w:sz w:val="18"/>
                <w:szCs w:val="18"/>
                <w:lang w:val="en-US"/>
              </w:rPr>
              <w:t>Act</w:t>
            </w:r>
            <w:r w:rsidRPr="00DF38C1">
              <w:rPr>
                <w:rFonts w:ascii="Tahoma" w:hAnsi="Tahoma" w:cs="Tahoma"/>
                <w:sz w:val="18"/>
                <w:szCs w:val="18"/>
                <w:lang w:val="en-US"/>
              </w:rPr>
              <w:t>, explaining</w:t>
            </w:r>
            <w:r>
              <w:rPr>
                <w:rFonts w:ascii="Tahoma" w:hAnsi="Tahoma" w:cs="Tahoma"/>
                <w:sz w:val="18"/>
                <w:szCs w:val="18"/>
                <w:lang w:val="en-US"/>
              </w:rPr>
              <w:t xml:space="preserve"> latter,</w:t>
            </w:r>
            <w:r w:rsidRPr="00DF38C1">
              <w:rPr>
                <w:rFonts w:ascii="Tahoma" w:hAnsi="Tahoma" w:cs="Tahoma"/>
                <w:sz w:val="18"/>
                <w:szCs w:val="18"/>
                <w:lang w:val="en-US"/>
              </w:rPr>
              <w:t xml:space="preserve"> the medical examination, photos, video, etc..) </w:t>
            </w:r>
            <w:r>
              <w:rPr>
                <w:rFonts w:ascii="Tahoma" w:hAnsi="Tahoma" w:cs="Tahoma"/>
                <w:sz w:val="18"/>
                <w:szCs w:val="18"/>
                <w:lang w:val="en-US"/>
              </w:rPr>
              <w:t>by the</w:t>
            </w:r>
            <w:r w:rsidRPr="00DF38C1">
              <w:rPr>
                <w:rFonts w:ascii="Tahoma" w:hAnsi="Tahoma" w:cs="Tahoma"/>
                <w:sz w:val="18"/>
                <w:szCs w:val="18"/>
                <w:lang w:val="en-US"/>
              </w:rPr>
              <w:t xml:space="preserve"> authorized represe</w:t>
            </w:r>
            <w:r>
              <w:rPr>
                <w:rFonts w:ascii="Tahoma" w:hAnsi="Tahoma" w:cs="Tahoma"/>
                <w:sz w:val="18"/>
                <w:szCs w:val="18"/>
                <w:lang w:val="en-US"/>
              </w:rPr>
              <w:t>ntative</w:t>
            </w:r>
            <w:r w:rsidRPr="00DF38C1">
              <w:rPr>
                <w:rFonts w:ascii="Tahoma" w:hAnsi="Tahoma" w:cs="Tahoma"/>
                <w:sz w:val="18"/>
                <w:szCs w:val="18"/>
                <w:lang w:val="en-US"/>
              </w:rPr>
              <w:t xml:space="preserve">, </w:t>
            </w:r>
            <w:r w:rsidRPr="00641F5A">
              <w:rPr>
                <w:rFonts w:ascii="Tahoma" w:hAnsi="Tahoma" w:cs="Tahoma"/>
                <w:sz w:val="18"/>
                <w:szCs w:val="18"/>
                <w:lang w:val="en-US"/>
              </w:rPr>
              <w:t>Confirming</w:t>
            </w:r>
            <w:r w:rsidRPr="00DF38C1">
              <w:rPr>
                <w:rFonts w:ascii="Tahoma" w:hAnsi="Tahoma" w:cs="Tahoma"/>
                <w:sz w:val="18"/>
                <w:szCs w:val="18"/>
                <w:lang w:val="en-US"/>
              </w:rPr>
              <w:t xml:space="preserve"> violations of the Agreement by the Contractor, Customer shall send a claim</w:t>
            </w:r>
            <w:r>
              <w:rPr>
                <w:rFonts w:ascii="Tahoma" w:hAnsi="Tahoma" w:cs="Tahoma"/>
                <w:sz w:val="18"/>
                <w:szCs w:val="18"/>
                <w:lang w:val="en-US"/>
              </w:rPr>
              <w:t xml:space="preserve"> to the </w:t>
            </w:r>
            <w:r w:rsidRPr="00DF38C1">
              <w:rPr>
                <w:rFonts w:ascii="Tahoma" w:hAnsi="Tahoma" w:cs="Tahoma"/>
                <w:sz w:val="18"/>
                <w:szCs w:val="18"/>
                <w:lang w:val="en-US"/>
              </w:rPr>
              <w:t>Contractor</w:t>
            </w:r>
            <w:r>
              <w:rPr>
                <w:rFonts w:ascii="Tahoma" w:hAnsi="Tahoma" w:cs="Tahoma"/>
                <w:sz w:val="18"/>
                <w:szCs w:val="18"/>
                <w:lang w:val="en-US"/>
              </w:rPr>
              <w:t xml:space="preserve"> and based on this claim Contractor shall </w:t>
            </w:r>
            <w:r w:rsidRPr="00DF38C1">
              <w:rPr>
                <w:rFonts w:ascii="Tahoma" w:hAnsi="Tahoma" w:cs="Tahoma"/>
                <w:sz w:val="18"/>
                <w:szCs w:val="18"/>
                <w:lang w:val="en-US"/>
              </w:rPr>
              <w:t>pay penalties by transferri</w:t>
            </w:r>
            <w:r>
              <w:rPr>
                <w:rFonts w:ascii="Tahoma" w:hAnsi="Tahoma" w:cs="Tahoma"/>
                <w:sz w:val="18"/>
                <w:szCs w:val="18"/>
                <w:lang w:val="en-US"/>
              </w:rPr>
              <w:t>ng funds to the account of the C</w:t>
            </w:r>
            <w:r w:rsidRPr="00DF38C1">
              <w:rPr>
                <w:rFonts w:ascii="Tahoma" w:hAnsi="Tahoma" w:cs="Tahoma"/>
                <w:sz w:val="18"/>
                <w:szCs w:val="18"/>
                <w:lang w:val="en-US"/>
              </w:rPr>
              <w:t>ustomer within 7 days from the date of receipt of the claim. In the case of non-payment of fines within the prescribed period in the claim customer has the right to set off the amount of fines against future payments due to the Contractor for work performed.</w:t>
            </w:r>
          </w:p>
        </w:tc>
      </w:tr>
      <w:tr w:rsidR="00CB0421" w:rsidRPr="00164258" w14:paraId="756C976C" w14:textId="77777777" w:rsidTr="00B4557D">
        <w:tc>
          <w:tcPr>
            <w:tcW w:w="5529" w:type="dxa"/>
            <w:tcBorders>
              <w:top w:val="single" w:sz="4" w:space="0" w:color="auto"/>
              <w:left w:val="single" w:sz="4" w:space="0" w:color="auto"/>
              <w:bottom w:val="single" w:sz="4" w:space="0" w:color="auto"/>
              <w:right w:val="single" w:sz="4" w:space="0" w:color="auto"/>
            </w:tcBorders>
            <w:shd w:val="clear" w:color="auto" w:fill="auto"/>
          </w:tcPr>
          <w:p w14:paraId="696B52D7" w14:textId="35CD2DF0" w:rsidR="00CB0421" w:rsidRPr="0039749E" w:rsidRDefault="00CB0421" w:rsidP="003A7606">
            <w:pPr>
              <w:pStyle w:val="Preformat"/>
              <w:widowControl w:val="0"/>
              <w:numPr>
                <w:ilvl w:val="1"/>
                <w:numId w:val="10"/>
              </w:numPr>
              <w:spacing w:before="240"/>
              <w:jc w:val="both"/>
              <w:rPr>
                <w:rFonts w:ascii="Tahoma" w:hAnsi="Tahoma" w:cs="Tahoma"/>
                <w:sz w:val="18"/>
                <w:szCs w:val="18"/>
              </w:rPr>
            </w:pPr>
            <w:r>
              <w:rPr>
                <w:rFonts w:ascii="Tahoma" w:hAnsi="Tahoma" w:cs="Tahoma"/>
                <w:sz w:val="18"/>
                <w:szCs w:val="18"/>
              </w:rPr>
              <w:t xml:space="preserve">Для обеспечения достаточного влияния на </w:t>
            </w:r>
            <w:r w:rsidR="0079415B">
              <w:rPr>
                <w:rFonts w:ascii="Tahoma" w:hAnsi="Tahoma" w:cs="Tahoma"/>
                <w:sz w:val="18"/>
                <w:szCs w:val="18"/>
              </w:rPr>
              <w:t>Контрагент</w:t>
            </w:r>
            <w:r>
              <w:rPr>
                <w:rFonts w:ascii="Tahoma" w:hAnsi="Tahoma" w:cs="Tahoma"/>
                <w:sz w:val="18"/>
                <w:szCs w:val="18"/>
              </w:rPr>
              <w:t>а используется специальная система наложения штрафов:</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CBDB06" w14:textId="07134851" w:rsidR="00CB0421" w:rsidRPr="009714B7" w:rsidRDefault="00CB0421" w:rsidP="003A7606">
            <w:pPr>
              <w:pStyle w:val="Preformat"/>
              <w:widowControl w:val="0"/>
              <w:numPr>
                <w:ilvl w:val="1"/>
                <w:numId w:val="9"/>
              </w:numPr>
              <w:spacing w:before="240"/>
              <w:jc w:val="both"/>
              <w:rPr>
                <w:rFonts w:ascii="Tahoma" w:hAnsi="Tahoma" w:cs="Tahoma"/>
                <w:sz w:val="18"/>
                <w:szCs w:val="18"/>
                <w:lang w:val="en-US"/>
              </w:rPr>
            </w:pPr>
            <w:r>
              <w:rPr>
                <w:rFonts w:ascii="Tahoma" w:hAnsi="Tahoma" w:cs="Tahoma"/>
                <w:sz w:val="18"/>
                <w:szCs w:val="18"/>
                <w:lang w:val="en-US"/>
              </w:rPr>
              <w:t xml:space="preserve">A special </w:t>
            </w:r>
            <w:r w:rsidRPr="00410814">
              <w:rPr>
                <w:rFonts w:ascii="Tahoma" w:hAnsi="Tahoma" w:cs="Tahoma"/>
                <w:sz w:val="18"/>
                <w:szCs w:val="18"/>
                <w:lang w:val="en-US"/>
              </w:rPr>
              <w:t>penalization</w:t>
            </w:r>
            <w:r>
              <w:rPr>
                <w:rFonts w:ascii="Tahoma" w:hAnsi="Tahoma" w:cs="Tahoma"/>
                <w:sz w:val="18"/>
                <w:szCs w:val="18"/>
                <w:lang w:val="en-US"/>
              </w:rPr>
              <w:t xml:space="preserve"> system is used to improve Contractor’s performance / behavior:</w:t>
            </w:r>
          </w:p>
        </w:tc>
      </w:tr>
    </w:tbl>
    <w:p w14:paraId="0576E235" w14:textId="2A711121" w:rsidR="00B4557D" w:rsidRPr="00B4557D" w:rsidRDefault="00B4557D" w:rsidP="00CB0421">
      <w:pPr>
        <w:pStyle w:val="Preformat"/>
        <w:widowControl w:val="0"/>
        <w:tabs>
          <w:tab w:val="left" w:pos="9889"/>
        </w:tabs>
        <w:ind w:left="-885"/>
        <w:rPr>
          <w:rFonts w:ascii="Tahoma" w:hAnsi="Tahoma" w:cs="Tahoma"/>
          <w:sz w:val="18"/>
          <w:szCs w:val="18"/>
        </w:rPr>
      </w:pPr>
    </w:p>
    <w:p w14:paraId="4EAAEB57" w14:textId="77777777" w:rsidR="00B4557D" w:rsidRPr="00B4557D" w:rsidRDefault="00B4557D" w:rsidP="00CB0421">
      <w:pPr>
        <w:pStyle w:val="Preformat"/>
        <w:widowControl w:val="0"/>
        <w:tabs>
          <w:tab w:val="left" w:pos="9889"/>
        </w:tabs>
        <w:ind w:left="-885"/>
        <w:rPr>
          <w:rFonts w:ascii="Tahoma" w:hAnsi="Tahoma" w:cs="Tahoma"/>
          <w:sz w:val="18"/>
          <w:szCs w:val="18"/>
        </w:rPr>
      </w:pPr>
    </w:p>
    <w:tbl>
      <w:tblPr>
        <w:tblStyle w:val="TableGrid"/>
        <w:tblW w:w="10774" w:type="dxa"/>
        <w:tblInd w:w="-998" w:type="dxa"/>
        <w:tblLayout w:type="fixed"/>
        <w:tblLook w:val="04A0" w:firstRow="1" w:lastRow="0" w:firstColumn="1" w:lastColumn="0" w:noHBand="0" w:noVBand="1"/>
      </w:tblPr>
      <w:tblGrid>
        <w:gridCol w:w="1135"/>
        <w:gridCol w:w="9639"/>
      </w:tblGrid>
      <w:tr w:rsidR="004917B0" w:rsidRPr="00535544" w14:paraId="33BD47DB" w14:textId="77777777" w:rsidTr="00022465">
        <w:trPr>
          <w:trHeight w:val="1069"/>
        </w:trPr>
        <w:tc>
          <w:tcPr>
            <w:tcW w:w="1135" w:type="dxa"/>
          </w:tcPr>
          <w:p w14:paraId="393E01F7" w14:textId="77777777" w:rsidR="004917B0" w:rsidRPr="00535544" w:rsidRDefault="004917B0" w:rsidP="00992968">
            <w:pPr>
              <w:pStyle w:val="Preformat"/>
              <w:widowControl w:val="0"/>
              <w:jc w:val="both"/>
              <w:rPr>
                <w:rFonts w:ascii="Tahoma" w:hAnsi="Tahoma" w:cs="Tahoma"/>
                <w:sz w:val="16"/>
                <w:szCs w:val="18"/>
                <w:lang w:val="en-US"/>
              </w:rPr>
            </w:pPr>
            <w:r w:rsidRPr="00535544">
              <w:rPr>
                <w:rFonts w:ascii="Tahoma" w:hAnsi="Tahoma" w:cs="Tahoma"/>
                <w:sz w:val="16"/>
                <w:szCs w:val="18"/>
              </w:rPr>
              <w:t xml:space="preserve">Количество нарушений/ </w:t>
            </w:r>
            <w:r w:rsidRPr="00535544">
              <w:rPr>
                <w:rFonts w:ascii="Tahoma" w:hAnsi="Tahoma" w:cs="Tahoma"/>
                <w:sz w:val="16"/>
                <w:szCs w:val="18"/>
                <w:lang w:val="en-US"/>
              </w:rPr>
              <w:t>Number of violations</w:t>
            </w:r>
          </w:p>
        </w:tc>
        <w:tc>
          <w:tcPr>
            <w:tcW w:w="9639" w:type="dxa"/>
          </w:tcPr>
          <w:p w14:paraId="5B42FBA8" w14:textId="77777777" w:rsidR="004917B0" w:rsidRPr="00535544" w:rsidRDefault="004917B0" w:rsidP="00992968">
            <w:pPr>
              <w:pStyle w:val="Preformat"/>
              <w:widowControl w:val="0"/>
              <w:jc w:val="both"/>
              <w:rPr>
                <w:rFonts w:ascii="Tahoma" w:hAnsi="Tahoma" w:cs="Tahoma"/>
                <w:sz w:val="16"/>
                <w:szCs w:val="18"/>
                <w:lang w:val="en-US"/>
              </w:rPr>
            </w:pPr>
            <w:r w:rsidRPr="00535544">
              <w:rPr>
                <w:rFonts w:ascii="Tahoma" w:hAnsi="Tahoma" w:cs="Tahoma"/>
                <w:sz w:val="16"/>
                <w:szCs w:val="18"/>
              </w:rPr>
              <w:t xml:space="preserve">Дополнительные действия/ </w:t>
            </w:r>
            <w:r w:rsidRPr="00535544">
              <w:rPr>
                <w:rFonts w:ascii="Tahoma" w:hAnsi="Tahoma" w:cs="Tahoma"/>
                <w:sz w:val="16"/>
                <w:szCs w:val="18"/>
                <w:lang w:val="en-US"/>
              </w:rPr>
              <w:t>Additional measures</w:t>
            </w:r>
          </w:p>
        </w:tc>
      </w:tr>
      <w:tr w:rsidR="009714B7" w:rsidRPr="00535544" w14:paraId="48A6CB30" w14:textId="77777777" w:rsidTr="00022465">
        <w:trPr>
          <w:trHeight w:val="265"/>
        </w:trPr>
        <w:tc>
          <w:tcPr>
            <w:tcW w:w="1135" w:type="dxa"/>
          </w:tcPr>
          <w:p w14:paraId="7F7A5EA4" w14:textId="77777777" w:rsidR="009714B7" w:rsidRPr="00535544" w:rsidRDefault="009714B7" w:rsidP="009714B7">
            <w:pPr>
              <w:pStyle w:val="Preformat"/>
              <w:widowControl w:val="0"/>
              <w:jc w:val="both"/>
              <w:rPr>
                <w:rFonts w:ascii="Tahoma" w:hAnsi="Tahoma" w:cs="Tahoma"/>
                <w:sz w:val="18"/>
                <w:szCs w:val="18"/>
              </w:rPr>
            </w:pPr>
            <w:r w:rsidRPr="00535544">
              <w:rPr>
                <w:rFonts w:ascii="Tahoma" w:hAnsi="Tahoma" w:cs="Tahoma"/>
                <w:sz w:val="18"/>
                <w:szCs w:val="18"/>
              </w:rPr>
              <w:t>1</w:t>
            </w:r>
          </w:p>
        </w:tc>
        <w:tc>
          <w:tcPr>
            <w:tcW w:w="9639" w:type="dxa"/>
          </w:tcPr>
          <w:p w14:paraId="1D4DB1B2" w14:textId="56F5B7D9" w:rsidR="009714B7" w:rsidRPr="00535544" w:rsidRDefault="009714B7" w:rsidP="009714B7">
            <w:pPr>
              <w:pStyle w:val="Preformat"/>
              <w:widowControl w:val="0"/>
              <w:jc w:val="both"/>
              <w:rPr>
                <w:rFonts w:ascii="Tahoma" w:hAnsi="Tahoma" w:cs="Tahoma"/>
                <w:sz w:val="18"/>
                <w:szCs w:val="18"/>
              </w:rPr>
            </w:pPr>
            <w:r>
              <w:rPr>
                <w:rFonts w:ascii="Tahoma" w:hAnsi="Tahoma" w:cs="Tahoma"/>
                <w:sz w:val="18"/>
                <w:szCs w:val="18"/>
              </w:rPr>
              <w:t xml:space="preserve">Сотрудник. допустивший нарушение правил, обязан пройти переобучение по соответствующей программе / </w:t>
            </w:r>
            <w:r>
              <w:rPr>
                <w:rFonts w:ascii="Tahoma" w:hAnsi="Tahoma" w:cs="Tahoma"/>
                <w:sz w:val="18"/>
                <w:szCs w:val="18"/>
                <w:lang w:val="en-US"/>
              </w:rPr>
              <w:t>The</w:t>
            </w:r>
            <w:r w:rsidRPr="00DE76B2">
              <w:rPr>
                <w:rFonts w:ascii="Tahoma" w:hAnsi="Tahoma" w:cs="Tahoma"/>
                <w:sz w:val="18"/>
                <w:szCs w:val="18"/>
              </w:rPr>
              <w:t xml:space="preserve"> </w:t>
            </w:r>
            <w:r>
              <w:rPr>
                <w:rFonts w:ascii="Tahoma" w:hAnsi="Tahoma" w:cs="Tahoma"/>
                <w:sz w:val="18"/>
                <w:szCs w:val="18"/>
                <w:lang w:val="en-US"/>
              </w:rPr>
              <w:t>violator</w:t>
            </w:r>
            <w:r w:rsidRPr="00DE76B2">
              <w:rPr>
                <w:rFonts w:ascii="Tahoma" w:hAnsi="Tahoma" w:cs="Tahoma"/>
                <w:sz w:val="18"/>
                <w:szCs w:val="18"/>
              </w:rPr>
              <w:t xml:space="preserve"> </w:t>
            </w:r>
            <w:r>
              <w:rPr>
                <w:rFonts w:ascii="Tahoma" w:hAnsi="Tahoma" w:cs="Tahoma"/>
                <w:sz w:val="18"/>
                <w:szCs w:val="18"/>
                <w:lang w:val="en-US"/>
              </w:rPr>
              <w:t>must</w:t>
            </w:r>
            <w:r w:rsidRPr="00DE76B2">
              <w:rPr>
                <w:rFonts w:ascii="Tahoma" w:hAnsi="Tahoma" w:cs="Tahoma"/>
                <w:sz w:val="18"/>
                <w:szCs w:val="18"/>
              </w:rPr>
              <w:t xml:space="preserve"> </w:t>
            </w:r>
            <w:r>
              <w:rPr>
                <w:rFonts w:ascii="Tahoma" w:hAnsi="Tahoma" w:cs="Tahoma"/>
                <w:sz w:val="18"/>
                <w:szCs w:val="18"/>
                <w:lang w:val="en-US"/>
              </w:rPr>
              <w:t>be</w:t>
            </w:r>
            <w:r w:rsidRPr="00DE76B2">
              <w:rPr>
                <w:rFonts w:ascii="Tahoma" w:hAnsi="Tahoma" w:cs="Tahoma"/>
                <w:sz w:val="18"/>
                <w:szCs w:val="18"/>
              </w:rPr>
              <w:t xml:space="preserve"> </w:t>
            </w:r>
            <w:r>
              <w:rPr>
                <w:rFonts w:ascii="Tahoma" w:hAnsi="Tahoma" w:cs="Tahoma"/>
                <w:sz w:val="18"/>
                <w:szCs w:val="18"/>
                <w:lang w:val="en-US"/>
              </w:rPr>
              <w:t>retrained</w:t>
            </w:r>
            <w:r w:rsidRPr="00DE76B2">
              <w:rPr>
                <w:rFonts w:ascii="Tahoma" w:hAnsi="Tahoma" w:cs="Tahoma"/>
                <w:sz w:val="18"/>
                <w:szCs w:val="18"/>
              </w:rPr>
              <w:t xml:space="preserve"> </w:t>
            </w:r>
            <w:r>
              <w:rPr>
                <w:rFonts w:ascii="Tahoma" w:hAnsi="Tahoma" w:cs="Tahoma"/>
                <w:sz w:val="18"/>
                <w:szCs w:val="18"/>
                <w:lang w:val="en-US"/>
              </w:rPr>
              <w:t>according</w:t>
            </w:r>
            <w:r w:rsidRPr="00DE76B2">
              <w:rPr>
                <w:rFonts w:ascii="Tahoma" w:hAnsi="Tahoma" w:cs="Tahoma"/>
                <w:sz w:val="18"/>
                <w:szCs w:val="18"/>
              </w:rPr>
              <w:t xml:space="preserve"> </w:t>
            </w:r>
            <w:r>
              <w:rPr>
                <w:rFonts w:ascii="Tahoma" w:hAnsi="Tahoma" w:cs="Tahoma"/>
                <w:sz w:val="18"/>
                <w:szCs w:val="18"/>
                <w:lang w:val="en-US"/>
              </w:rPr>
              <w:t>to</w:t>
            </w:r>
            <w:r w:rsidRPr="00DE76B2">
              <w:rPr>
                <w:rFonts w:ascii="Tahoma" w:hAnsi="Tahoma" w:cs="Tahoma"/>
                <w:sz w:val="18"/>
                <w:szCs w:val="18"/>
              </w:rPr>
              <w:t xml:space="preserve"> </w:t>
            </w:r>
            <w:r>
              <w:rPr>
                <w:rFonts w:ascii="Tahoma" w:hAnsi="Tahoma" w:cs="Tahoma"/>
                <w:sz w:val="18"/>
                <w:szCs w:val="18"/>
                <w:lang w:val="en-US"/>
              </w:rPr>
              <w:t>the</w:t>
            </w:r>
            <w:r w:rsidRPr="00DE76B2">
              <w:rPr>
                <w:rFonts w:ascii="Tahoma" w:hAnsi="Tahoma" w:cs="Tahoma"/>
                <w:sz w:val="18"/>
                <w:szCs w:val="18"/>
              </w:rPr>
              <w:t xml:space="preserve"> </w:t>
            </w:r>
            <w:r>
              <w:rPr>
                <w:rFonts w:ascii="Tahoma" w:hAnsi="Tahoma" w:cs="Tahoma"/>
                <w:sz w:val="18"/>
                <w:szCs w:val="18"/>
                <w:lang w:val="en-US"/>
              </w:rPr>
              <w:t>respective</w:t>
            </w:r>
            <w:r w:rsidRPr="00DE76B2">
              <w:rPr>
                <w:rFonts w:ascii="Tahoma" w:hAnsi="Tahoma" w:cs="Tahoma"/>
                <w:sz w:val="18"/>
                <w:szCs w:val="18"/>
              </w:rPr>
              <w:t xml:space="preserve"> </w:t>
            </w:r>
            <w:r>
              <w:rPr>
                <w:rFonts w:ascii="Tahoma" w:hAnsi="Tahoma" w:cs="Tahoma"/>
                <w:sz w:val="18"/>
                <w:szCs w:val="18"/>
                <w:lang w:val="en-US"/>
              </w:rPr>
              <w:t>program</w:t>
            </w:r>
          </w:p>
        </w:tc>
      </w:tr>
      <w:tr w:rsidR="009714B7" w:rsidRPr="00535544" w14:paraId="41777CD1" w14:textId="77777777" w:rsidTr="00022465">
        <w:tc>
          <w:tcPr>
            <w:tcW w:w="1135" w:type="dxa"/>
          </w:tcPr>
          <w:p w14:paraId="41CDBBE4" w14:textId="77777777" w:rsidR="009714B7" w:rsidRPr="00535544" w:rsidRDefault="009714B7" w:rsidP="009714B7">
            <w:pPr>
              <w:pStyle w:val="Preformat"/>
              <w:widowControl w:val="0"/>
              <w:jc w:val="both"/>
              <w:rPr>
                <w:rFonts w:ascii="Tahoma" w:hAnsi="Tahoma" w:cs="Tahoma"/>
                <w:sz w:val="18"/>
                <w:szCs w:val="18"/>
              </w:rPr>
            </w:pPr>
            <w:r w:rsidRPr="00535544">
              <w:rPr>
                <w:rFonts w:ascii="Tahoma" w:hAnsi="Tahoma" w:cs="Tahoma"/>
                <w:sz w:val="18"/>
                <w:szCs w:val="18"/>
              </w:rPr>
              <w:t>2</w:t>
            </w:r>
          </w:p>
        </w:tc>
        <w:tc>
          <w:tcPr>
            <w:tcW w:w="9639" w:type="dxa"/>
          </w:tcPr>
          <w:p w14:paraId="7188CB87" w14:textId="77777777" w:rsidR="009714B7" w:rsidRPr="00DE76B2" w:rsidRDefault="009714B7" w:rsidP="009714B7">
            <w:pPr>
              <w:pStyle w:val="Preformat"/>
              <w:widowControl w:val="0"/>
              <w:spacing w:before="240"/>
              <w:jc w:val="both"/>
              <w:rPr>
                <w:rFonts w:ascii="Tahoma" w:hAnsi="Tahoma" w:cs="Tahoma"/>
                <w:sz w:val="18"/>
                <w:szCs w:val="18"/>
              </w:rPr>
            </w:pPr>
            <w:r w:rsidRPr="009966F0">
              <w:rPr>
                <w:rFonts w:ascii="Tahoma" w:hAnsi="Tahoma" w:cs="Tahoma"/>
                <w:sz w:val="18"/>
                <w:szCs w:val="18"/>
              </w:rPr>
              <w:t>Удаление с площадки</w:t>
            </w:r>
            <w:r w:rsidRPr="004326AE">
              <w:rPr>
                <w:rFonts w:ascii="Tahoma" w:hAnsi="Tahoma" w:cs="Tahoma"/>
                <w:sz w:val="18"/>
                <w:szCs w:val="18"/>
              </w:rPr>
              <w:t xml:space="preserve"> без права восстановления</w:t>
            </w:r>
            <w:r>
              <w:rPr>
                <w:rFonts w:ascii="Tahoma" w:hAnsi="Tahoma" w:cs="Tahoma"/>
                <w:sz w:val="18"/>
                <w:szCs w:val="18"/>
              </w:rPr>
              <w:t xml:space="preserve"> - е</w:t>
            </w:r>
            <w:r w:rsidRPr="009966F0">
              <w:rPr>
                <w:rFonts w:ascii="Tahoma" w:hAnsi="Tahoma" w:cs="Tahoma"/>
                <w:sz w:val="18"/>
                <w:szCs w:val="18"/>
              </w:rPr>
              <w:t xml:space="preserve">сли сотрудник допустил повторное нарушение одного и того же правила </w:t>
            </w:r>
            <w:r>
              <w:rPr>
                <w:rFonts w:ascii="Tahoma" w:hAnsi="Tahoma" w:cs="Tahoma"/>
                <w:sz w:val="18"/>
                <w:szCs w:val="18"/>
              </w:rPr>
              <w:t xml:space="preserve">/ </w:t>
            </w:r>
            <w:r>
              <w:rPr>
                <w:rFonts w:ascii="Tahoma" w:hAnsi="Tahoma" w:cs="Tahoma"/>
                <w:sz w:val="18"/>
                <w:szCs w:val="18"/>
                <w:lang w:val="en-US"/>
              </w:rPr>
              <w:t>Suspension</w:t>
            </w:r>
            <w:r w:rsidRPr="00DE76B2">
              <w:rPr>
                <w:rFonts w:ascii="Tahoma" w:hAnsi="Tahoma" w:cs="Tahoma"/>
                <w:sz w:val="18"/>
                <w:szCs w:val="18"/>
              </w:rPr>
              <w:t xml:space="preserve"> </w:t>
            </w:r>
            <w:r>
              <w:rPr>
                <w:rFonts w:ascii="Tahoma" w:hAnsi="Tahoma" w:cs="Tahoma"/>
                <w:sz w:val="18"/>
                <w:szCs w:val="18"/>
                <w:lang w:val="en-US"/>
              </w:rPr>
              <w:t>from</w:t>
            </w:r>
            <w:r w:rsidRPr="00DE76B2">
              <w:rPr>
                <w:rFonts w:ascii="Tahoma" w:hAnsi="Tahoma" w:cs="Tahoma"/>
                <w:sz w:val="18"/>
                <w:szCs w:val="18"/>
              </w:rPr>
              <w:t xml:space="preserve"> </w:t>
            </w:r>
            <w:r>
              <w:rPr>
                <w:rFonts w:ascii="Tahoma" w:hAnsi="Tahoma" w:cs="Tahoma"/>
                <w:sz w:val="18"/>
                <w:szCs w:val="18"/>
                <w:lang w:val="en-US"/>
              </w:rPr>
              <w:t>work</w:t>
            </w:r>
            <w:r w:rsidRPr="00DE76B2">
              <w:rPr>
                <w:rFonts w:ascii="Tahoma" w:hAnsi="Tahoma" w:cs="Tahoma"/>
                <w:sz w:val="18"/>
                <w:szCs w:val="18"/>
              </w:rPr>
              <w:t xml:space="preserve"> </w:t>
            </w:r>
            <w:r>
              <w:rPr>
                <w:rFonts w:ascii="Tahoma" w:hAnsi="Tahoma" w:cs="Tahoma"/>
                <w:sz w:val="18"/>
                <w:szCs w:val="18"/>
                <w:lang w:val="en-US"/>
              </w:rPr>
              <w:t>site</w:t>
            </w:r>
            <w:r w:rsidRPr="00DE76B2">
              <w:rPr>
                <w:rFonts w:ascii="Tahoma" w:hAnsi="Tahoma" w:cs="Tahoma"/>
                <w:sz w:val="18"/>
                <w:szCs w:val="18"/>
              </w:rPr>
              <w:t xml:space="preserve"> </w:t>
            </w:r>
            <w:r>
              <w:rPr>
                <w:rFonts w:ascii="Tahoma" w:hAnsi="Tahoma" w:cs="Tahoma"/>
                <w:sz w:val="18"/>
                <w:szCs w:val="18"/>
                <w:lang w:val="en-US"/>
              </w:rPr>
              <w:t>w</w:t>
            </w:r>
            <w:r w:rsidRPr="00DE76B2">
              <w:rPr>
                <w:rFonts w:ascii="Tahoma" w:hAnsi="Tahoma" w:cs="Tahoma"/>
                <w:sz w:val="18"/>
                <w:szCs w:val="18"/>
              </w:rPr>
              <w:t>/</w:t>
            </w:r>
            <w:r>
              <w:rPr>
                <w:rFonts w:ascii="Tahoma" w:hAnsi="Tahoma" w:cs="Tahoma"/>
                <w:sz w:val="18"/>
                <w:szCs w:val="18"/>
                <w:lang w:val="en-US"/>
              </w:rPr>
              <w:t>o</w:t>
            </w:r>
            <w:r w:rsidRPr="00DE76B2">
              <w:rPr>
                <w:rFonts w:ascii="Tahoma" w:hAnsi="Tahoma" w:cs="Tahoma"/>
                <w:sz w:val="18"/>
                <w:szCs w:val="18"/>
              </w:rPr>
              <w:t xml:space="preserve"> </w:t>
            </w:r>
            <w:r>
              <w:rPr>
                <w:rFonts w:ascii="Tahoma" w:hAnsi="Tahoma" w:cs="Tahoma"/>
                <w:sz w:val="18"/>
                <w:szCs w:val="18"/>
                <w:lang w:val="en-US"/>
              </w:rPr>
              <w:t>the</w:t>
            </w:r>
            <w:r w:rsidRPr="00DE76B2">
              <w:rPr>
                <w:rFonts w:ascii="Tahoma" w:hAnsi="Tahoma" w:cs="Tahoma"/>
                <w:sz w:val="18"/>
                <w:szCs w:val="18"/>
              </w:rPr>
              <w:t xml:space="preserve"> </w:t>
            </w:r>
            <w:r>
              <w:rPr>
                <w:rFonts w:ascii="Tahoma" w:hAnsi="Tahoma" w:cs="Tahoma"/>
                <w:sz w:val="18"/>
                <w:szCs w:val="18"/>
                <w:lang w:val="en-US"/>
              </w:rPr>
              <w:t>right</w:t>
            </w:r>
            <w:r w:rsidRPr="00DE76B2">
              <w:rPr>
                <w:rFonts w:ascii="Tahoma" w:hAnsi="Tahoma" w:cs="Tahoma"/>
                <w:sz w:val="18"/>
                <w:szCs w:val="18"/>
              </w:rPr>
              <w:t xml:space="preserve"> </w:t>
            </w:r>
            <w:r>
              <w:rPr>
                <w:rFonts w:ascii="Tahoma" w:hAnsi="Tahoma" w:cs="Tahoma"/>
                <w:sz w:val="18"/>
                <w:szCs w:val="18"/>
                <w:lang w:val="en-US"/>
              </w:rPr>
              <w:t>of</w:t>
            </w:r>
            <w:r w:rsidRPr="00DE76B2">
              <w:rPr>
                <w:rFonts w:ascii="Tahoma" w:hAnsi="Tahoma" w:cs="Tahoma"/>
                <w:sz w:val="18"/>
                <w:szCs w:val="18"/>
              </w:rPr>
              <w:t xml:space="preserve"> </w:t>
            </w:r>
            <w:r>
              <w:rPr>
                <w:rFonts w:ascii="Tahoma" w:hAnsi="Tahoma" w:cs="Tahoma"/>
                <w:sz w:val="18"/>
                <w:szCs w:val="18"/>
                <w:lang w:val="en-US"/>
              </w:rPr>
              <w:t>rehabilitation</w:t>
            </w:r>
            <w:r w:rsidRPr="00DE76B2">
              <w:rPr>
                <w:rFonts w:ascii="Tahoma" w:hAnsi="Tahoma" w:cs="Tahoma"/>
                <w:sz w:val="18"/>
                <w:szCs w:val="18"/>
              </w:rPr>
              <w:t xml:space="preserve">, </w:t>
            </w:r>
            <w:r>
              <w:rPr>
                <w:rFonts w:ascii="Tahoma" w:hAnsi="Tahoma" w:cs="Tahoma"/>
                <w:sz w:val="18"/>
                <w:szCs w:val="18"/>
                <w:lang w:val="en-US"/>
              </w:rPr>
              <w:t>if</w:t>
            </w:r>
            <w:r w:rsidRPr="00DE76B2">
              <w:rPr>
                <w:rFonts w:ascii="Tahoma" w:hAnsi="Tahoma" w:cs="Tahoma"/>
                <w:sz w:val="18"/>
                <w:szCs w:val="18"/>
              </w:rPr>
              <w:t xml:space="preserve"> </w:t>
            </w:r>
            <w:r>
              <w:rPr>
                <w:rFonts w:ascii="Tahoma" w:hAnsi="Tahoma" w:cs="Tahoma"/>
                <w:sz w:val="18"/>
                <w:szCs w:val="18"/>
                <w:lang w:val="en-US"/>
              </w:rPr>
              <w:t>the</w:t>
            </w:r>
            <w:r w:rsidRPr="00DE76B2">
              <w:rPr>
                <w:rFonts w:ascii="Tahoma" w:hAnsi="Tahoma" w:cs="Tahoma"/>
                <w:sz w:val="18"/>
                <w:szCs w:val="18"/>
              </w:rPr>
              <w:t xml:space="preserve"> </w:t>
            </w:r>
            <w:r>
              <w:rPr>
                <w:rFonts w:ascii="Tahoma" w:hAnsi="Tahoma" w:cs="Tahoma"/>
                <w:sz w:val="18"/>
                <w:szCs w:val="18"/>
                <w:lang w:val="en-US"/>
              </w:rPr>
              <w:t>violation</w:t>
            </w:r>
            <w:r w:rsidRPr="00DE76B2">
              <w:rPr>
                <w:rFonts w:ascii="Tahoma" w:hAnsi="Tahoma" w:cs="Tahoma"/>
                <w:sz w:val="18"/>
                <w:szCs w:val="18"/>
              </w:rPr>
              <w:t xml:space="preserve"> </w:t>
            </w:r>
            <w:r>
              <w:rPr>
                <w:rFonts w:ascii="Tahoma" w:hAnsi="Tahoma" w:cs="Tahoma"/>
                <w:sz w:val="18"/>
                <w:szCs w:val="18"/>
                <w:lang w:val="en-US"/>
              </w:rPr>
              <w:t>is</w:t>
            </w:r>
            <w:r w:rsidRPr="00DE76B2">
              <w:rPr>
                <w:rFonts w:ascii="Tahoma" w:hAnsi="Tahoma" w:cs="Tahoma"/>
                <w:sz w:val="18"/>
                <w:szCs w:val="18"/>
              </w:rPr>
              <w:t xml:space="preserve"> </w:t>
            </w:r>
            <w:r>
              <w:rPr>
                <w:rFonts w:ascii="Tahoma" w:hAnsi="Tahoma" w:cs="Tahoma"/>
                <w:sz w:val="18"/>
                <w:szCs w:val="18"/>
                <w:lang w:val="en-US"/>
              </w:rPr>
              <w:t>repeated</w:t>
            </w:r>
          </w:p>
          <w:p w14:paraId="7882800D" w14:textId="4587CE9A" w:rsidR="009714B7" w:rsidRPr="00535544" w:rsidRDefault="009714B7" w:rsidP="009714B7">
            <w:pPr>
              <w:pStyle w:val="Preformat"/>
              <w:widowControl w:val="0"/>
              <w:jc w:val="both"/>
              <w:rPr>
                <w:rFonts w:ascii="Tahoma" w:hAnsi="Tahoma" w:cs="Tahoma"/>
                <w:sz w:val="18"/>
                <w:szCs w:val="18"/>
              </w:rPr>
            </w:pPr>
            <w:r w:rsidRPr="009966F0">
              <w:rPr>
                <w:rFonts w:ascii="Tahoma" w:hAnsi="Tahoma" w:cs="Tahoma"/>
                <w:sz w:val="18"/>
                <w:szCs w:val="18"/>
              </w:rPr>
              <w:t>Если нарушение не связанно с предыдущим – сотрудник обязан пройти соответствующее повторное обучение</w:t>
            </w:r>
            <w:r>
              <w:rPr>
                <w:rFonts w:ascii="Tahoma" w:hAnsi="Tahoma" w:cs="Tahoma"/>
                <w:sz w:val="18"/>
                <w:szCs w:val="18"/>
              </w:rPr>
              <w:t xml:space="preserve"> /</w:t>
            </w:r>
            <w:r w:rsidRPr="00DE76B2">
              <w:rPr>
                <w:rFonts w:ascii="Tahoma" w:hAnsi="Tahoma" w:cs="Tahoma"/>
                <w:sz w:val="18"/>
                <w:szCs w:val="18"/>
              </w:rPr>
              <w:t xml:space="preserve"> </w:t>
            </w:r>
            <w:r>
              <w:rPr>
                <w:rFonts w:ascii="Tahoma" w:hAnsi="Tahoma" w:cs="Tahoma"/>
                <w:sz w:val="18"/>
                <w:szCs w:val="18"/>
                <w:lang w:val="en-US"/>
              </w:rPr>
              <w:t>When</w:t>
            </w:r>
            <w:r w:rsidRPr="00DE76B2">
              <w:rPr>
                <w:rFonts w:ascii="Tahoma" w:hAnsi="Tahoma" w:cs="Tahoma"/>
                <w:sz w:val="18"/>
                <w:szCs w:val="18"/>
              </w:rPr>
              <w:t xml:space="preserve"> </w:t>
            </w:r>
            <w:r>
              <w:rPr>
                <w:rFonts w:ascii="Tahoma" w:hAnsi="Tahoma" w:cs="Tahoma"/>
                <w:sz w:val="18"/>
                <w:szCs w:val="18"/>
                <w:lang w:val="en-US"/>
              </w:rPr>
              <w:t>a</w:t>
            </w:r>
            <w:r w:rsidRPr="00DE76B2">
              <w:rPr>
                <w:rFonts w:ascii="Tahoma" w:hAnsi="Tahoma" w:cs="Tahoma"/>
                <w:sz w:val="18"/>
                <w:szCs w:val="18"/>
              </w:rPr>
              <w:t xml:space="preserve"> </w:t>
            </w:r>
            <w:r w:rsidR="00DA12AB">
              <w:rPr>
                <w:rFonts w:ascii="Tahoma" w:hAnsi="Tahoma" w:cs="Tahoma"/>
                <w:sz w:val="18"/>
                <w:szCs w:val="18"/>
                <w:lang w:val="en-US"/>
              </w:rPr>
              <w:t>violation</w:t>
            </w:r>
            <w:r w:rsidR="00DA12AB" w:rsidRPr="002B3CA8">
              <w:rPr>
                <w:rFonts w:ascii="Tahoma" w:hAnsi="Tahoma" w:cs="Tahoma"/>
                <w:sz w:val="18"/>
                <w:szCs w:val="18"/>
              </w:rPr>
              <w:t xml:space="preserve"> </w:t>
            </w:r>
            <w:r w:rsidR="00DA12AB">
              <w:rPr>
                <w:rFonts w:ascii="Tahoma" w:hAnsi="Tahoma" w:cs="Tahoma"/>
                <w:sz w:val="18"/>
                <w:szCs w:val="18"/>
                <w:lang w:val="en-US"/>
              </w:rPr>
              <w:t>is</w:t>
            </w:r>
            <w:r w:rsidRPr="00DE76B2">
              <w:rPr>
                <w:rFonts w:ascii="Tahoma" w:hAnsi="Tahoma" w:cs="Tahoma"/>
                <w:sz w:val="18"/>
                <w:szCs w:val="18"/>
              </w:rPr>
              <w:t xml:space="preserve"> </w:t>
            </w:r>
            <w:r>
              <w:rPr>
                <w:rFonts w:ascii="Tahoma" w:hAnsi="Tahoma" w:cs="Tahoma"/>
                <w:sz w:val="18"/>
                <w:szCs w:val="18"/>
                <w:lang w:val="en-US"/>
              </w:rPr>
              <w:t>not</w:t>
            </w:r>
            <w:r w:rsidRPr="00DE76B2">
              <w:rPr>
                <w:rFonts w:ascii="Tahoma" w:hAnsi="Tahoma" w:cs="Tahoma"/>
                <w:sz w:val="18"/>
                <w:szCs w:val="18"/>
              </w:rPr>
              <w:t xml:space="preserve"> </w:t>
            </w:r>
            <w:r>
              <w:rPr>
                <w:rFonts w:ascii="Tahoma" w:hAnsi="Tahoma" w:cs="Tahoma"/>
                <w:sz w:val="18"/>
                <w:szCs w:val="18"/>
                <w:lang w:val="en-US"/>
              </w:rPr>
              <w:t>related</w:t>
            </w:r>
            <w:r w:rsidRPr="00DE76B2">
              <w:rPr>
                <w:rFonts w:ascii="Tahoma" w:hAnsi="Tahoma" w:cs="Tahoma"/>
                <w:sz w:val="18"/>
                <w:szCs w:val="18"/>
              </w:rPr>
              <w:t xml:space="preserve"> </w:t>
            </w:r>
            <w:r>
              <w:rPr>
                <w:rFonts w:ascii="Tahoma" w:hAnsi="Tahoma" w:cs="Tahoma"/>
                <w:sz w:val="18"/>
                <w:szCs w:val="18"/>
                <w:lang w:val="en-US"/>
              </w:rPr>
              <w:t>to</w:t>
            </w:r>
            <w:r w:rsidRPr="00DE76B2">
              <w:rPr>
                <w:rFonts w:ascii="Tahoma" w:hAnsi="Tahoma" w:cs="Tahoma"/>
                <w:sz w:val="18"/>
                <w:szCs w:val="18"/>
              </w:rPr>
              <w:t xml:space="preserve"> </w:t>
            </w:r>
            <w:r>
              <w:rPr>
                <w:rFonts w:ascii="Tahoma" w:hAnsi="Tahoma" w:cs="Tahoma"/>
                <w:sz w:val="18"/>
                <w:szCs w:val="18"/>
                <w:lang w:val="en-US"/>
              </w:rPr>
              <w:t>a</w:t>
            </w:r>
            <w:r w:rsidRPr="00DE76B2">
              <w:rPr>
                <w:rFonts w:ascii="Tahoma" w:hAnsi="Tahoma" w:cs="Tahoma"/>
                <w:sz w:val="18"/>
                <w:szCs w:val="18"/>
              </w:rPr>
              <w:t xml:space="preserve"> </w:t>
            </w:r>
            <w:r>
              <w:rPr>
                <w:rFonts w:ascii="Tahoma" w:hAnsi="Tahoma" w:cs="Tahoma"/>
                <w:sz w:val="18"/>
                <w:szCs w:val="18"/>
                <w:lang w:val="en-US"/>
              </w:rPr>
              <w:t>previous</w:t>
            </w:r>
            <w:r w:rsidRPr="00DE76B2">
              <w:rPr>
                <w:rFonts w:ascii="Tahoma" w:hAnsi="Tahoma" w:cs="Tahoma"/>
                <w:sz w:val="18"/>
                <w:szCs w:val="18"/>
              </w:rPr>
              <w:t xml:space="preserve"> </w:t>
            </w:r>
            <w:r>
              <w:rPr>
                <w:rFonts w:ascii="Tahoma" w:hAnsi="Tahoma" w:cs="Tahoma"/>
                <w:sz w:val="18"/>
                <w:szCs w:val="18"/>
                <w:lang w:val="en-US"/>
              </w:rPr>
              <w:t>violation</w:t>
            </w:r>
            <w:r w:rsidRPr="00DE76B2">
              <w:rPr>
                <w:rFonts w:ascii="Tahoma" w:hAnsi="Tahoma" w:cs="Tahoma"/>
                <w:sz w:val="18"/>
                <w:szCs w:val="18"/>
              </w:rPr>
              <w:t xml:space="preserve">, </w:t>
            </w:r>
            <w:r>
              <w:rPr>
                <w:rFonts w:ascii="Tahoma" w:hAnsi="Tahoma" w:cs="Tahoma"/>
                <w:sz w:val="18"/>
                <w:szCs w:val="18"/>
                <w:lang w:val="en-US"/>
              </w:rPr>
              <w:t>the</w:t>
            </w:r>
            <w:r w:rsidRPr="00DE76B2">
              <w:rPr>
                <w:rFonts w:ascii="Tahoma" w:hAnsi="Tahoma" w:cs="Tahoma"/>
                <w:sz w:val="18"/>
                <w:szCs w:val="18"/>
              </w:rPr>
              <w:t xml:space="preserve"> </w:t>
            </w:r>
            <w:r>
              <w:rPr>
                <w:rFonts w:ascii="Tahoma" w:hAnsi="Tahoma" w:cs="Tahoma"/>
                <w:sz w:val="18"/>
                <w:szCs w:val="18"/>
                <w:lang w:val="en-US"/>
              </w:rPr>
              <w:t>employee</w:t>
            </w:r>
            <w:r w:rsidRPr="00DE76B2">
              <w:rPr>
                <w:rFonts w:ascii="Tahoma" w:hAnsi="Tahoma" w:cs="Tahoma"/>
                <w:sz w:val="18"/>
                <w:szCs w:val="18"/>
              </w:rPr>
              <w:t xml:space="preserve"> </w:t>
            </w:r>
            <w:r>
              <w:rPr>
                <w:rFonts w:ascii="Tahoma" w:hAnsi="Tahoma" w:cs="Tahoma"/>
                <w:sz w:val="18"/>
                <w:szCs w:val="18"/>
                <w:lang w:val="en-US"/>
              </w:rPr>
              <w:t>must</w:t>
            </w:r>
            <w:r w:rsidRPr="00DE76B2">
              <w:rPr>
                <w:rFonts w:ascii="Tahoma" w:hAnsi="Tahoma" w:cs="Tahoma"/>
                <w:sz w:val="18"/>
                <w:szCs w:val="18"/>
              </w:rPr>
              <w:t xml:space="preserve"> </w:t>
            </w:r>
            <w:r>
              <w:rPr>
                <w:rFonts w:ascii="Tahoma" w:hAnsi="Tahoma" w:cs="Tahoma"/>
                <w:sz w:val="18"/>
                <w:szCs w:val="18"/>
                <w:lang w:val="en-US"/>
              </w:rPr>
              <w:t>be</w:t>
            </w:r>
            <w:r w:rsidRPr="00DE76B2">
              <w:rPr>
                <w:rFonts w:ascii="Tahoma" w:hAnsi="Tahoma" w:cs="Tahoma"/>
                <w:sz w:val="18"/>
                <w:szCs w:val="18"/>
              </w:rPr>
              <w:t xml:space="preserve"> </w:t>
            </w:r>
            <w:r>
              <w:rPr>
                <w:rFonts w:ascii="Tahoma" w:hAnsi="Tahoma" w:cs="Tahoma"/>
                <w:sz w:val="18"/>
                <w:szCs w:val="18"/>
                <w:lang w:val="en-US"/>
              </w:rPr>
              <w:t>retrained</w:t>
            </w:r>
            <w:r w:rsidRPr="00DE76B2">
              <w:rPr>
                <w:rFonts w:ascii="Tahoma" w:hAnsi="Tahoma" w:cs="Tahoma"/>
                <w:sz w:val="18"/>
                <w:szCs w:val="18"/>
              </w:rPr>
              <w:t xml:space="preserve"> </w:t>
            </w:r>
          </w:p>
        </w:tc>
      </w:tr>
      <w:tr w:rsidR="009714B7" w:rsidRPr="00535544" w14:paraId="1C71DA19" w14:textId="77777777" w:rsidTr="00022465">
        <w:tc>
          <w:tcPr>
            <w:tcW w:w="1135" w:type="dxa"/>
          </w:tcPr>
          <w:p w14:paraId="1FFC2EC7" w14:textId="77777777" w:rsidR="009714B7" w:rsidRPr="00535544" w:rsidRDefault="009714B7" w:rsidP="009714B7">
            <w:pPr>
              <w:pStyle w:val="Preformat"/>
              <w:widowControl w:val="0"/>
              <w:jc w:val="both"/>
              <w:rPr>
                <w:rFonts w:ascii="Tahoma" w:hAnsi="Tahoma" w:cs="Tahoma"/>
                <w:sz w:val="18"/>
                <w:szCs w:val="18"/>
              </w:rPr>
            </w:pPr>
            <w:r w:rsidRPr="00535544">
              <w:rPr>
                <w:rFonts w:ascii="Tahoma" w:hAnsi="Tahoma" w:cs="Tahoma"/>
                <w:sz w:val="18"/>
                <w:szCs w:val="18"/>
              </w:rPr>
              <w:t>3</w:t>
            </w:r>
          </w:p>
        </w:tc>
        <w:tc>
          <w:tcPr>
            <w:tcW w:w="9639" w:type="dxa"/>
          </w:tcPr>
          <w:p w14:paraId="664266E2" w14:textId="6E31D3ED" w:rsidR="009714B7" w:rsidRPr="00C100FF" w:rsidRDefault="009714B7" w:rsidP="009714B7">
            <w:pPr>
              <w:pStyle w:val="Preformat"/>
              <w:widowControl w:val="0"/>
              <w:jc w:val="both"/>
              <w:rPr>
                <w:rFonts w:ascii="Tahoma" w:hAnsi="Tahoma" w:cs="Tahoma"/>
                <w:sz w:val="18"/>
                <w:szCs w:val="18"/>
              </w:rPr>
            </w:pPr>
            <w:r>
              <w:rPr>
                <w:rFonts w:ascii="Tahoma" w:hAnsi="Tahoma" w:cs="Tahoma"/>
                <w:sz w:val="18"/>
                <w:szCs w:val="18"/>
              </w:rPr>
              <w:t xml:space="preserve">Удаление сотрудника с объекта без права восстановления / </w:t>
            </w:r>
            <w:r>
              <w:rPr>
                <w:rFonts w:ascii="Tahoma" w:hAnsi="Tahoma" w:cs="Tahoma"/>
                <w:sz w:val="18"/>
                <w:szCs w:val="18"/>
                <w:lang w:val="en-US"/>
              </w:rPr>
              <w:t>Employee’s suspension from work without the right of recovery</w:t>
            </w:r>
          </w:p>
        </w:tc>
      </w:tr>
      <w:tr w:rsidR="009714B7" w:rsidRPr="00164258" w14:paraId="657D2DC9" w14:textId="77777777" w:rsidTr="00022465">
        <w:tc>
          <w:tcPr>
            <w:tcW w:w="1135" w:type="dxa"/>
          </w:tcPr>
          <w:p w14:paraId="56C8BD6F" w14:textId="77777777" w:rsidR="009714B7" w:rsidRPr="00535544" w:rsidRDefault="009714B7" w:rsidP="009714B7">
            <w:pPr>
              <w:pStyle w:val="Preformat"/>
              <w:widowControl w:val="0"/>
              <w:jc w:val="both"/>
              <w:rPr>
                <w:rFonts w:ascii="Tahoma" w:hAnsi="Tahoma" w:cs="Tahoma"/>
                <w:sz w:val="18"/>
                <w:szCs w:val="18"/>
              </w:rPr>
            </w:pPr>
            <w:r w:rsidRPr="00535544">
              <w:rPr>
                <w:rFonts w:ascii="Tahoma" w:hAnsi="Tahoma" w:cs="Tahoma"/>
                <w:sz w:val="18"/>
                <w:szCs w:val="18"/>
              </w:rPr>
              <w:t>4</w:t>
            </w:r>
          </w:p>
        </w:tc>
        <w:tc>
          <w:tcPr>
            <w:tcW w:w="9639" w:type="dxa"/>
          </w:tcPr>
          <w:p w14:paraId="2FDDA7DA" w14:textId="6F41A146" w:rsidR="009714B7" w:rsidRPr="009714B7" w:rsidRDefault="009714B7" w:rsidP="009714B7">
            <w:pPr>
              <w:pStyle w:val="Preformat"/>
              <w:widowControl w:val="0"/>
              <w:jc w:val="both"/>
              <w:rPr>
                <w:rFonts w:ascii="Tahoma" w:hAnsi="Tahoma" w:cs="Tahoma"/>
                <w:sz w:val="18"/>
                <w:szCs w:val="18"/>
                <w:lang w:val="en-US"/>
              </w:rPr>
            </w:pPr>
            <w:r>
              <w:rPr>
                <w:rFonts w:ascii="Tahoma" w:hAnsi="Tahoma" w:cs="Tahoma"/>
                <w:sz w:val="18"/>
                <w:szCs w:val="18"/>
              </w:rPr>
              <w:t xml:space="preserve">Специалист по ОТ Заказчика инициирует Внеплановое совещание с ответственным руководителем проекта </w:t>
            </w:r>
            <w:r w:rsidR="0079415B">
              <w:rPr>
                <w:rFonts w:ascii="Tahoma" w:hAnsi="Tahoma" w:cs="Tahoma"/>
                <w:sz w:val="18"/>
                <w:szCs w:val="18"/>
              </w:rPr>
              <w:t>Контрагент</w:t>
            </w:r>
            <w:r>
              <w:rPr>
                <w:rFonts w:ascii="Tahoma" w:hAnsi="Tahoma" w:cs="Tahoma"/>
                <w:sz w:val="18"/>
                <w:szCs w:val="18"/>
              </w:rPr>
              <w:t xml:space="preserve">а с привлечением Руководителя проекта и Менеджера по ОТ Заказчика. Протокол проведенного совещания направляется Директору предприятия </w:t>
            </w:r>
            <w:r w:rsidR="0079415B">
              <w:rPr>
                <w:rFonts w:ascii="Tahoma" w:hAnsi="Tahoma" w:cs="Tahoma"/>
                <w:sz w:val="18"/>
                <w:szCs w:val="18"/>
              </w:rPr>
              <w:t>Контрагент</w:t>
            </w:r>
            <w:r>
              <w:rPr>
                <w:rFonts w:ascii="Tahoma" w:hAnsi="Tahoma" w:cs="Tahoma"/>
                <w:sz w:val="18"/>
                <w:szCs w:val="18"/>
              </w:rPr>
              <w:t>а и Директору по Инжинирингу Заказчика</w:t>
            </w:r>
            <w:r w:rsidRPr="00702D92">
              <w:rPr>
                <w:rFonts w:ascii="Tahoma" w:hAnsi="Tahoma" w:cs="Tahoma"/>
                <w:sz w:val="18"/>
                <w:szCs w:val="18"/>
              </w:rPr>
              <w:t xml:space="preserve">/ </w:t>
            </w:r>
            <w:r>
              <w:rPr>
                <w:rFonts w:ascii="Tahoma" w:hAnsi="Tahoma" w:cs="Tahoma"/>
                <w:sz w:val="18"/>
                <w:szCs w:val="18"/>
                <w:lang w:val="en-US"/>
              </w:rPr>
              <w:t>Safety</w:t>
            </w:r>
            <w:r w:rsidRPr="00702D92">
              <w:rPr>
                <w:rFonts w:ascii="Tahoma" w:hAnsi="Tahoma" w:cs="Tahoma"/>
                <w:sz w:val="18"/>
                <w:szCs w:val="18"/>
              </w:rPr>
              <w:t xml:space="preserve"> </w:t>
            </w:r>
            <w:r>
              <w:rPr>
                <w:rFonts w:ascii="Tahoma" w:hAnsi="Tahoma" w:cs="Tahoma"/>
                <w:sz w:val="18"/>
                <w:szCs w:val="18"/>
                <w:lang w:val="en-US"/>
              </w:rPr>
              <w:lastRenderedPageBreak/>
              <w:t>specialist</w:t>
            </w:r>
            <w:r w:rsidRPr="00702D92">
              <w:rPr>
                <w:rFonts w:ascii="Tahoma" w:hAnsi="Tahoma" w:cs="Tahoma"/>
                <w:sz w:val="18"/>
                <w:szCs w:val="18"/>
              </w:rPr>
              <w:t xml:space="preserve"> </w:t>
            </w:r>
            <w:r>
              <w:rPr>
                <w:rFonts w:ascii="Tahoma" w:hAnsi="Tahoma" w:cs="Tahoma"/>
                <w:sz w:val="18"/>
                <w:szCs w:val="18"/>
                <w:lang w:val="en-US"/>
              </w:rPr>
              <w:t>initiate</w:t>
            </w:r>
            <w:r w:rsidRPr="00702D92">
              <w:rPr>
                <w:rFonts w:ascii="Tahoma" w:hAnsi="Tahoma" w:cs="Tahoma"/>
                <w:sz w:val="18"/>
                <w:szCs w:val="18"/>
              </w:rPr>
              <w:t xml:space="preserve"> </w:t>
            </w:r>
            <w:r>
              <w:rPr>
                <w:rFonts w:ascii="Tahoma" w:hAnsi="Tahoma" w:cs="Tahoma"/>
                <w:sz w:val="18"/>
                <w:szCs w:val="18"/>
                <w:lang w:val="en-US"/>
              </w:rPr>
              <w:t>a</w:t>
            </w:r>
            <w:r w:rsidRPr="00702D92">
              <w:rPr>
                <w:rFonts w:ascii="Tahoma" w:hAnsi="Tahoma" w:cs="Tahoma"/>
                <w:sz w:val="18"/>
                <w:szCs w:val="18"/>
              </w:rPr>
              <w:t xml:space="preserve"> </w:t>
            </w:r>
            <w:r>
              <w:rPr>
                <w:rFonts w:ascii="Tahoma" w:hAnsi="Tahoma" w:cs="Tahoma"/>
                <w:sz w:val="18"/>
                <w:szCs w:val="18"/>
                <w:lang w:val="en-US"/>
              </w:rPr>
              <w:t>meeting</w:t>
            </w:r>
            <w:r w:rsidRPr="00702D92">
              <w:rPr>
                <w:rFonts w:ascii="Tahoma" w:hAnsi="Tahoma" w:cs="Tahoma"/>
                <w:sz w:val="18"/>
                <w:szCs w:val="18"/>
              </w:rPr>
              <w:t xml:space="preserve"> </w:t>
            </w:r>
            <w:r>
              <w:rPr>
                <w:rFonts w:ascii="Tahoma" w:hAnsi="Tahoma" w:cs="Tahoma"/>
                <w:sz w:val="18"/>
                <w:szCs w:val="18"/>
                <w:lang w:val="en-US"/>
              </w:rPr>
              <w:t>with</w:t>
            </w:r>
            <w:r w:rsidRPr="00702D92">
              <w:rPr>
                <w:rFonts w:ascii="Tahoma" w:hAnsi="Tahoma" w:cs="Tahoma"/>
                <w:sz w:val="18"/>
                <w:szCs w:val="18"/>
              </w:rPr>
              <w:t xml:space="preserve"> </w:t>
            </w:r>
            <w:r>
              <w:rPr>
                <w:rFonts w:ascii="Tahoma" w:hAnsi="Tahoma" w:cs="Tahoma"/>
                <w:sz w:val="18"/>
                <w:szCs w:val="18"/>
                <w:lang w:val="en-US"/>
              </w:rPr>
              <w:t>Contractor</w:t>
            </w:r>
            <w:r w:rsidRPr="00702D92">
              <w:rPr>
                <w:rFonts w:ascii="Tahoma" w:hAnsi="Tahoma" w:cs="Tahoma"/>
                <w:sz w:val="18"/>
                <w:szCs w:val="18"/>
              </w:rPr>
              <w:t>’</w:t>
            </w:r>
            <w:r>
              <w:rPr>
                <w:rFonts w:ascii="Tahoma" w:hAnsi="Tahoma" w:cs="Tahoma"/>
                <w:sz w:val="18"/>
                <w:szCs w:val="18"/>
                <w:lang w:val="en-US"/>
              </w:rPr>
              <w:t>s</w:t>
            </w:r>
            <w:r w:rsidRPr="00702D92">
              <w:rPr>
                <w:rFonts w:ascii="Tahoma" w:hAnsi="Tahoma" w:cs="Tahoma"/>
                <w:sz w:val="18"/>
                <w:szCs w:val="18"/>
              </w:rPr>
              <w:t xml:space="preserve"> </w:t>
            </w:r>
            <w:r>
              <w:rPr>
                <w:rFonts w:ascii="Tahoma" w:hAnsi="Tahoma" w:cs="Tahoma"/>
                <w:sz w:val="18"/>
                <w:szCs w:val="18"/>
                <w:lang w:val="en-US"/>
              </w:rPr>
              <w:t>Project</w:t>
            </w:r>
            <w:r w:rsidRPr="00702D92">
              <w:rPr>
                <w:rFonts w:ascii="Tahoma" w:hAnsi="Tahoma" w:cs="Tahoma"/>
                <w:sz w:val="18"/>
                <w:szCs w:val="18"/>
              </w:rPr>
              <w:t xml:space="preserve"> </w:t>
            </w:r>
            <w:r>
              <w:rPr>
                <w:rFonts w:ascii="Tahoma" w:hAnsi="Tahoma" w:cs="Tahoma"/>
                <w:sz w:val="18"/>
                <w:szCs w:val="18"/>
                <w:lang w:val="en-US"/>
              </w:rPr>
              <w:t>manager</w:t>
            </w:r>
            <w:r w:rsidRPr="00702D92">
              <w:rPr>
                <w:rFonts w:ascii="Tahoma" w:hAnsi="Tahoma" w:cs="Tahoma"/>
                <w:sz w:val="18"/>
                <w:szCs w:val="18"/>
              </w:rPr>
              <w:t xml:space="preserve"> </w:t>
            </w:r>
            <w:r>
              <w:rPr>
                <w:rFonts w:ascii="Tahoma" w:hAnsi="Tahoma" w:cs="Tahoma"/>
                <w:sz w:val="18"/>
                <w:szCs w:val="18"/>
                <w:lang w:val="en-US"/>
              </w:rPr>
              <w:t>and</w:t>
            </w:r>
            <w:r w:rsidRPr="00702D92">
              <w:rPr>
                <w:rFonts w:ascii="Tahoma" w:hAnsi="Tahoma" w:cs="Tahoma"/>
                <w:sz w:val="18"/>
                <w:szCs w:val="18"/>
              </w:rPr>
              <w:t xml:space="preserve"> </w:t>
            </w:r>
            <w:r>
              <w:rPr>
                <w:rFonts w:ascii="Tahoma" w:hAnsi="Tahoma" w:cs="Tahoma"/>
                <w:sz w:val="18"/>
                <w:szCs w:val="18"/>
                <w:lang w:val="en-US"/>
              </w:rPr>
              <w:t>Customer</w:t>
            </w:r>
            <w:r w:rsidRPr="00702D92">
              <w:rPr>
                <w:rFonts w:ascii="Tahoma" w:hAnsi="Tahoma" w:cs="Tahoma"/>
                <w:sz w:val="18"/>
                <w:szCs w:val="18"/>
              </w:rPr>
              <w:t>’</w:t>
            </w:r>
            <w:r>
              <w:rPr>
                <w:rFonts w:ascii="Tahoma" w:hAnsi="Tahoma" w:cs="Tahoma"/>
                <w:sz w:val="18"/>
                <w:szCs w:val="18"/>
                <w:lang w:val="en-US"/>
              </w:rPr>
              <w:t>s</w:t>
            </w:r>
            <w:r w:rsidRPr="00702D92">
              <w:rPr>
                <w:rFonts w:ascii="Tahoma" w:hAnsi="Tahoma" w:cs="Tahoma"/>
                <w:sz w:val="18"/>
                <w:szCs w:val="18"/>
              </w:rPr>
              <w:t xml:space="preserve"> </w:t>
            </w:r>
            <w:r>
              <w:rPr>
                <w:rFonts w:ascii="Tahoma" w:hAnsi="Tahoma" w:cs="Tahoma"/>
                <w:sz w:val="18"/>
                <w:szCs w:val="18"/>
                <w:lang w:val="en-US"/>
              </w:rPr>
              <w:t>Project</w:t>
            </w:r>
            <w:r w:rsidRPr="00702D92">
              <w:rPr>
                <w:rFonts w:ascii="Tahoma" w:hAnsi="Tahoma" w:cs="Tahoma"/>
                <w:sz w:val="18"/>
                <w:szCs w:val="18"/>
              </w:rPr>
              <w:t xml:space="preserve"> </w:t>
            </w:r>
            <w:r>
              <w:rPr>
                <w:rFonts w:ascii="Tahoma" w:hAnsi="Tahoma" w:cs="Tahoma"/>
                <w:sz w:val="18"/>
                <w:szCs w:val="18"/>
                <w:lang w:val="en-US"/>
              </w:rPr>
              <w:t>manager</w:t>
            </w:r>
            <w:r w:rsidRPr="00702D92">
              <w:rPr>
                <w:rFonts w:ascii="Tahoma" w:hAnsi="Tahoma" w:cs="Tahoma"/>
                <w:sz w:val="18"/>
                <w:szCs w:val="18"/>
              </w:rPr>
              <w:t xml:space="preserve"> </w:t>
            </w:r>
            <w:r>
              <w:rPr>
                <w:rFonts w:ascii="Tahoma" w:hAnsi="Tahoma" w:cs="Tahoma"/>
                <w:sz w:val="18"/>
                <w:szCs w:val="18"/>
                <w:lang w:val="en-US"/>
              </w:rPr>
              <w:t>and</w:t>
            </w:r>
            <w:r w:rsidRPr="00702D92">
              <w:rPr>
                <w:rFonts w:ascii="Tahoma" w:hAnsi="Tahoma" w:cs="Tahoma"/>
                <w:sz w:val="18"/>
                <w:szCs w:val="18"/>
              </w:rPr>
              <w:t xml:space="preserve"> </w:t>
            </w:r>
            <w:r>
              <w:rPr>
                <w:rFonts w:ascii="Tahoma" w:hAnsi="Tahoma" w:cs="Tahoma"/>
                <w:sz w:val="18"/>
                <w:szCs w:val="18"/>
                <w:lang w:val="en-US"/>
              </w:rPr>
              <w:t>Safety</w:t>
            </w:r>
            <w:r w:rsidRPr="00702D92">
              <w:rPr>
                <w:rFonts w:ascii="Tahoma" w:hAnsi="Tahoma" w:cs="Tahoma"/>
                <w:sz w:val="18"/>
                <w:szCs w:val="18"/>
              </w:rPr>
              <w:t xml:space="preserve"> </w:t>
            </w:r>
            <w:r>
              <w:rPr>
                <w:rFonts w:ascii="Tahoma" w:hAnsi="Tahoma" w:cs="Tahoma"/>
                <w:sz w:val="18"/>
                <w:szCs w:val="18"/>
                <w:lang w:val="en-US"/>
              </w:rPr>
              <w:t>Manager</w:t>
            </w:r>
            <w:r w:rsidRPr="00702D92">
              <w:rPr>
                <w:rFonts w:ascii="Tahoma" w:hAnsi="Tahoma" w:cs="Tahoma"/>
                <w:sz w:val="18"/>
                <w:szCs w:val="18"/>
              </w:rPr>
              <w:t xml:space="preserve">. </w:t>
            </w:r>
            <w:r>
              <w:rPr>
                <w:rFonts w:ascii="Tahoma" w:hAnsi="Tahoma" w:cs="Tahoma"/>
                <w:sz w:val="18"/>
                <w:szCs w:val="18"/>
                <w:lang w:val="en-US"/>
              </w:rPr>
              <w:t>MOM of this meeting should be sent to Contractor’s Director and Customer’s Engineering Director.</w:t>
            </w:r>
          </w:p>
        </w:tc>
      </w:tr>
      <w:tr w:rsidR="009714B7" w:rsidRPr="00535544" w14:paraId="70A2E7F9" w14:textId="77777777" w:rsidTr="00022465">
        <w:tc>
          <w:tcPr>
            <w:tcW w:w="1135" w:type="dxa"/>
          </w:tcPr>
          <w:p w14:paraId="0E525ED3" w14:textId="77777777" w:rsidR="009714B7" w:rsidRPr="00535544" w:rsidRDefault="009714B7" w:rsidP="009714B7">
            <w:pPr>
              <w:pStyle w:val="Preformat"/>
              <w:widowControl w:val="0"/>
              <w:jc w:val="both"/>
              <w:rPr>
                <w:rFonts w:ascii="Tahoma" w:hAnsi="Tahoma" w:cs="Tahoma"/>
                <w:sz w:val="18"/>
                <w:szCs w:val="18"/>
              </w:rPr>
            </w:pPr>
            <w:r w:rsidRPr="00535544">
              <w:rPr>
                <w:rFonts w:ascii="Tahoma" w:hAnsi="Tahoma" w:cs="Tahoma"/>
                <w:sz w:val="18"/>
                <w:szCs w:val="18"/>
              </w:rPr>
              <w:lastRenderedPageBreak/>
              <w:t>5</w:t>
            </w:r>
          </w:p>
        </w:tc>
        <w:tc>
          <w:tcPr>
            <w:tcW w:w="9639" w:type="dxa"/>
          </w:tcPr>
          <w:p w14:paraId="617E766A" w14:textId="77777777" w:rsidR="009714B7" w:rsidRPr="00E75191" w:rsidRDefault="009714B7" w:rsidP="009714B7">
            <w:pPr>
              <w:pStyle w:val="Preformat"/>
              <w:widowControl w:val="0"/>
              <w:jc w:val="both"/>
              <w:rPr>
                <w:rFonts w:ascii="Tahoma" w:hAnsi="Tahoma" w:cs="Tahoma"/>
                <w:sz w:val="18"/>
                <w:szCs w:val="18"/>
              </w:rPr>
            </w:pPr>
            <w:r>
              <w:rPr>
                <w:rFonts w:ascii="Tahoma" w:hAnsi="Tahoma" w:cs="Tahoma"/>
                <w:sz w:val="18"/>
                <w:szCs w:val="18"/>
              </w:rPr>
              <w:t xml:space="preserve">Работы подрядной организации приостанавливаются сроком на один день, для проведения полного переобучения по вопросам безопасности / </w:t>
            </w:r>
            <w:r>
              <w:rPr>
                <w:rFonts w:ascii="Tahoma" w:hAnsi="Tahoma" w:cs="Tahoma"/>
                <w:sz w:val="18"/>
                <w:szCs w:val="18"/>
                <w:lang w:val="en-US"/>
              </w:rPr>
              <w:t>Contractor</w:t>
            </w:r>
            <w:r w:rsidRPr="00DE76B2">
              <w:rPr>
                <w:rFonts w:ascii="Tahoma" w:hAnsi="Tahoma" w:cs="Tahoma"/>
                <w:sz w:val="18"/>
                <w:szCs w:val="18"/>
              </w:rPr>
              <w:t>’</w:t>
            </w:r>
            <w:r>
              <w:rPr>
                <w:rFonts w:ascii="Tahoma" w:hAnsi="Tahoma" w:cs="Tahoma"/>
                <w:sz w:val="18"/>
                <w:szCs w:val="18"/>
                <w:lang w:val="en-US"/>
              </w:rPr>
              <w:t>s</w:t>
            </w:r>
            <w:r w:rsidRPr="00DE76B2">
              <w:rPr>
                <w:rFonts w:ascii="Tahoma" w:hAnsi="Tahoma" w:cs="Tahoma"/>
                <w:sz w:val="18"/>
                <w:szCs w:val="18"/>
              </w:rPr>
              <w:t xml:space="preserve"> </w:t>
            </w:r>
            <w:r>
              <w:rPr>
                <w:rFonts w:ascii="Tahoma" w:hAnsi="Tahoma" w:cs="Tahoma"/>
                <w:sz w:val="18"/>
                <w:szCs w:val="18"/>
                <w:lang w:val="en-US"/>
              </w:rPr>
              <w:t>works</w:t>
            </w:r>
            <w:r w:rsidRPr="00DE76B2">
              <w:rPr>
                <w:rFonts w:ascii="Tahoma" w:hAnsi="Tahoma" w:cs="Tahoma"/>
                <w:sz w:val="18"/>
                <w:szCs w:val="18"/>
              </w:rPr>
              <w:t xml:space="preserve"> </w:t>
            </w:r>
            <w:r>
              <w:rPr>
                <w:rFonts w:ascii="Tahoma" w:hAnsi="Tahoma" w:cs="Tahoma"/>
                <w:sz w:val="18"/>
                <w:szCs w:val="18"/>
                <w:lang w:val="en-US"/>
              </w:rPr>
              <w:t>are</w:t>
            </w:r>
            <w:r w:rsidRPr="00DE76B2">
              <w:rPr>
                <w:rFonts w:ascii="Tahoma" w:hAnsi="Tahoma" w:cs="Tahoma"/>
                <w:sz w:val="18"/>
                <w:szCs w:val="18"/>
              </w:rPr>
              <w:t xml:space="preserve"> </w:t>
            </w:r>
            <w:r>
              <w:rPr>
                <w:rFonts w:ascii="Tahoma" w:hAnsi="Tahoma" w:cs="Tahoma"/>
                <w:sz w:val="18"/>
                <w:szCs w:val="18"/>
                <w:lang w:val="en-US"/>
              </w:rPr>
              <w:t>suspended</w:t>
            </w:r>
            <w:r w:rsidRPr="00DE76B2">
              <w:rPr>
                <w:rFonts w:ascii="Tahoma" w:hAnsi="Tahoma" w:cs="Tahoma"/>
                <w:sz w:val="18"/>
                <w:szCs w:val="18"/>
              </w:rPr>
              <w:t xml:space="preserve"> </w:t>
            </w:r>
            <w:r>
              <w:rPr>
                <w:rFonts w:ascii="Tahoma" w:hAnsi="Tahoma" w:cs="Tahoma"/>
                <w:sz w:val="18"/>
                <w:szCs w:val="18"/>
                <w:lang w:val="en-US"/>
              </w:rPr>
              <w:t>for</w:t>
            </w:r>
            <w:r w:rsidRPr="00DE76B2">
              <w:rPr>
                <w:rFonts w:ascii="Tahoma" w:hAnsi="Tahoma" w:cs="Tahoma"/>
                <w:sz w:val="18"/>
                <w:szCs w:val="18"/>
              </w:rPr>
              <w:t xml:space="preserve"> </w:t>
            </w:r>
            <w:r>
              <w:rPr>
                <w:rFonts w:ascii="Tahoma" w:hAnsi="Tahoma" w:cs="Tahoma"/>
                <w:sz w:val="18"/>
                <w:szCs w:val="18"/>
                <w:lang w:val="en-US"/>
              </w:rPr>
              <w:t>one</w:t>
            </w:r>
            <w:r w:rsidRPr="00DE76B2">
              <w:rPr>
                <w:rFonts w:ascii="Tahoma" w:hAnsi="Tahoma" w:cs="Tahoma"/>
                <w:sz w:val="18"/>
                <w:szCs w:val="18"/>
              </w:rPr>
              <w:t xml:space="preserve"> </w:t>
            </w:r>
            <w:r>
              <w:rPr>
                <w:rFonts w:ascii="Tahoma" w:hAnsi="Tahoma" w:cs="Tahoma"/>
                <w:sz w:val="18"/>
                <w:szCs w:val="18"/>
                <w:lang w:val="en-US"/>
              </w:rPr>
              <w:t>day</w:t>
            </w:r>
            <w:r w:rsidRPr="00DE76B2">
              <w:rPr>
                <w:rFonts w:ascii="Tahoma" w:hAnsi="Tahoma" w:cs="Tahoma"/>
                <w:sz w:val="18"/>
                <w:szCs w:val="18"/>
              </w:rPr>
              <w:t xml:space="preserve"> </w:t>
            </w:r>
            <w:r>
              <w:rPr>
                <w:rFonts w:ascii="Tahoma" w:hAnsi="Tahoma" w:cs="Tahoma"/>
                <w:sz w:val="18"/>
                <w:szCs w:val="18"/>
                <w:lang w:val="en-US"/>
              </w:rPr>
              <w:t>for</w:t>
            </w:r>
            <w:r w:rsidRPr="00DE76B2">
              <w:rPr>
                <w:rFonts w:ascii="Tahoma" w:hAnsi="Tahoma" w:cs="Tahoma"/>
                <w:sz w:val="18"/>
                <w:szCs w:val="18"/>
              </w:rPr>
              <w:t xml:space="preserve"> </w:t>
            </w:r>
            <w:r>
              <w:rPr>
                <w:rFonts w:ascii="Tahoma" w:hAnsi="Tahoma" w:cs="Tahoma"/>
                <w:sz w:val="18"/>
                <w:szCs w:val="18"/>
                <w:lang w:val="en-US"/>
              </w:rPr>
              <w:t>a</w:t>
            </w:r>
            <w:r w:rsidRPr="00DE76B2">
              <w:rPr>
                <w:rFonts w:ascii="Tahoma" w:hAnsi="Tahoma" w:cs="Tahoma"/>
                <w:sz w:val="18"/>
                <w:szCs w:val="18"/>
              </w:rPr>
              <w:t xml:space="preserve"> </w:t>
            </w:r>
            <w:r>
              <w:rPr>
                <w:rFonts w:ascii="Tahoma" w:hAnsi="Tahoma" w:cs="Tahoma"/>
                <w:sz w:val="18"/>
                <w:szCs w:val="18"/>
                <w:lang w:val="en-US"/>
              </w:rPr>
              <w:t>full</w:t>
            </w:r>
            <w:r w:rsidRPr="00DE76B2">
              <w:rPr>
                <w:rFonts w:ascii="Tahoma" w:hAnsi="Tahoma" w:cs="Tahoma"/>
                <w:sz w:val="18"/>
                <w:szCs w:val="18"/>
              </w:rPr>
              <w:t xml:space="preserve"> </w:t>
            </w:r>
            <w:r>
              <w:rPr>
                <w:rFonts w:ascii="Tahoma" w:hAnsi="Tahoma" w:cs="Tahoma"/>
                <w:sz w:val="18"/>
                <w:szCs w:val="18"/>
                <w:lang w:val="en-US"/>
              </w:rPr>
              <w:t>repeated</w:t>
            </w:r>
            <w:r w:rsidRPr="00DE76B2">
              <w:rPr>
                <w:rFonts w:ascii="Tahoma" w:hAnsi="Tahoma" w:cs="Tahoma"/>
                <w:sz w:val="18"/>
                <w:szCs w:val="18"/>
              </w:rPr>
              <w:t xml:space="preserve"> </w:t>
            </w:r>
            <w:r>
              <w:rPr>
                <w:rFonts w:ascii="Tahoma" w:hAnsi="Tahoma" w:cs="Tahoma"/>
                <w:sz w:val="18"/>
                <w:szCs w:val="18"/>
                <w:lang w:val="en-US"/>
              </w:rPr>
              <w:t>retraining</w:t>
            </w:r>
            <w:r w:rsidRPr="00DE76B2">
              <w:rPr>
                <w:rFonts w:ascii="Tahoma" w:hAnsi="Tahoma" w:cs="Tahoma"/>
                <w:sz w:val="18"/>
                <w:szCs w:val="18"/>
              </w:rPr>
              <w:t xml:space="preserve"> </w:t>
            </w:r>
            <w:r>
              <w:rPr>
                <w:rFonts w:ascii="Tahoma" w:hAnsi="Tahoma" w:cs="Tahoma"/>
                <w:sz w:val="18"/>
                <w:szCs w:val="18"/>
                <w:lang w:val="en-US"/>
              </w:rPr>
              <w:t>on</w:t>
            </w:r>
            <w:r w:rsidRPr="00DE76B2">
              <w:rPr>
                <w:rFonts w:ascii="Tahoma" w:hAnsi="Tahoma" w:cs="Tahoma"/>
                <w:sz w:val="18"/>
                <w:szCs w:val="18"/>
              </w:rPr>
              <w:t xml:space="preserve"> </w:t>
            </w:r>
            <w:r>
              <w:rPr>
                <w:rFonts w:ascii="Tahoma" w:hAnsi="Tahoma" w:cs="Tahoma"/>
                <w:sz w:val="18"/>
                <w:szCs w:val="18"/>
                <w:lang w:val="en-US"/>
              </w:rPr>
              <w:t>safety</w:t>
            </w:r>
            <w:r w:rsidRPr="00DE76B2">
              <w:rPr>
                <w:rFonts w:ascii="Tahoma" w:hAnsi="Tahoma" w:cs="Tahoma"/>
                <w:sz w:val="18"/>
                <w:szCs w:val="18"/>
              </w:rPr>
              <w:t xml:space="preserve"> </w:t>
            </w:r>
            <w:r>
              <w:rPr>
                <w:rFonts w:ascii="Tahoma" w:hAnsi="Tahoma" w:cs="Tahoma"/>
                <w:sz w:val="18"/>
                <w:szCs w:val="18"/>
                <w:lang w:val="en-US"/>
              </w:rPr>
              <w:t>issues</w:t>
            </w:r>
          </w:p>
          <w:p w14:paraId="3F9FCDB1" w14:textId="60D83537" w:rsidR="003064AD" w:rsidRPr="00535544" w:rsidRDefault="003064AD" w:rsidP="009714B7">
            <w:pPr>
              <w:pStyle w:val="Preformat"/>
              <w:widowControl w:val="0"/>
              <w:jc w:val="both"/>
              <w:rPr>
                <w:rFonts w:ascii="Tahoma" w:hAnsi="Tahoma" w:cs="Tahoma"/>
                <w:sz w:val="18"/>
                <w:szCs w:val="18"/>
              </w:rPr>
            </w:pPr>
          </w:p>
        </w:tc>
      </w:tr>
      <w:tr w:rsidR="009714B7" w:rsidRPr="00164258" w14:paraId="518BA426" w14:textId="77777777" w:rsidTr="00022465">
        <w:tc>
          <w:tcPr>
            <w:tcW w:w="1135" w:type="dxa"/>
          </w:tcPr>
          <w:p w14:paraId="34AA3225" w14:textId="77777777" w:rsidR="009714B7" w:rsidRPr="00535544" w:rsidRDefault="009714B7" w:rsidP="009714B7">
            <w:pPr>
              <w:pStyle w:val="Preformat"/>
              <w:widowControl w:val="0"/>
              <w:jc w:val="both"/>
              <w:rPr>
                <w:rFonts w:ascii="Tahoma" w:hAnsi="Tahoma" w:cs="Tahoma"/>
                <w:sz w:val="18"/>
                <w:szCs w:val="18"/>
              </w:rPr>
            </w:pPr>
            <w:r w:rsidRPr="00535544">
              <w:rPr>
                <w:rFonts w:ascii="Tahoma" w:hAnsi="Tahoma" w:cs="Tahoma"/>
                <w:sz w:val="18"/>
                <w:szCs w:val="18"/>
              </w:rPr>
              <w:t>6</w:t>
            </w:r>
          </w:p>
        </w:tc>
        <w:tc>
          <w:tcPr>
            <w:tcW w:w="9639" w:type="dxa"/>
          </w:tcPr>
          <w:p w14:paraId="78B1A173" w14:textId="5BE15690" w:rsidR="009714B7" w:rsidRPr="009714B7" w:rsidRDefault="009714B7" w:rsidP="009714B7">
            <w:pPr>
              <w:pStyle w:val="Preformat"/>
              <w:widowControl w:val="0"/>
              <w:jc w:val="both"/>
              <w:rPr>
                <w:rFonts w:ascii="Tahoma" w:hAnsi="Tahoma" w:cs="Tahoma"/>
                <w:sz w:val="18"/>
                <w:szCs w:val="18"/>
                <w:lang w:val="en-US"/>
              </w:rPr>
            </w:pPr>
            <w:r>
              <w:rPr>
                <w:rFonts w:ascii="Tahoma" w:hAnsi="Tahoma" w:cs="Tahoma"/>
                <w:sz w:val="18"/>
                <w:szCs w:val="18"/>
              </w:rPr>
              <w:t xml:space="preserve">Менеджер по ОТ Заказчика проводит Внеплановую конференцию с Директором предприятия </w:t>
            </w:r>
            <w:r w:rsidR="0079415B">
              <w:rPr>
                <w:rFonts w:ascii="Tahoma" w:hAnsi="Tahoma" w:cs="Tahoma"/>
                <w:sz w:val="18"/>
                <w:szCs w:val="18"/>
              </w:rPr>
              <w:t>контрагент</w:t>
            </w:r>
            <w:r>
              <w:rPr>
                <w:rFonts w:ascii="Tahoma" w:hAnsi="Tahoma" w:cs="Tahoma"/>
                <w:sz w:val="18"/>
                <w:szCs w:val="18"/>
              </w:rPr>
              <w:t xml:space="preserve">а с привлечением Руководителя проекта Заказчика и Руководителя проекта </w:t>
            </w:r>
            <w:r w:rsidR="0079415B">
              <w:rPr>
                <w:rFonts w:ascii="Tahoma" w:hAnsi="Tahoma" w:cs="Tahoma"/>
                <w:sz w:val="18"/>
                <w:szCs w:val="18"/>
              </w:rPr>
              <w:t>Контрагент</w:t>
            </w:r>
            <w:r>
              <w:rPr>
                <w:rFonts w:ascii="Tahoma" w:hAnsi="Tahoma" w:cs="Tahoma"/>
                <w:sz w:val="18"/>
                <w:szCs w:val="18"/>
              </w:rPr>
              <w:t>а. Протокол совещания направляется Директору по инжинирингу и Директору индустриальных закупок Заказчика.</w:t>
            </w:r>
            <w:r w:rsidRPr="00702D92">
              <w:rPr>
                <w:rFonts w:ascii="Tahoma" w:hAnsi="Tahoma" w:cs="Tahoma"/>
                <w:sz w:val="18"/>
                <w:szCs w:val="18"/>
              </w:rPr>
              <w:t xml:space="preserve">/ </w:t>
            </w:r>
            <w:r>
              <w:rPr>
                <w:rFonts w:ascii="Tahoma" w:hAnsi="Tahoma" w:cs="Tahoma"/>
                <w:sz w:val="18"/>
                <w:szCs w:val="18"/>
                <w:lang w:val="en-US"/>
              </w:rPr>
              <w:t>Customer</w:t>
            </w:r>
            <w:r w:rsidRPr="00702D92">
              <w:rPr>
                <w:rFonts w:ascii="Tahoma" w:hAnsi="Tahoma" w:cs="Tahoma"/>
                <w:sz w:val="18"/>
                <w:szCs w:val="18"/>
                <w:lang w:val="en-US"/>
              </w:rPr>
              <w:t>’</w:t>
            </w:r>
            <w:r>
              <w:rPr>
                <w:rFonts w:ascii="Tahoma" w:hAnsi="Tahoma" w:cs="Tahoma"/>
                <w:sz w:val="18"/>
                <w:szCs w:val="18"/>
                <w:lang w:val="en-US"/>
              </w:rPr>
              <w:t>s</w:t>
            </w:r>
            <w:r w:rsidRPr="00702D92">
              <w:rPr>
                <w:rFonts w:ascii="Tahoma" w:hAnsi="Tahoma" w:cs="Tahoma"/>
                <w:sz w:val="18"/>
                <w:szCs w:val="18"/>
                <w:lang w:val="en-US"/>
              </w:rPr>
              <w:t xml:space="preserve"> </w:t>
            </w:r>
            <w:r>
              <w:rPr>
                <w:rFonts w:ascii="Tahoma" w:hAnsi="Tahoma" w:cs="Tahoma"/>
                <w:sz w:val="18"/>
                <w:szCs w:val="18"/>
                <w:lang w:val="en-US"/>
              </w:rPr>
              <w:t>Safety</w:t>
            </w:r>
            <w:r w:rsidRPr="00702D92">
              <w:rPr>
                <w:rFonts w:ascii="Tahoma" w:hAnsi="Tahoma" w:cs="Tahoma"/>
                <w:sz w:val="18"/>
                <w:szCs w:val="18"/>
                <w:lang w:val="en-US"/>
              </w:rPr>
              <w:t xml:space="preserve"> </w:t>
            </w:r>
            <w:r>
              <w:rPr>
                <w:rFonts w:ascii="Tahoma" w:hAnsi="Tahoma" w:cs="Tahoma"/>
                <w:sz w:val="18"/>
                <w:szCs w:val="18"/>
                <w:lang w:val="en-US"/>
              </w:rPr>
              <w:t>Manager</w:t>
            </w:r>
            <w:r w:rsidRPr="00702D92">
              <w:rPr>
                <w:rFonts w:ascii="Tahoma" w:hAnsi="Tahoma" w:cs="Tahoma"/>
                <w:sz w:val="18"/>
                <w:szCs w:val="18"/>
                <w:lang w:val="en-US"/>
              </w:rPr>
              <w:t xml:space="preserve"> </w:t>
            </w:r>
            <w:r>
              <w:rPr>
                <w:rFonts w:ascii="Tahoma" w:hAnsi="Tahoma" w:cs="Tahoma"/>
                <w:sz w:val="18"/>
                <w:szCs w:val="18"/>
                <w:lang w:val="en-US"/>
              </w:rPr>
              <w:t>conduct</w:t>
            </w:r>
            <w:r w:rsidRPr="00702D92">
              <w:rPr>
                <w:rFonts w:ascii="Tahoma" w:hAnsi="Tahoma" w:cs="Tahoma"/>
                <w:sz w:val="18"/>
                <w:szCs w:val="18"/>
                <w:lang w:val="en-US"/>
              </w:rPr>
              <w:t xml:space="preserve"> </w:t>
            </w:r>
            <w:r>
              <w:rPr>
                <w:rFonts w:ascii="Tahoma" w:hAnsi="Tahoma" w:cs="Tahoma"/>
                <w:sz w:val="18"/>
                <w:szCs w:val="18"/>
                <w:lang w:val="en-US"/>
              </w:rPr>
              <w:t>teleconference</w:t>
            </w:r>
            <w:r w:rsidRPr="00702D92">
              <w:rPr>
                <w:rFonts w:ascii="Tahoma" w:hAnsi="Tahoma" w:cs="Tahoma"/>
                <w:sz w:val="18"/>
                <w:szCs w:val="18"/>
                <w:lang w:val="en-US"/>
              </w:rPr>
              <w:t xml:space="preserve"> </w:t>
            </w:r>
            <w:r>
              <w:rPr>
                <w:rFonts w:ascii="Tahoma" w:hAnsi="Tahoma" w:cs="Tahoma"/>
                <w:sz w:val="18"/>
                <w:szCs w:val="18"/>
                <w:lang w:val="en-US"/>
              </w:rPr>
              <w:t>with</w:t>
            </w:r>
            <w:r w:rsidRPr="00702D92">
              <w:rPr>
                <w:rFonts w:ascii="Tahoma" w:hAnsi="Tahoma" w:cs="Tahoma"/>
                <w:sz w:val="18"/>
                <w:szCs w:val="18"/>
                <w:lang w:val="en-US"/>
              </w:rPr>
              <w:t xml:space="preserve"> </w:t>
            </w:r>
            <w:r>
              <w:rPr>
                <w:rFonts w:ascii="Tahoma" w:hAnsi="Tahoma" w:cs="Tahoma"/>
                <w:sz w:val="18"/>
                <w:szCs w:val="18"/>
                <w:lang w:val="en-US"/>
              </w:rPr>
              <w:t>Contractor</w:t>
            </w:r>
            <w:r w:rsidRPr="00702D92">
              <w:rPr>
                <w:rFonts w:ascii="Tahoma" w:hAnsi="Tahoma" w:cs="Tahoma"/>
                <w:sz w:val="18"/>
                <w:szCs w:val="18"/>
                <w:lang w:val="en-US"/>
              </w:rPr>
              <w:t>’</w:t>
            </w:r>
            <w:r>
              <w:rPr>
                <w:rFonts w:ascii="Tahoma" w:hAnsi="Tahoma" w:cs="Tahoma"/>
                <w:sz w:val="18"/>
                <w:szCs w:val="18"/>
                <w:lang w:val="en-US"/>
              </w:rPr>
              <w:t>s</w:t>
            </w:r>
            <w:r w:rsidRPr="00702D92">
              <w:rPr>
                <w:rFonts w:ascii="Tahoma" w:hAnsi="Tahoma" w:cs="Tahoma"/>
                <w:sz w:val="18"/>
                <w:szCs w:val="18"/>
                <w:lang w:val="en-US"/>
              </w:rPr>
              <w:t xml:space="preserve"> </w:t>
            </w:r>
            <w:r>
              <w:rPr>
                <w:rFonts w:ascii="Tahoma" w:hAnsi="Tahoma" w:cs="Tahoma"/>
                <w:sz w:val="18"/>
                <w:szCs w:val="18"/>
                <w:lang w:val="en-US"/>
              </w:rPr>
              <w:t>Director</w:t>
            </w:r>
            <w:r w:rsidRPr="00702D92">
              <w:rPr>
                <w:rFonts w:ascii="Tahoma" w:hAnsi="Tahoma" w:cs="Tahoma"/>
                <w:sz w:val="18"/>
                <w:szCs w:val="18"/>
                <w:lang w:val="en-US"/>
              </w:rPr>
              <w:t xml:space="preserve"> </w:t>
            </w:r>
            <w:r>
              <w:rPr>
                <w:rFonts w:ascii="Tahoma" w:hAnsi="Tahoma" w:cs="Tahoma"/>
                <w:sz w:val="18"/>
                <w:szCs w:val="18"/>
                <w:lang w:val="en-US"/>
              </w:rPr>
              <w:t>and</w:t>
            </w:r>
            <w:r w:rsidRPr="00702D92">
              <w:rPr>
                <w:rFonts w:ascii="Tahoma" w:hAnsi="Tahoma" w:cs="Tahoma"/>
                <w:sz w:val="18"/>
                <w:szCs w:val="18"/>
                <w:lang w:val="en-US"/>
              </w:rPr>
              <w:t xml:space="preserve"> </w:t>
            </w:r>
            <w:r>
              <w:rPr>
                <w:rFonts w:ascii="Tahoma" w:hAnsi="Tahoma" w:cs="Tahoma"/>
                <w:sz w:val="18"/>
                <w:szCs w:val="18"/>
                <w:lang w:val="en-US"/>
              </w:rPr>
              <w:t>Project</w:t>
            </w:r>
            <w:r w:rsidRPr="00702D92">
              <w:rPr>
                <w:rFonts w:ascii="Tahoma" w:hAnsi="Tahoma" w:cs="Tahoma"/>
                <w:sz w:val="18"/>
                <w:szCs w:val="18"/>
                <w:lang w:val="en-US"/>
              </w:rPr>
              <w:t xml:space="preserve"> </w:t>
            </w:r>
            <w:r>
              <w:rPr>
                <w:rFonts w:ascii="Tahoma" w:hAnsi="Tahoma" w:cs="Tahoma"/>
                <w:sz w:val="18"/>
                <w:szCs w:val="18"/>
                <w:lang w:val="en-US"/>
              </w:rPr>
              <w:t>manager</w:t>
            </w:r>
            <w:r w:rsidRPr="00702D92">
              <w:rPr>
                <w:rFonts w:ascii="Tahoma" w:hAnsi="Tahoma" w:cs="Tahoma"/>
                <w:sz w:val="18"/>
                <w:szCs w:val="18"/>
                <w:lang w:val="en-US"/>
              </w:rPr>
              <w:t xml:space="preserve"> </w:t>
            </w:r>
            <w:r>
              <w:rPr>
                <w:rFonts w:ascii="Tahoma" w:hAnsi="Tahoma" w:cs="Tahoma"/>
                <w:sz w:val="18"/>
                <w:szCs w:val="18"/>
                <w:lang w:val="en-US"/>
              </w:rPr>
              <w:t>and</w:t>
            </w:r>
            <w:r w:rsidRPr="00702D92">
              <w:rPr>
                <w:rFonts w:ascii="Tahoma" w:hAnsi="Tahoma" w:cs="Tahoma"/>
                <w:sz w:val="18"/>
                <w:szCs w:val="18"/>
                <w:lang w:val="en-US"/>
              </w:rPr>
              <w:t xml:space="preserve"> </w:t>
            </w:r>
            <w:r>
              <w:rPr>
                <w:rFonts w:ascii="Tahoma" w:hAnsi="Tahoma" w:cs="Tahoma"/>
                <w:sz w:val="18"/>
                <w:szCs w:val="18"/>
                <w:lang w:val="en-US"/>
              </w:rPr>
              <w:t>Customer</w:t>
            </w:r>
            <w:r w:rsidRPr="00702D92">
              <w:rPr>
                <w:rFonts w:ascii="Tahoma" w:hAnsi="Tahoma" w:cs="Tahoma"/>
                <w:sz w:val="18"/>
                <w:szCs w:val="18"/>
                <w:lang w:val="en-US"/>
              </w:rPr>
              <w:t>’</w:t>
            </w:r>
            <w:r>
              <w:rPr>
                <w:rFonts w:ascii="Tahoma" w:hAnsi="Tahoma" w:cs="Tahoma"/>
                <w:sz w:val="18"/>
                <w:szCs w:val="18"/>
                <w:lang w:val="en-US"/>
              </w:rPr>
              <w:t>s Project manager. MOM of this meeting should be sent to a Customer’s Engineering Director and Industrial SSD Director.</w:t>
            </w:r>
          </w:p>
        </w:tc>
      </w:tr>
      <w:tr w:rsidR="009714B7" w:rsidRPr="00164258" w14:paraId="7130B4A4" w14:textId="77777777" w:rsidTr="00022465">
        <w:tc>
          <w:tcPr>
            <w:tcW w:w="1135" w:type="dxa"/>
          </w:tcPr>
          <w:p w14:paraId="4D5E3F9A" w14:textId="29866604" w:rsidR="009714B7" w:rsidRPr="00535544" w:rsidRDefault="003064AD" w:rsidP="009714B7">
            <w:pPr>
              <w:pStyle w:val="Preformat"/>
              <w:widowControl w:val="0"/>
              <w:jc w:val="both"/>
              <w:rPr>
                <w:rFonts w:ascii="Tahoma" w:hAnsi="Tahoma" w:cs="Tahoma"/>
                <w:sz w:val="18"/>
                <w:szCs w:val="18"/>
              </w:rPr>
            </w:pPr>
            <w:r>
              <w:rPr>
                <w:rFonts w:ascii="Tahoma" w:hAnsi="Tahoma" w:cs="Tahoma"/>
                <w:sz w:val="18"/>
                <w:szCs w:val="18"/>
              </w:rPr>
              <w:t>7</w:t>
            </w:r>
          </w:p>
        </w:tc>
        <w:tc>
          <w:tcPr>
            <w:tcW w:w="9639" w:type="dxa"/>
          </w:tcPr>
          <w:p w14:paraId="209AE42F" w14:textId="3D394701" w:rsidR="009714B7" w:rsidRPr="00641F5A" w:rsidRDefault="009714B7" w:rsidP="009714B7">
            <w:pPr>
              <w:pStyle w:val="Preformat"/>
              <w:widowControl w:val="0"/>
              <w:jc w:val="both"/>
              <w:rPr>
                <w:rFonts w:ascii="Tahoma" w:hAnsi="Tahoma" w:cs="Tahoma"/>
                <w:sz w:val="18"/>
                <w:szCs w:val="18"/>
                <w:lang w:val="en-US"/>
              </w:rPr>
            </w:pPr>
            <w:r>
              <w:rPr>
                <w:rFonts w:ascii="Tahoma" w:hAnsi="Tahoma" w:cs="Tahoma"/>
                <w:sz w:val="18"/>
                <w:szCs w:val="18"/>
              </w:rPr>
              <w:t xml:space="preserve">Менеджер по ОТ инициирует Внеплановое совещание с личным присутствием Директора предприятия </w:t>
            </w:r>
            <w:r w:rsidR="0079415B">
              <w:rPr>
                <w:rFonts w:ascii="Tahoma" w:hAnsi="Tahoma" w:cs="Tahoma"/>
                <w:sz w:val="18"/>
                <w:szCs w:val="18"/>
              </w:rPr>
              <w:t>Контрагент</w:t>
            </w:r>
            <w:r>
              <w:rPr>
                <w:rFonts w:ascii="Tahoma" w:hAnsi="Tahoma" w:cs="Tahoma"/>
                <w:sz w:val="18"/>
                <w:szCs w:val="18"/>
              </w:rPr>
              <w:t>а, Директора по инжинирингу, Директору индустриальных закупок.</w:t>
            </w:r>
            <w:r w:rsidRPr="00702D92">
              <w:rPr>
                <w:rFonts w:ascii="Tahoma" w:hAnsi="Tahoma" w:cs="Tahoma"/>
                <w:sz w:val="18"/>
                <w:szCs w:val="18"/>
              </w:rPr>
              <w:t xml:space="preserve">/ </w:t>
            </w:r>
            <w:r>
              <w:rPr>
                <w:rFonts w:ascii="Tahoma" w:hAnsi="Tahoma" w:cs="Tahoma"/>
                <w:sz w:val="18"/>
                <w:szCs w:val="18"/>
                <w:lang w:val="en-US"/>
              </w:rPr>
              <w:t>Customer</w:t>
            </w:r>
            <w:r w:rsidRPr="00641F5A">
              <w:rPr>
                <w:rFonts w:ascii="Tahoma" w:hAnsi="Tahoma" w:cs="Tahoma"/>
                <w:sz w:val="18"/>
                <w:szCs w:val="18"/>
                <w:lang w:val="en-US"/>
              </w:rPr>
              <w:t xml:space="preserve"> </w:t>
            </w:r>
            <w:r>
              <w:rPr>
                <w:rFonts w:ascii="Tahoma" w:hAnsi="Tahoma" w:cs="Tahoma"/>
                <w:sz w:val="18"/>
                <w:szCs w:val="18"/>
                <w:lang w:val="en-US"/>
              </w:rPr>
              <w:t>Safety</w:t>
            </w:r>
            <w:r w:rsidRPr="00641F5A">
              <w:rPr>
                <w:rFonts w:ascii="Tahoma" w:hAnsi="Tahoma" w:cs="Tahoma"/>
                <w:sz w:val="18"/>
                <w:szCs w:val="18"/>
                <w:lang w:val="en-US"/>
              </w:rPr>
              <w:t xml:space="preserve"> </w:t>
            </w:r>
            <w:r>
              <w:rPr>
                <w:rFonts w:ascii="Tahoma" w:hAnsi="Tahoma" w:cs="Tahoma"/>
                <w:sz w:val="18"/>
                <w:szCs w:val="18"/>
                <w:lang w:val="en-US"/>
              </w:rPr>
              <w:t>manager</w:t>
            </w:r>
            <w:r w:rsidRPr="00641F5A">
              <w:rPr>
                <w:rFonts w:ascii="Tahoma" w:hAnsi="Tahoma" w:cs="Tahoma"/>
                <w:sz w:val="18"/>
                <w:szCs w:val="18"/>
                <w:lang w:val="en-US"/>
              </w:rPr>
              <w:t xml:space="preserve"> </w:t>
            </w:r>
            <w:r>
              <w:rPr>
                <w:rFonts w:ascii="Tahoma" w:hAnsi="Tahoma" w:cs="Tahoma"/>
                <w:sz w:val="18"/>
                <w:szCs w:val="18"/>
                <w:lang w:val="en-US"/>
              </w:rPr>
              <w:t>initiate</w:t>
            </w:r>
            <w:r w:rsidRPr="00641F5A">
              <w:rPr>
                <w:rFonts w:ascii="Tahoma" w:hAnsi="Tahoma" w:cs="Tahoma"/>
                <w:sz w:val="18"/>
                <w:szCs w:val="18"/>
                <w:lang w:val="en-US"/>
              </w:rPr>
              <w:t xml:space="preserve"> </w:t>
            </w:r>
            <w:r>
              <w:rPr>
                <w:rFonts w:ascii="Tahoma" w:hAnsi="Tahoma" w:cs="Tahoma"/>
                <w:sz w:val="18"/>
                <w:szCs w:val="18"/>
                <w:lang w:val="en-US"/>
              </w:rPr>
              <w:t>meeting</w:t>
            </w:r>
            <w:r w:rsidRPr="00641F5A">
              <w:rPr>
                <w:rFonts w:ascii="Tahoma" w:hAnsi="Tahoma" w:cs="Tahoma"/>
                <w:sz w:val="18"/>
                <w:szCs w:val="18"/>
                <w:lang w:val="en-US"/>
              </w:rPr>
              <w:t xml:space="preserve"> </w:t>
            </w:r>
            <w:r>
              <w:rPr>
                <w:rFonts w:ascii="Tahoma" w:hAnsi="Tahoma" w:cs="Tahoma"/>
                <w:sz w:val="18"/>
                <w:szCs w:val="18"/>
                <w:lang w:val="en-US"/>
              </w:rPr>
              <w:t>with</w:t>
            </w:r>
            <w:r w:rsidRPr="00641F5A">
              <w:rPr>
                <w:rFonts w:ascii="Tahoma" w:hAnsi="Tahoma" w:cs="Tahoma"/>
                <w:sz w:val="18"/>
                <w:szCs w:val="18"/>
                <w:lang w:val="en-US"/>
              </w:rPr>
              <w:t xml:space="preserve"> </w:t>
            </w:r>
            <w:r>
              <w:rPr>
                <w:rFonts w:ascii="Tahoma" w:hAnsi="Tahoma" w:cs="Tahoma"/>
                <w:sz w:val="18"/>
                <w:szCs w:val="18"/>
                <w:lang w:val="en-US"/>
              </w:rPr>
              <w:t>Contractor</w:t>
            </w:r>
            <w:r w:rsidRPr="00641F5A">
              <w:rPr>
                <w:rFonts w:ascii="Tahoma" w:hAnsi="Tahoma" w:cs="Tahoma"/>
                <w:sz w:val="18"/>
                <w:szCs w:val="18"/>
                <w:lang w:val="en-US"/>
              </w:rPr>
              <w:t>’</w:t>
            </w:r>
            <w:r>
              <w:rPr>
                <w:rFonts w:ascii="Tahoma" w:hAnsi="Tahoma" w:cs="Tahoma"/>
                <w:sz w:val="18"/>
                <w:szCs w:val="18"/>
                <w:lang w:val="en-US"/>
              </w:rPr>
              <w:t>s</w:t>
            </w:r>
            <w:r w:rsidRPr="00641F5A">
              <w:rPr>
                <w:rFonts w:ascii="Tahoma" w:hAnsi="Tahoma" w:cs="Tahoma"/>
                <w:sz w:val="18"/>
                <w:szCs w:val="18"/>
                <w:lang w:val="en-US"/>
              </w:rPr>
              <w:t xml:space="preserve"> </w:t>
            </w:r>
            <w:r>
              <w:rPr>
                <w:rFonts w:ascii="Tahoma" w:hAnsi="Tahoma" w:cs="Tahoma"/>
                <w:sz w:val="18"/>
                <w:szCs w:val="18"/>
                <w:lang w:val="en-US"/>
              </w:rPr>
              <w:t>Director</w:t>
            </w:r>
            <w:r w:rsidRPr="00641F5A">
              <w:rPr>
                <w:rFonts w:ascii="Tahoma" w:hAnsi="Tahoma" w:cs="Tahoma"/>
                <w:sz w:val="18"/>
                <w:szCs w:val="18"/>
                <w:lang w:val="en-US"/>
              </w:rPr>
              <w:t xml:space="preserve"> </w:t>
            </w:r>
            <w:r>
              <w:rPr>
                <w:rFonts w:ascii="Tahoma" w:hAnsi="Tahoma" w:cs="Tahoma"/>
                <w:sz w:val="18"/>
                <w:szCs w:val="18"/>
                <w:lang w:val="en-US"/>
              </w:rPr>
              <w:t>and</w:t>
            </w:r>
            <w:r w:rsidRPr="00641F5A">
              <w:rPr>
                <w:rFonts w:ascii="Tahoma" w:hAnsi="Tahoma" w:cs="Tahoma"/>
                <w:sz w:val="18"/>
                <w:szCs w:val="18"/>
                <w:lang w:val="en-US"/>
              </w:rPr>
              <w:t xml:space="preserve"> </w:t>
            </w:r>
            <w:r>
              <w:rPr>
                <w:rFonts w:ascii="Tahoma" w:hAnsi="Tahoma" w:cs="Tahoma"/>
                <w:sz w:val="18"/>
                <w:szCs w:val="18"/>
                <w:lang w:val="en-US"/>
              </w:rPr>
              <w:t>Customer</w:t>
            </w:r>
            <w:r w:rsidRPr="00641F5A">
              <w:rPr>
                <w:rFonts w:ascii="Tahoma" w:hAnsi="Tahoma" w:cs="Tahoma"/>
                <w:sz w:val="18"/>
                <w:szCs w:val="18"/>
                <w:lang w:val="en-US"/>
              </w:rPr>
              <w:t>’</w:t>
            </w:r>
            <w:r>
              <w:rPr>
                <w:rFonts w:ascii="Tahoma" w:hAnsi="Tahoma" w:cs="Tahoma"/>
                <w:sz w:val="18"/>
                <w:szCs w:val="18"/>
                <w:lang w:val="en-US"/>
              </w:rPr>
              <w:t>s</w:t>
            </w:r>
            <w:r w:rsidRPr="00641F5A">
              <w:rPr>
                <w:rFonts w:ascii="Tahoma" w:hAnsi="Tahoma" w:cs="Tahoma"/>
                <w:sz w:val="18"/>
                <w:szCs w:val="18"/>
                <w:lang w:val="en-US"/>
              </w:rPr>
              <w:t xml:space="preserve"> </w:t>
            </w:r>
            <w:r>
              <w:rPr>
                <w:rFonts w:ascii="Tahoma" w:hAnsi="Tahoma" w:cs="Tahoma"/>
                <w:sz w:val="18"/>
                <w:szCs w:val="18"/>
                <w:lang w:val="en-US"/>
              </w:rPr>
              <w:t>Engineering</w:t>
            </w:r>
            <w:r w:rsidRPr="00641F5A">
              <w:rPr>
                <w:rFonts w:ascii="Tahoma" w:hAnsi="Tahoma" w:cs="Tahoma"/>
                <w:sz w:val="18"/>
                <w:szCs w:val="18"/>
                <w:lang w:val="en-US"/>
              </w:rPr>
              <w:t xml:space="preserve"> </w:t>
            </w:r>
            <w:r>
              <w:rPr>
                <w:rFonts w:ascii="Tahoma" w:hAnsi="Tahoma" w:cs="Tahoma"/>
                <w:sz w:val="18"/>
                <w:szCs w:val="18"/>
                <w:lang w:val="en-US"/>
              </w:rPr>
              <w:t>Director</w:t>
            </w:r>
            <w:r w:rsidRPr="00641F5A">
              <w:rPr>
                <w:rFonts w:ascii="Tahoma" w:hAnsi="Tahoma" w:cs="Tahoma"/>
                <w:sz w:val="18"/>
                <w:szCs w:val="18"/>
                <w:lang w:val="en-US"/>
              </w:rPr>
              <w:t xml:space="preserve"> </w:t>
            </w:r>
            <w:r>
              <w:rPr>
                <w:rFonts w:ascii="Tahoma" w:hAnsi="Tahoma" w:cs="Tahoma"/>
                <w:sz w:val="18"/>
                <w:szCs w:val="18"/>
                <w:lang w:val="en-US"/>
              </w:rPr>
              <w:t>and</w:t>
            </w:r>
            <w:r w:rsidRPr="00641F5A">
              <w:rPr>
                <w:rFonts w:ascii="Tahoma" w:hAnsi="Tahoma" w:cs="Tahoma"/>
                <w:sz w:val="18"/>
                <w:szCs w:val="18"/>
                <w:lang w:val="en-US"/>
              </w:rPr>
              <w:t xml:space="preserve"> </w:t>
            </w:r>
            <w:r>
              <w:rPr>
                <w:rFonts w:ascii="Tahoma" w:hAnsi="Tahoma" w:cs="Tahoma"/>
                <w:sz w:val="18"/>
                <w:szCs w:val="18"/>
                <w:lang w:val="en-US"/>
              </w:rPr>
              <w:t>Industrial</w:t>
            </w:r>
            <w:r w:rsidRPr="00641F5A">
              <w:rPr>
                <w:rFonts w:ascii="Tahoma" w:hAnsi="Tahoma" w:cs="Tahoma"/>
                <w:sz w:val="18"/>
                <w:szCs w:val="18"/>
                <w:lang w:val="en-US"/>
              </w:rPr>
              <w:t xml:space="preserve"> </w:t>
            </w:r>
            <w:r>
              <w:rPr>
                <w:rFonts w:ascii="Tahoma" w:hAnsi="Tahoma" w:cs="Tahoma"/>
                <w:sz w:val="18"/>
                <w:szCs w:val="18"/>
                <w:lang w:val="en-US"/>
              </w:rPr>
              <w:t>SSD</w:t>
            </w:r>
            <w:r w:rsidRPr="00641F5A">
              <w:rPr>
                <w:rFonts w:ascii="Tahoma" w:hAnsi="Tahoma" w:cs="Tahoma"/>
                <w:sz w:val="18"/>
                <w:szCs w:val="18"/>
                <w:lang w:val="en-US"/>
              </w:rPr>
              <w:t xml:space="preserve"> </w:t>
            </w:r>
            <w:r>
              <w:rPr>
                <w:rFonts w:ascii="Tahoma" w:hAnsi="Tahoma" w:cs="Tahoma"/>
                <w:sz w:val="18"/>
                <w:szCs w:val="18"/>
                <w:lang w:val="en-US"/>
              </w:rPr>
              <w:t>Director</w:t>
            </w:r>
            <w:r w:rsidRPr="00641F5A">
              <w:rPr>
                <w:rFonts w:ascii="Tahoma" w:hAnsi="Tahoma" w:cs="Tahoma"/>
                <w:sz w:val="18"/>
                <w:szCs w:val="18"/>
                <w:lang w:val="en-US"/>
              </w:rPr>
              <w:t>.</w:t>
            </w:r>
          </w:p>
        </w:tc>
      </w:tr>
      <w:tr w:rsidR="009714B7" w:rsidRPr="00164258" w14:paraId="70E0D61E" w14:textId="77777777" w:rsidTr="009714B7">
        <w:tc>
          <w:tcPr>
            <w:tcW w:w="1135" w:type="dxa"/>
            <w:tcBorders>
              <w:bottom w:val="single" w:sz="4" w:space="0" w:color="auto"/>
            </w:tcBorders>
          </w:tcPr>
          <w:p w14:paraId="4DBB2045" w14:textId="0372A95E" w:rsidR="009714B7" w:rsidRPr="00535544" w:rsidRDefault="003064AD" w:rsidP="009714B7">
            <w:pPr>
              <w:pStyle w:val="Preformat"/>
              <w:widowControl w:val="0"/>
              <w:jc w:val="both"/>
              <w:rPr>
                <w:rFonts w:ascii="Tahoma" w:hAnsi="Tahoma" w:cs="Tahoma"/>
                <w:sz w:val="18"/>
                <w:szCs w:val="18"/>
              </w:rPr>
            </w:pPr>
            <w:r>
              <w:rPr>
                <w:rFonts w:ascii="Tahoma" w:hAnsi="Tahoma" w:cs="Tahoma"/>
                <w:sz w:val="18"/>
                <w:szCs w:val="18"/>
              </w:rPr>
              <w:t>8</w:t>
            </w:r>
          </w:p>
        </w:tc>
        <w:tc>
          <w:tcPr>
            <w:tcW w:w="9639" w:type="dxa"/>
            <w:tcBorders>
              <w:bottom w:val="single" w:sz="4" w:space="0" w:color="auto"/>
            </w:tcBorders>
          </w:tcPr>
          <w:p w14:paraId="1ED1C78B" w14:textId="30F21E69" w:rsidR="009714B7" w:rsidRPr="009714B7" w:rsidRDefault="009714B7" w:rsidP="009714B7">
            <w:pPr>
              <w:pStyle w:val="Preformat"/>
              <w:widowControl w:val="0"/>
              <w:jc w:val="both"/>
              <w:rPr>
                <w:rFonts w:ascii="Tahoma" w:hAnsi="Tahoma" w:cs="Tahoma"/>
                <w:sz w:val="18"/>
                <w:szCs w:val="18"/>
                <w:lang w:val="en-US"/>
              </w:rPr>
            </w:pPr>
            <w:r>
              <w:rPr>
                <w:rFonts w:ascii="Tahoma" w:hAnsi="Tahoma" w:cs="Tahoma"/>
                <w:sz w:val="18"/>
                <w:szCs w:val="18"/>
              </w:rPr>
              <w:t>Заказчик</w:t>
            </w:r>
            <w:r w:rsidRPr="009C5413">
              <w:rPr>
                <w:rFonts w:ascii="Tahoma" w:hAnsi="Tahoma" w:cs="Tahoma"/>
                <w:sz w:val="18"/>
                <w:szCs w:val="18"/>
                <w:lang w:val="en-US"/>
              </w:rPr>
              <w:t xml:space="preserve"> </w:t>
            </w:r>
            <w:r>
              <w:rPr>
                <w:rFonts w:ascii="Tahoma" w:hAnsi="Tahoma" w:cs="Tahoma"/>
                <w:sz w:val="18"/>
                <w:szCs w:val="18"/>
              </w:rPr>
              <w:t>имеет</w:t>
            </w:r>
            <w:r w:rsidRPr="009C5413">
              <w:rPr>
                <w:rFonts w:ascii="Tahoma" w:hAnsi="Tahoma" w:cs="Tahoma"/>
                <w:sz w:val="18"/>
                <w:szCs w:val="18"/>
                <w:lang w:val="en-US"/>
              </w:rPr>
              <w:t xml:space="preserve"> </w:t>
            </w:r>
            <w:r>
              <w:rPr>
                <w:rFonts w:ascii="Tahoma" w:hAnsi="Tahoma" w:cs="Tahoma"/>
                <w:sz w:val="18"/>
                <w:szCs w:val="18"/>
              </w:rPr>
              <w:t>право</w:t>
            </w:r>
            <w:r w:rsidRPr="009C5413">
              <w:rPr>
                <w:rFonts w:ascii="Tahoma" w:hAnsi="Tahoma" w:cs="Tahoma"/>
                <w:sz w:val="18"/>
                <w:szCs w:val="18"/>
                <w:lang w:val="en-US"/>
              </w:rPr>
              <w:t xml:space="preserve"> </w:t>
            </w:r>
            <w:r>
              <w:rPr>
                <w:rFonts w:ascii="Tahoma" w:hAnsi="Tahoma" w:cs="Tahoma"/>
                <w:sz w:val="18"/>
                <w:szCs w:val="18"/>
              </w:rPr>
              <w:t>отказаться</w:t>
            </w:r>
            <w:r w:rsidRPr="009C5413">
              <w:rPr>
                <w:rFonts w:ascii="Tahoma" w:hAnsi="Tahoma" w:cs="Tahoma"/>
                <w:sz w:val="18"/>
                <w:szCs w:val="18"/>
                <w:lang w:val="en-US"/>
              </w:rPr>
              <w:t xml:space="preserve"> </w:t>
            </w:r>
            <w:r>
              <w:rPr>
                <w:rFonts w:ascii="Tahoma" w:hAnsi="Tahoma" w:cs="Tahoma"/>
                <w:sz w:val="18"/>
                <w:szCs w:val="18"/>
              </w:rPr>
              <w:t>от</w:t>
            </w:r>
            <w:r w:rsidRPr="009C5413">
              <w:rPr>
                <w:rFonts w:ascii="Tahoma" w:hAnsi="Tahoma" w:cs="Tahoma"/>
                <w:sz w:val="18"/>
                <w:szCs w:val="18"/>
                <w:lang w:val="en-US"/>
              </w:rPr>
              <w:t xml:space="preserve"> </w:t>
            </w:r>
            <w:r>
              <w:rPr>
                <w:rFonts w:ascii="Tahoma" w:hAnsi="Tahoma" w:cs="Tahoma"/>
                <w:sz w:val="18"/>
                <w:szCs w:val="18"/>
              </w:rPr>
              <w:t>договора</w:t>
            </w:r>
            <w:r w:rsidRPr="009C5413">
              <w:rPr>
                <w:rFonts w:ascii="Tahoma" w:hAnsi="Tahoma" w:cs="Tahoma"/>
                <w:sz w:val="18"/>
                <w:szCs w:val="18"/>
                <w:lang w:val="en-US"/>
              </w:rPr>
              <w:t xml:space="preserve"> </w:t>
            </w:r>
            <w:r>
              <w:rPr>
                <w:rFonts w:ascii="Tahoma" w:hAnsi="Tahoma" w:cs="Tahoma"/>
                <w:sz w:val="18"/>
                <w:szCs w:val="18"/>
              </w:rPr>
              <w:t>с</w:t>
            </w:r>
            <w:r w:rsidRPr="009C5413">
              <w:rPr>
                <w:rFonts w:ascii="Tahoma" w:hAnsi="Tahoma" w:cs="Tahoma"/>
                <w:sz w:val="18"/>
                <w:szCs w:val="18"/>
                <w:lang w:val="en-US"/>
              </w:rPr>
              <w:t xml:space="preserve"> </w:t>
            </w:r>
            <w:r w:rsidR="0079415B">
              <w:rPr>
                <w:rFonts w:ascii="Tahoma" w:hAnsi="Tahoma" w:cs="Tahoma"/>
                <w:sz w:val="18"/>
                <w:szCs w:val="18"/>
              </w:rPr>
              <w:t>контрагент</w:t>
            </w:r>
            <w:r>
              <w:rPr>
                <w:rFonts w:ascii="Tahoma" w:hAnsi="Tahoma" w:cs="Tahoma"/>
                <w:sz w:val="18"/>
                <w:szCs w:val="18"/>
              </w:rPr>
              <w:t>ом</w:t>
            </w:r>
            <w:r w:rsidRPr="009C5413">
              <w:rPr>
                <w:rFonts w:ascii="Tahoma" w:hAnsi="Tahoma" w:cs="Tahoma"/>
                <w:sz w:val="18"/>
                <w:szCs w:val="18"/>
                <w:lang w:val="en-US"/>
              </w:rPr>
              <w:t xml:space="preserve"> </w:t>
            </w:r>
            <w:r>
              <w:rPr>
                <w:rFonts w:ascii="Tahoma" w:hAnsi="Tahoma" w:cs="Tahoma"/>
                <w:sz w:val="18"/>
                <w:szCs w:val="18"/>
              </w:rPr>
              <w:t>в</w:t>
            </w:r>
            <w:r w:rsidRPr="009C5413">
              <w:rPr>
                <w:rFonts w:ascii="Tahoma" w:hAnsi="Tahoma" w:cs="Tahoma"/>
                <w:sz w:val="18"/>
                <w:szCs w:val="18"/>
                <w:lang w:val="en-US"/>
              </w:rPr>
              <w:t xml:space="preserve"> </w:t>
            </w:r>
            <w:r>
              <w:rPr>
                <w:rFonts w:ascii="Tahoma" w:hAnsi="Tahoma" w:cs="Tahoma"/>
                <w:sz w:val="18"/>
                <w:szCs w:val="18"/>
              </w:rPr>
              <w:t>одностороннем</w:t>
            </w:r>
            <w:r w:rsidRPr="009C5413">
              <w:rPr>
                <w:rFonts w:ascii="Tahoma" w:hAnsi="Tahoma" w:cs="Tahoma"/>
                <w:sz w:val="18"/>
                <w:szCs w:val="18"/>
                <w:lang w:val="en-US"/>
              </w:rPr>
              <w:t xml:space="preserve"> </w:t>
            </w:r>
            <w:r>
              <w:rPr>
                <w:rFonts w:ascii="Tahoma" w:hAnsi="Tahoma" w:cs="Tahoma"/>
                <w:sz w:val="18"/>
                <w:szCs w:val="18"/>
              </w:rPr>
              <w:t>внесудебном</w:t>
            </w:r>
            <w:r w:rsidRPr="009C5413">
              <w:rPr>
                <w:rFonts w:ascii="Tahoma" w:hAnsi="Tahoma" w:cs="Tahoma"/>
                <w:sz w:val="18"/>
                <w:szCs w:val="18"/>
                <w:lang w:val="en-US"/>
              </w:rPr>
              <w:t xml:space="preserve"> </w:t>
            </w:r>
            <w:r>
              <w:rPr>
                <w:rFonts w:ascii="Tahoma" w:hAnsi="Tahoma" w:cs="Tahoma"/>
                <w:sz w:val="18"/>
                <w:szCs w:val="18"/>
              </w:rPr>
              <w:t>порядке</w:t>
            </w:r>
            <w:r w:rsidRPr="009C5413">
              <w:rPr>
                <w:rFonts w:ascii="Tahoma" w:hAnsi="Tahoma" w:cs="Tahoma"/>
                <w:sz w:val="18"/>
                <w:szCs w:val="18"/>
                <w:lang w:val="en-US"/>
              </w:rPr>
              <w:t xml:space="preserve"> / </w:t>
            </w:r>
            <w:r>
              <w:rPr>
                <w:rFonts w:ascii="Tahoma" w:hAnsi="Tahoma" w:cs="Tahoma"/>
                <w:sz w:val="18"/>
                <w:szCs w:val="18"/>
                <w:lang w:val="en-US"/>
              </w:rPr>
              <w:t>The</w:t>
            </w:r>
            <w:r w:rsidRPr="009C5413">
              <w:rPr>
                <w:rFonts w:ascii="Tahoma" w:hAnsi="Tahoma" w:cs="Tahoma"/>
                <w:sz w:val="18"/>
                <w:szCs w:val="18"/>
                <w:lang w:val="en-US"/>
              </w:rPr>
              <w:t xml:space="preserve"> </w:t>
            </w:r>
            <w:r>
              <w:rPr>
                <w:rFonts w:ascii="Tahoma" w:hAnsi="Tahoma" w:cs="Tahoma"/>
                <w:sz w:val="18"/>
                <w:szCs w:val="18"/>
                <w:lang w:val="en-US"/>
              </w:rPr>
              <w:t>Customer</w:t>
            </w:r>
            <w:r w:rsidRPr="009C5413">
              <w:rPr>
                <w:rFonts w:ascii="Tahoma" w:hAnsi="Tahoma" w:cs="Tahoma"/>
                <w:sz w:val="18"/>
                <w:szCs w:val="18"/>
                <w:lang w:val="en-US"/>
              </w:rPr>
              <w:t xml:space="preserve"> </w:t>
            </w:r>
            <w:r>
              <w:rPr>
                <w:rFonts w:ascii="Tahoma" w:hAnsi="Tahoma" w:cs="Tahoma"/>
                <w:sz w:val="18"/>
                <w:szCs w:val="18"/>
                <w:lang w:val="en-US"/>
              </w:rPr>
              <w:t>is</w:t>
            </w:r>
            <w:r w:rsidRPr="009C5413">
              <w:rPr>
                <w:rFonts w:ascii="Tahoma" w:hAnsi="Tahoma" w:cs="Tahoma"/>
                <w:sz w:val="18"/>
                <w:szCs w:val="18"/>
                <w:lang w:val="en-US"/>
              </w:rPr>
              <w:t xml:space="preserve"> </w:t>
            </w:r>
            <w:r w:rsidR="00DA12AB">
              <w:rPr>
                <w:rFonts w:ascii="Tahoma" w:hAnsi="Tahoma" w:cs="Tahoma"/>
                <w:sz w:val="18"/>
                <w:szCs w:val="18"/>
                <w:lang w:val="en-US"/>
              </w:rPr>
              <w:t>entitled</w:t>
            </w:r>
            <w:r>
              <w:rPr>
                <w:rFonts w:ascii="Tahoma" w:hAnsi="Tahoma" w:cs="Tahoma"/>
                <w:sz w:val="18"/>
                <w:szCs w:val="18"/>
                <w:lang w:val="en-US"/>
              </w:rPr>
              <w:t xml:space="preserve"> to terminate the contract with the Contractor unilaterally using </w:t>
            </w:r>
            <w:r w:rsidRPr="00D50C9B">
              <w:rPr>
                <w:rFonts w:ascii="Tahoma" w:hAnsi="Tahoma" w:cs="Tahoma"/>
                <w:sz w:val="18"/>
                <w:szCs w:val="18"/>
                <w:lang w:val="en-US"/>
              </w:rPr>
              <w:t>extrajudicial procedure</w:t>
            </w:r>
            <w:r>
              <w:rPr>
                <w:rFonts w:ascii="Tahoma" w:hAnsi="Tahoma" w:cs="Tahoma"/>
                <w:sz w:val="18"/>
                <w:szCs w:val="18"/>
                <w:lang w:val="en-US"/>
              </w:rPr>
              <w:t>.</w:t>
            </w:r>
          </w:p>
        </w:tc>
      </w:tr>
    </w:tbl>
    <w:tbl>
      <w:tblPr>
        <w:tblpPr w:leftFromText="180" w:rightFromText="180" w:vertAnchor="text" w:horzAnchor="margin" w:tblpX="-998" w:tblpY="75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3128"/>
        <w:gridCol w:w="5244"/>
      </w:tblGrid>
      <w:tr w:rsidR="00022465" w:rsidRPr="00164258" w14:paraId="48606917" w14:textId="148FC71E" w:rsidTr="00022465">
        <w:tc>
          <w:tcPr>
            <w:tcW w:w="5524" w:type="dxa"/>
            <w:gridSpan w:val="2"/>
            <w:shd w:val="clear" w:color="auto" w:fill="auto"/>
          </w:tcPr>
          <w:p w14:paraId="417BE080" w14:textId="7A618433" w:rsidR="00022465" w:rsidRPr="00074A80" w:rsidRDefault="00022465" w:rsidP="0005436E">
            <w:pPr>
              <w:pStyle w:val="Preformat"/>
              <w:widowControl w:val="0"/>
              <w:numPr>
                <w:ilvl w:val="0"/>
                <w:numId w:val="26"/>
              </w:numPr>
              <w:spacing w:before="240"/>
              <w:jc w:val="both"/>
              <w:rPr>
                <w:rFonts w:ascii="Tahoma" w:hAnsi="Tahoma" w:cs="Tahoma"/>
                <w:sz w:val="18"/>
                <w:szCs w:val="18"/>
              </w:rPr>
            </w:pPr>
            <w:r>
              <w:rPr>
                <w:rFonts w:ascii="Tahoma" w:hAnsi="Tahoma" w:cs="Tahoma"/>
                <w:sz w:val="18"/>
                <w:szCs w:val="18"/>
              </w:rPr>
              <w:t>Настоящее соглашение распространяется в полном объеме на всех суб</w:t>
            </w:r>
            <w:r w:rsidR="0079415B">
              <w:rPr>
                <w:rFonts w:ascii="Tahoma" w:hAnsi="Tahoma" w:cs="Tahoma"/>
                <w:sz w:val="18"/>
                <w:szCs w:val="18"/>
              </w:rPr>
              <w:t>контрагент</w:t>
            </w:r>
            <w:r>
              <w:rPr>
                <w:rFonts w:ascii="Tahoma" w:hAnsi="Tahoma" w:cs="Tahoma"/>
                <w:sz w:val="18"/>
                <w:szCs w:val="18"/>
              </w:rPr>
              <w:t xml:space="preserve">ов, которых </w:t>
            </w:r>
            <w:r w:rsidR="0079415B">
              <w:rPr>
                <w:rFonts w:ascii="Tahoma" w:hAnsi="Tahoma" w:cs="Tahoma"/>
                <w:sz w:val="18"/>
                <w:szCs w:val="18"/>
              </w:rPr>
              <w:t>Контрагент</w:t>
            </w:r>
            <w:r>
              <w:rPr>
                <w:rFonts w:ascii="Tahoma" w:hAnsi="Tahoma" w:cs="Tahoma"/>
                <w:sz w:val="18"/>
                <w:szCs w:val="18"/>
              </w:rPr>
              <w:t xml:space="preserve"> привлек для исполнения договора/контракта с Заказчиком.</w:t>
            </w:r>
          </w:p>
        </w:tc>
        <w:tc>
          <w:tcPr>
            <w:tcW w:w="5244" w:type="dxa"/>
          </w:tcPr>
          <w:p w14:paraId="6AD6902E" w14:textId="17720B15" w:rsidR="00022465" w:rsidRPr="00E635F9" w:rsidRDefault="00E635F9" w:rsidP="0005436E">
            <w:pPr>
              <w:pStyle w:val="Preformat"/>
              <w:widowControl w:val="0"/>
              <w:numPr>
                <w:ilvl w:val="0"/>
                <w:numId w:val="23"/>
              </w:numPr>
              <w:spacing w:before="240"/>
              <w:jc w:val="both"/>
              <w:rPr>
                <w:rFonts w:ascii="Tahoma" w:hAnsi="Tahoma" w:cs="Tahoma"/>
                <w:sz w:val="18"/>
                <w:szCs w:val="18"/>
                <w:lang w:val="en-US"/>
              </w:rPr>
            </w:pPr>
            <w:r>
              <w:rPr>
                <w:rFonts w:ascii="Tahoma" w:hAnsi="Tahoma" w:cs="Tahoma"/>
                <w:sz w:val="18"/>
                <w:szCs w:val="18"/>
                <w:lang w:val="en-US"/>
              </w:rPr>
              <w:t>This agreement fully applies</w:t>
            </w:r>
            <w:r w:rsidRPr="00E635F9">
              <w:rPr>
                <w:rFonts w:ascii="Tahoma" w:hAnsi="Tahoma" w:cs="Tahoma"/>
                <w:sz w:val="18"/>
                <w:szCs w:val="18"/>
                <w:lang w:val="en-US"/>
              </w:rPr>
              <w:t xml:space="preserve"> to all subcontractors, which the </w:t>
            </w:r>
            <w:r w:rsidRPr="00641F5A">
              <w:rPr>
                <w:rFonts w:ascii="Tahoma" w:hAnsi="Tahoma" w:cs="Tahoma"/>
                <w:sz w:val="18"/>
                <w:szCs w:val="18"/>
                <w:lang w:val="en-US"/>
              </w:rPr>
              <w:t>Contractor</w:t>
            </w:r>
            <w:r w:rsidRPr="00E635F9">
              <w:rPr>
                <w:rFonts w:ascii="Tahoma" w:hAnsi="Tahoma" w:cs="Tahoma"/>
                <w:sz w:val="18"/>
                <w:szCs w:val="18"/>
                <w:lang w:val="en-US"/>
              </w:rPr>
              <w:t xml:space="preserve"> has drawn for execution of agreement/contract with the Customer.</w:t>
            </w:r>
          </w:p>
        </w:tc>
      </w:tr>
      <w:tr w:rsidR="00022465" w:rsidRPr="00164258" w14:paraId="2F26D722" w14:textId="44662896" w:rsidTr="00022465">
        <w:tc>
          <w:tcPr>
            <w:tcW w:w="5524" w:type="dxa"/>
            <w:gridSpan w:val="2"/>
            <w:shd w:val="clear" w:color="auto" w:fill="auto"/>
          </w:tcPr>
          <w:p w14:paraId="0D065E7B" w14:textId="13A60871" w:rsidR="00022465" w:rsidRPr="001A290B" w:rsidRDefault="00022465" w:rsidP="0005436E">
            <w:pPr>
              <w:pStyle w:val="Preformat"/>
              <w:widowControl w:val="0"/>
              <w:numPr>
                <w:ilvl w:val="0"/>
                <w:numId w:val="26"/>
              </w:numPr>
              <w:spacing w:before="240"/>
              <w:jc w:val="both"/>
              <w:rPr>
                <w:rFonts w:ascii="Tahoma" w:hAnsi="Tahoma" w:cs="Tahoma"/>
                <w:sz w:val="18"/>
                <w:szCs w:val="18"/>
              </w:rPr>
            </w:pPr>
            <w:r w:rsidRPr="00DE76B2">
              <w:rPr>
                <w:rFonts w:ascii="Tahoma" w:hAnsi="Tahoma" w:cs="Tahoma"/>
                <w:sz w:val="18"/>
                <w:szCs w:val="18"/>
              </w:rPr>
              <w:t>Политика и стандарты</w:t>
            </w:r>
            <w:r>
              <w:rPr>
                <w:rFonts w:ascii="Tahoma" w:hAnsi="Tahoma" w:cs="Tahoma"/>
                <w:sz w:val="18"/>
                <w:szCs w:val="18"/>
              </w:rPr>
              <w:t>, процедуры и инструкции</w:t>
            </w:r>
            <w:r w:rsidR="00E635F9">
              <w:rPr>
                <w:rFonts w:ascii="Tahoma" w:hAnsi="Tahoma" w:cs="Tahoma"/>
                <w:sz w:val="18"/>
                <w:szCs w:val="18"/>
              </w:rPr>
              <w:t xml:space="preserve"> Заказчика в области безо</w:t>
            </w:r>
            <w:r w:rsidR="00DA12AB">
              <w:rPr>
                <w:rFonts w:ascii="Tahoma" w:hAnsi="Tahoma" w:cs="Tahoma"/>
                <w:sz w:val="18"/>
                <w:szCs w:val="18"/>
              </w:rPr>
              <w:t>п</w:t>
            </w:r>
            <w:r w:rsidRPr="00DE76B2">
              <w:rPr>
                <w:rFonts w:ascii="Tahoma" w:hAnsi="Tahoma" w:cs="Tahoma"/>
                <w:sz w:val="18"/>
                <w:szCs w:val="18"/>
              </w:rPr>
              <w:t xml:space="preserve">асности и охраны труда были надлежащим образом разъяснены </w:t>
            </w:r>
            <w:r w:rsidR="0079415B">
              <w:rPr>
                <w:rFonts w:ascii="Tahoma" w:hAnsi="Tahoma" w:cs="Tahoma"/>
                <w:sz w:val="18"/>
                <w:szCs w:val="18"/>
              </w:rPr>
              <w:t>Контрагент</w:t>
            </w:r>
            <w:r w:rsidRPr="00DE76B2">
              <w:rPr>
                <w:rFonts w:ascii="Tahoma" w:hAnsi="Tahoma" w:cs="Tahoma"/>
                <w:sz w:val="18"/>
                <w:szCs w:val="18"/>
              </w:rPr>
              <w:t>у и доведены до его сведения, включая без ограничений следующее:</w:t>
            </w:r>
          </w:p>
        </w:tc>
        <w:tc>
          <w:tcPr>
            <w:tcW w:w="5244" w:type="dxa"/>
          </w:tcPr>
          <w:p w14:paraId="670F1D8C" w14:textId="77777777" w:rsidR="00E635F9" w:rsidRDefault="00E635F9" w:rsidP="0005436E">
            <w:pPr>
              <w:pStyle w:val="Preformat"/>
              <w:widowControl w:val="0"/>
              <w:numPr>
                <w:ilvl w:val="0"/>
                <w:numId w:val="23"/>
              </w:numPr>
              <w:spacing w:before="240"/>
              <w:jc w:val="both"/>
              <w:rPr>
                <w:rFonts w:ascii="Tahoma" w:hAnsi="Tahoma" w:cs="Tahoma"/>
                <w:sz w:val="18"/>
                <w:szCs w:val="18"/>
                <w:lang w:val="en-US"/>
              </w:rPr>
            </w:pPr>
            <w:r>
              <w:rPr>
                <w:rFonts w:ascii="Tahoma" w:hAnsi="Tahoma" w:cs="Tahoma"/>
                <w:sz w:val="18"/>
                <w:szCs w:val="18"/>
                <w:lang w:val="en-US"/>
              </w:rPr>
              <w:t>The policy, standards and instructions of the Customer in the area of safety and labor protection have been duly explained to the Contractor and understood by the Contractor, inclusive of the following but not limited to:</w:t>
            </w:r>
          </w:p>
          <w:p w14:paraId="1E2FEC12" w14:textId="77777777" w:rsidR="00022465" w:rsidRPr="00E635F9" w:rsidRDefault="00022465" w:rsidP="00E635F9">
            <w:pPr>
              <w:pStyle w:val="Preformat"/>
              <w:widowControl w:val="0"/>
              <w:jc w:val="both"/>
              <w:rPr>
                <w:rFonts w:ascii="Tahoma" w:hAnsi="Tahoma" w:cs="Tahoma"/>
                <w:sz w:val="18"/>
                <w:szCs w:val="18"/>
                <w:lang w:val="en-US"/>
              </w:rPr>
            </w:pPr>
          </w:p>
        </w:tc>
      </w:tr>
      <w:tr w:rsidR="00022465" w:rsidRPr="007D7D95" w14:paraId="3C55243F" w14:textId="2F801F65" w:rsidTr="0039749E">
        <w:tc>
          <w:tcPr>
            <w:tcW w:w="2396" w:type="dxa"/>
            <w:shd w:val="clear" w:color="auto" w:fill="auto"/>
            <w:vAlign w:val="center"/>
          </w:tcPr>
          <w:p w14:paraId="00E473E1" w14:textId="0853D088" w:rsidR="00022465" w:rsidRPr="00DE76B2" w:rsidRDefault="00022465" w:rsidP="00992968">
            <w:pPr>
              <w:pStyle w:val="Preformat"/>
              <w:widowControl w:val="0"/>
              <w:jc w:val="both"/>
              <w:rPr>
                <w:rFonts w:ascii="Tahoma" w:hAnsi="Tahoma" w:cs="Tahoma"/>
                <w:sz w:val="18"/>
                <w:szCs w:val="18"/>
              </w:rPr>
            </w:pPr>
            <w:r w:rsidRPr="007159BF">
              <w:rPr>
                <w:rFonts w:ascii="Tahoma" w:hAnsi="Tahoma" w:cs="Tahoma"/>
                <w:sz w:val="16"/>
                <w:szCs w:val="16"/>
              </w:rPr>
              <w:t>№ Документа</w:t>
            </w:r>
          </w:p>
        </w:tc>
        <w:tc>
          <w:tcPr>
            <w:tcW w:w="8372" w:type="dxa"/>
            <w:gridSpan w:val="2"/>
            <w:shd w:val="clear" w:color="auto" w:fill="auto"/>
            <w:vAlign w:val="bottom"/>
          </w:tcPr>
          <w:p w14:paraId="614129A6" w14:textId="240DDDDF"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Название документа</w:t>
            </w:r>
          </w:p>
        </w:tc>
      </w:tr>
      <w:tr w:rsidR="00022465" w:rsidRPr="007D7D95" w14:paraId="31B90DF8" w14:textId="1BE7BBD8" w:rsidTr="0039749E">
        <w:tc>
          <w:tcPr>
            <w:tcW w:w="2396" w:type="dxa"/>
            <w:shd w:val="clear" w:color="auto" w:fill="auto"/>
            <w:vAlign w:val="center"/>
          </w:tcPr>
          <w:p w14:paraId="540FB241" w14:textId="68DA48BA"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б\н</w:t>
            </w:r>
          </w:p>
        </w:tc>
        <w:tc>
          <w:tcPr>
            <w:tcW w:w="8372" w:type="dxa"/>
            <w:gridSpan w:val="2"/>
            <w:shd w:val="clear" w:color="auto" w:fill="auto"/>
            <w:vAlign w:val="bottom"/>
          </w:tcPr>
          <w:p w14:paraId="241E0E95" w14:textId="405F302A"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БАЗОВЫЕ СТАНДАРТЫ БЕЗОПАСНОСТИ. Стандарт по Безопасной организации работ на высоте</w:t>
            </w:r>
          </w:p>
        </w:tc>
      </w:tr>
      <w:tr w:rsidR="00022465" w:rsidRPr="007D7D95" w14:paraId="09120B45" w14:textId="30223E0D" w:rsidTr="0039749E">
        <w:tc>
          <w:tcPr>
            <w:tcW w:w="2396" w:type="dxa"/>
            <w:shd w:val="clear" w:color="auto" w:fill="auto"/>
            <w:vAlign w:val="center"/>
          </w:tcPr>
          <w:p w14:paraId="2E2DB360" w14:textId="3943EFA9"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б\н</w:t>
            </w:r>
          </w:p>
        </w:tc>
        <w:tc>
          <w:tcPr>
            <w:tcW w:w="8372" w:type="dxa"/>
            <w:gridSpan w:val="2"/>
            <w:shd w:val="clear" w:color="auto" w:fill="auto"/>
            <w:vAlign w:val="bottom"/>
          </w:tcPr>
          <w:p w14:paraId="2CB33CFC" w14:textId="039EC998"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БАЗОВЫЕ СТАНДАРТЫ БЕЗОПАСНОСТИ. Стандарт по Безопасной организации работ с использованием химически опасных веществ</w:t>
            </w:r>
          </w:p>
        </w:tc>
      </w:tr>
      <w:tr w:rsidR="00022465" w:rsidRPr="007D7D95" w14:paraId="4050A9A2" w14:textId="7337553A" w:rsidTr="0039749E">
        <w:tc>
          <w:tcPr>
            <w:tcW w:w="2396" w:type="dxa"/>
            <w:shd w:val="clear" w:color="auto" w:fill="auto"/>
            <w:vAlign w:val="center"/>
          </w:tcPr>
          <w:p w14:paraId="77FD6F4E" w14:textId="0E24753C"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б\н</w:t>
            </w:r>
          </w:p>
        </w:tc>
        <w:tc>
          <w:tcPr>
            <w:tcW w:w="8372" w:type="dxa"/>
            <w:gridSpan w:val="2"/>
            <w:shd w:val="clear" w:color="auto" w:fill="auto"/>
            <w:vAlign w:val="bottom"/>
          </w:tcPr>
          <w:p w14:paraId="2CCD8F6D" w14:textId="3B827DBE"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БАЗОВЫЕ СТАНДАРТЫ БЕЗОПАСНОСТИ. Стандарт по Безопасной организации работ с использованием погрузочной техники</w:t>
            </w:r>
          </w:p>
        </w:tc>
      </w:tr>
      <w:tr w:rsidR="00022465" w:rsidRPr="007D7D95" w14:paraId="60D76E9C" w14:textId="65041E17" w:rsidTr="0039749E">
        <w:tc>
          <w:tcPr>
            <w:tcW w:w="2396" w:type="dxa"/>
            <w:shd w:val="clear" w:color="auto" w:fill="auto"/>
            <w:vAlign w:val="center"/>
          </w:tcPr>
          <w:p w14:paraId="258D945E" w14:textId="7C50614D"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б\н</w:t>
            </w:r>
          </w:p>
        </w:tc>
        <w:tc>
          <w:tcPr>
            <w:tcW w:w="8372" w:type="dxa"/>
            <w:gridSpan w:val="2"/>
            <w:shd w:val="clear" w:color="auto" w:fill="auto"/>
            <w:vAlign w:val="bottom"/>
          </w:tcPr>
          <w:p w14:paraId="6A033BDC" w14:textId="237C3732"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БАЗОВЫЕ СТАНДАРТЫ БЕЗОПАСНОСТИ. Стандарт по Безопасной организации работ со стеллажным оборудованием и поддонами</w:t>
            </w:r>
          </w:p>
        </w:tc>
      </w:tr>
      <w:tr w:rsidR="00022465" w:rsidRPr="007D7D95" w14:paraId="3CF8A61B" w14:textId="191C4928" w:rsidTr="0039749E">
        <w:tc>
          <w:tcPr>
            <w:tcW w:w="2396" w:type="dxa"/>
            <w:shd w:val="clear" w:color="auto" w:fill="auto"/>
            <w:vAlign w:val="center"/>
          </w:tcPr>
          <w:p w14:paraId="2696DC1A" w14:textId="6A7A8C59"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б\н</w:t>
            </w:r>
          </w:p>
        </w:tc>
        <w:tc>
          <w:tcPr>
            <w:tcW w:w="8372" w:type="dxa"/>
            <w:gridSpan w:val="2"/>
            <w:shd w:val="clear" w:color="auto" w:fill="auto"/>
            <w:vAlign w:val="bottom"/>
          </w:tcPr>
          <w:p w14:paraId="6D2F3C06" w14:textId="35D41C71"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БАЗОВЫЕ СТАНДАРТЫ БЕЗОПАСНОСТИ. Стандарт по Безопасной организации работ на машинах и оборудовании</w:t>
            </w:r>
          </w:p>
        </w:tc>
      </w:tr>
      <w:tr w:rsidR="00022465" w:rsidRPr="007D7D95" w14:paraId="6AF08C45" w14:textId="481EB0BC" w:rsidTr="0039749E">
        <w:tc>
          <w:tcPr>
            <w:tcW w:w="2396" w:type="dxa"/>
            <w:shd w:val="clear" w:color="auto" w:fill="auto"/>
            <w:vAlign w:val="center"/>
          </w:tcPr>
          <w:p w14:paraId="2A093659" w14:textId="639A687C"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б\н</w:t>
            </w:r>
          </w:p>
        </w:tc>
        <w:tc>
          <w:tcPr>
            <w:tcW w:w="8372" w:type="dxa"/>
            <w:gridSpan w:val="2"/>
            <w:shd w:val="clear" w:color="auto" w:fill="auto"/>
            <w:vAlign w:val="bottom"/>
          </w:tcPr>
          <w:p w14:paraId="5C6EEE31" w14:textId="54C4A299"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БАЗОВЫЕ СТАНДАРТЫ БЕЗОПАСНОСТИ. Стандарт по Безопасной организации работ с повышенной опасностью</w:t>
            </w:r>
          </w:p>
        </w:tc>
      </w:tr>
      <w:tr w:rsidR="00022465" w:rsidRPr="007D7D95" w14:paraId="79041650" w14:textId="26B4BC19" w:rsidTr="0039749E">
        <w:tc>
          <w:tcPr>
            <w:tcW w:w="2396" w:type="dxa"/>
            <w:shd w:val="clear" w:color="auto" w:fill="auto"/>
            <w:vAlign w:val="center"/>
          </w:tcPr>
          <w:p w14:paraId="29423525" w14:textId="6BF9E83D"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б\н</w:t>
            </w:r>
          </w:p>
        </w:tc>
        <w:tc>
          <w:tcPr>
            <w:tcW w:w="8372" w:type="dxa"/>
            <w:gridSpan w:val="2"/>
            <w:shd w:val="clear" w:color="auto" w:fill="auto"/>
            <w:vAlign w:val="bottom"/>
          </w:tcPr>
          <w:p w14:paraId="7EA0CCF1" w14:textId="5AFAC62F"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БАЗОВЫЕ СТАНДАРТЫ БЕЗОПАСНОСТИ. Стандарт по Безопасной организации работ с взрывоопасными порошками</w:t>
            </w:r>
          </w:p>
        </w:tc>
      </w:tr>
      <w:tr w:rsidR="00022465" w:rsidRPr="007D7D95" w14:paraId="79BE5432" w14:textId="79E32CCA" w:rsidTr="0039749E">
        <w:tc>
          <w:tcPr>
            <w:tcW w:w="2396" w:type="dxa"/>
            <w:shd w:val="clear" w:color="auto" w:fill="auto"/>
            <w:vAlign w:val="center"/>
          </w:tcPr>
          <w:p w14:paraId="2CD8F92B" w14:textId="15D878C4"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б\н</w:t>
            </w:r>
          </w:p>
        </w:tc>
        <w:tc>
          <w:tcPr>
            <w:tcW w:w="8372" w:type="dxa"/>
            <w:gridSpan w:val="2"/>
            <w:shd w:val="clear" w:color="auto" w:fill="auto"/>
            <w:vAlign w:val="bottom"/>
          </w:tcPr>
          <w:p w14:paraId="1B3A2950" w14:textId="671A31B5"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БАЗОВЫЕ СТАНДАРТЫ БЕЗОПАСНОСТИ. Стандарт по Безопасной организации работ в замкнутых пространствах</w:t>
            </w:r>
          </w:p>
        </w:tc>
      </w:tr>
      <w:tr w:rsidR="00022465" w:rsidRPr="007D7D95" w14:paraId="626EE8D1" w14:textId="214F9325" w:rsidTr="0039749E">
        <w:tc>
          <w:tcPr>
            <w:tcW w:w="2396" w:type="dxa"/>
            <w:shd w:val="clear" w:color="auto" w:fill="auto"/>
            <w:vAlign w:val="center"/>
          </w:tcPr>
          <w:p w14:paraId="15B0E825" w14:textId="39CBCE50"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б\н</w:t>
            </w:r>
          </w:p>
        </w:tc>
        <w:tc>
          <w:tcPr>
            <w:tcW w:w="8372" w:type="dxa"/>
            <w:gridSpan w:val="2"/>
            <w:shd w:val="clear" w:color="auto" w:fill="auto"/>
            <w:vAlign w:val="bottom"/>
          </w:tcPr>
          <w:p w14:paraId="04CCA4F2" w14:textId="494FC29C"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БАЗОВЫЕ СТАНДАРТЫ БЕЗОПАСНОСТИ. Стандарт по Безопасной организации работ с опасными газами</w:t>
            </w:r>
          </w:p>
        </w:tc>
      </w:tr>
      <w:tr w:rsidR="00022465" w:rsidRPr="007D7D95" w14:paraId="2A6AC996" w14:textId="39E09BBA" w:rsidTr="0039749E">
        <w:tc>
          <w:tcPr>
            <w:tcW w:w="2396" w:type="dxa"/>
            <w:shd w:val="clear" w:color="auto" w:fill="auto"/>
            <w:vAlign w:val="center"/>
          </w:tcPr>
          <w:p w14:paraId="7AF7B37E" w14:textId="2AA70787"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б\н</w:t>
            </w:r>
          </w:p>
        </w:tc>
        <w:tc>
          <w:tcPr>
            <w:tcW w:w="8372" w:type="dxa"/>
            <w:gridSpan w:val="2"/>
            <w:shd w:val="clear" w:color="auto" w:fill="auto"/>
            <w:vAlign w:val="bottom"/>
          </w:tcPr>
          <w:p w14:paraId="78C2F0CE" w14:textId="3B99B878"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БАЗОВЫЕ СТАНДАРТЫ БЕЗОПАСНОСТИ. Стандарт по Контролю источников опасной энергии</w:t>
            </w:r>
          </w:p>
        </w:tc>
      </w:tr>
      <w:tr w:rsidR="00022465" w:rsidRPr="007D7D95" w14:paraId="1785D6EE" w14:textId="699CFE8D" w:rsidTr="0039749E">
        <w:tc>
          <w:tcPr>
            <w:tcW w:w="2396" w:type="dxa"/>
            <w:shd w:val="clear" w:color="auto" w:fill="auto"/>
            <w:vAlign w:val="center"/>
          </w:tcPr>
          <w:p w14:paraId="5DC44121" w14:textId="60D46850"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б\н</w:t>
            </w:r>
          </w:p>
        </w:tc>
        <w:tc>
          <w:tcPr>
            <w:tcW w:w="8372" w:type="dxa"/>
            <w:gridSpan w:val="2"/>
            <w:shd w:val="clear" w:color="auto" w:fill="auto"/>
            <w:vAlign w:val="bottom"/>
          </w:tcPr>
          <w:p w14:paraId="46DE60D5" w14:textId="76D76176"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БАЗОВЫЕ СТАНДАРТЫ БЕЗОПАСНОСТИ. Стандарт по учету и управлению происшествиями в области охраны труда</w:t>
            </w:r>
          </w:p>
        </w:tc>
      </w:tr>
      <w:tr w:rsidR="00022465" w:rsidRPr="007D7D95" w14:paraId="517CA9EA" w14:textId="5C359DA6" w:rsidTr="0039749E">
        <w:tc>
          <w:tcPr>
            <w:tcW w:w="2396" w:type="dxa"/>
            <w:shd w:val="clear" w:color="auto" w:fill="auto"/>
            <w:vAlign w:val="center"/>
          </w:tcPr>
          <w:p w14:paraId="049330C5" w14:textId="152D3712"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б\н</w:t>
            </w:r>
          </w:p>
        </w:tc>
        <w:tc>
          <w:tcPr>
            <w:tcW w:w="8372" w:type="dxa"/>
            <w:gridSpan w:val="2"/>
            <w:shd w:val="clear" w:color="auto" w:fill="auto"/>
            <w:vAlign w:val="bottom"/>
          </w:tcPr>
          <w:p w14:paraId="0FEDD415" w14:textId="7DA39BD4"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БАЗОВЫЕ СТАНДАРТЫ БЕЗОПАСНОСТИ. Стандарт по управлению риском</w:t>
            </w:r>
          </w:p>
        </w:tc>
      </w:tr>
      <w:tr w:rsidR="00022465" w:rsidRPr="007D7D95" w14:paraId="2E3DBA2F" w14:textId="31EDD6E3" w:rsidTr="0039749E">
        <w:tc>
          <w:tcPr>
            <w:tcW w:w="2396" w:type="dxa"/>
            <w:shd w:val="clear" w:color="auto" w:fill="auto"/>
            <w:vAlign w:val="center"/>
          </w:tcPr>
          <w:p w14:paraId="368F5FA8" w14:textId="478DBDF7"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б\н</w:t>
            </w:r>
          </w:p>
        </w:tc>
        <w:tc>
          <w:tcPr>
            <w:tcW w:w="8372" w:type="dxa"/>
            <w:gridSpan w:val="2"/>
            <w:shd w:val="clear" w:color="auto" w:fill="auto"/>
            <w:vAlign w:val="bottom"/>
          </w:tcPr>
          <w:p w14:paraId="0C599138" w14:textId="062CA463" w:rsidR="00022465" w:rsidRPr="007159BF" w:rsidRDefault="00022465" w:rsidP="00992968">
            <w:pPr>
              <w:pStyle w:val="Preformat"/>
              <w:widowControl w:val="0"/>
              <w:jc w:val="both"/>
              <w:rPr>
                <w:rFonts w:ascii="Tahoma" w:hAnsi="Tahoma" w:cs="Tahoma"/>
                <w:sz w:val="16"/>
                <w:szCs w:val="16"/>
              </w:rPr>
            </w:pPr>
            <w:r w:rsidRPr="007159BF">
              <w:rPr>
                <w:rFonts w:ascii="Tahoma" w:hAnsi="Tahoma" w:cs="Tahoma"/>
                <w:sz w:val="16"/>
                <w:szCs w:val="16"/>
              </w:rPr>
              <w:t>Технические требования к безопасности машинного оборудования (18 "золотых" правил проектирования)</w:t>
            </w:r>
          </w:p>
        </w:tc>
      </w:tr>
      <w:tr w:rsidR="00022465" w:rsidRPr="007D7D95" w14:paraId="29736229" w14:textId="6324C125" w:rsidTr="0039749E">
        <w:tc>
          <w:tcPr>
            <w:tcW w:w="2396" w:type="dxa"/>
            <w:shd w:val="clear" w:color="auto" w:fill="auto"/>
            <w:vAlign w:val="center"/>
          </w:tcPr>
          <w:p w14:paraId="111C6DA0" w14:textId="38B279C9" w:rsidR="00022465" w:rsidRPr="007159BF" w:rsidRDefault="00022465" w:rsidP="00992968">
            <w:pPr>
              <w:pStyle w:val="Preformat"/>
              <w:widowControl w:val="0"/>
              <w:jc w:val="both"/>
              <w:rPr>
                <w:rFonts w:ascii="Tahoma" w:hAnsi="Tahoma" w:cs="Tahoma"/>
                <w:sz w:val="16"/>
                <w:szCs w:val="16"/>
              </w:rPr>
            </w:pPr>
            <w:r w:rsidRPr="001E08B8">
              <w:rPr>
                <w:rFonts w:ascii="Tahoma" w:hAnsi="Tahoma" w:cs="Tahoma"/>
                <w:sz w:val="16"/>
                <w:szCs w:val="16"/>
                <w:lang w:val="en-US"/>
              </w:rPr>
              <w:t>DAN</w:t>
            </w:r>
            <w:r w:rsidRPr="001E08B8">
              <w:rPr>
                <w:rFonts w:ascii="Tahoma" w:hAnsi="Tahoma" w:cs="Tahoma"/>
                <w:sz w:val="16"/>
                <w:szCs w:val="16"/>
              </w:rPr>
              <w:t>-</w:t>
            </w:r>
            <w:r w:rsidRPr="001E08B8">
              <w:rPr>
                <w:rFonts w:ascii="Tahoma" w:hAnsi="Tahoma" w:cs="Tahoma"/>
                <w:sz w:val="16"/>
                <w:szCs w:val="16"/>
                <w:lang w:val="en-US"/>
              </w:rPr>
              <w:t>SAF</w:t>
            </w:r>
            <w:r w:rsidRPr="001E08B8">
              <w:rPr>
                <w:rFonts w:ascii="Tahoma" w:hAnsi="Tahoma" w:cs="Tahoma"/>
                <w:sz w:val="16"/>
                <w:szCs w:val="16"/>
              </w:rPr>
              <w:t>-</w:t>
            </w:r>
            <w:r w:rsidRPr="001E08B8">
              <w:rPr>
                <w:rFonts w:ascii="Tahoma" w:hAnsi="Tahoma" w:cs="Tahoma"/>
                <w:sz w:val="16"/>
                <w:szCs w:val="16"/>
                <w:lang w:val="en-US"/>
              </w:rPr>
              <w:t>ED</w:t>
            </w:r>
            <w:r w:rsidRPr="001E08B8">
              <w:rPr>
                <w:rFonts w:ascii="Tahoma" w:hAnsi="Tahoma" w:cs="Tahoma"/>
                <w:sz w:val="16"/>
                <w:szCs w:val="16"/>
              </w:rPr>
              <w:t>-001</w:t>
            </w:r>
          </w:p>
        </w:tc>
        <w:tc>
          <w:tcPr>
            <w:tcW w:w="8372" w:type="dxa"/>
            <w:gridSpan w:val="2"/>
            <w:shd w:val="clear" w:color="auto" w:fill="auto"/>
            <w:vAlign w:val="center"/>
          </w:tcPr>
          <w:p w14:paraId="1412A44D" w14:textId="0ADA08D6" w:rsidR="00022465" w:rsidRPr="001E08B8" w:rsidRDefault="00022465" w:rsidP="00992968">
            <w:pPr>
              <w:pStyle w:val="Preformat"/>
              <w:widowControl w:val="0"/>
              <w:jc w:val="both"/>
              <w:rPr>
                <w:rFonts w:ascii="Tahoma" w:hAnsi="Tahoma" w:cs="Tahoma"/>
                <w:sz w:val="16"/>
                <w:szCs w:val="16"/>
              </w:rPr>
            </w:pPr>
            <w:r w:rsidRPr="001E08B8">
              <w:rPr>
                <w:rFonts w:ascii="Tahoma" w:hAnsi="Tahoma" w:cs="Tahoma"/>
                <w:sz w:val="16"/>
                <w:szCs w:val="16"/>
              </w:rPr>
              <w:t>Важнейшие правила по безопасности</w:t>
            </w:r>
            <w:r>
              <w:rPr>
                <w:rFonts w:ascii="Tahoma" w:hAnsi="Tahoma" w:cs="Tahoma"/>
                <w:sz w:val="16"/>
                <w:szCs w:val="16"/>
              </w:rPr>
              <w:t xml:space="preserve"> труда</w:t>
            </w:r>
          </w:p>
        </w:tc>
      </w:tr>
      <w:tr w:rsidR="00022465" w:rsidRPr="007D7D95" w14:paraId="74D10D86" w14:textId="2A35DB1E" w:rsidTr="0039749E">
        <w:tc>
          <w:tcPr>
            <w:tcW w:w="2396" w:type="dxa"/>
            <w:shd w:val="clear" w:color="auto" w:fill="auto"/>
            <w:vAlign w:val="center"/>
          </w:tcPr>
          <w:p w14:paraId="7A4CEC78" w14:textId="6604E5A4" w:rsidR="00022465" w:rsidRPr="007159BF" w:rsidRDefault="00022465" w:rsidP="00992968">
            <w:pPr>
              <w:pStyle w:val="Preformat"/>
              <w:widowControl w:val="0"/>
              <w:jc w:val="both"/>
              <w:rPr>
                <w:rFonts w:ascii="Tahoma" w:hAnsi="Tahoma" w:cs="Tahoma"/>
                <w:sz w:val="16"/>
                <w:szCs w:val="16"/>
              </w:rPr>
            </w:pPr>
            <w:r w:rsidRPr="001E08B8">
              <w:rPr>
                <w:rFonts w:ascii="Tahoma" w:hAnsi="Tahoma" w:cs="Tahoma"/>
                <w:sz w:val="16"/>
                <w:szCs w:val="16"/>
                <w:lang w:val="en-US"/>
              </w:rPr>
              <w:t>DAN-SAF-ED-017</w:t>
            </w:r>
          </w:p>
        </w:tc>
        <w:tc>
          <w:tcPr>
            <w:tcW w:w="8372" w:type="dxa"/>
            <w:gridSpan w:val="2"/>
            <w:shd w:val="clear" w:color="auto" w:fill="auto"/>
            <w:vAlign w:val="center"/>
          </w:tcPr>
          <w:p w14:paraId="6F23C9C3" w14:textId="3BAB2840" w:rsidR="00022465" w:rsidRPr="001E08B8" w:rsidRDefault="00022465" w:rsidP="00992968">
            <w:pPr>
              <w:pStyle w:val="Preformat"/>
              <w:widowControl w:val="0"/>
              <w:jc w:val="both"/>
              <w:rPr>
                <w:rFonts w:ascii="Tahoma" w:hAnsi="Tahoma" w:cs="Tahoma"/>
                <w:sz w:val="16"/>
                <w:szCs w:val="16"/>
              </w:rPr>
            </w:pPr>
            <w:r w:rsidRPr="001E08B8">
              <w:rPr>
                <w:rFonts w:ascii="Tahoma" w:hAnsi="Tahoma" w:cs="Tahoma"/>
                <w:sz w:val="16"/>
                <w:szCs w:val="16"/>
              </w:rPr>
              <w:t>Требования к строительным городкам подряд</w:t>
            </w:r>
            <w:r>
              <w:rPr>
                <w:rFonts w:ascii="Tahoma" w:hAnsi="Tahoma" w:cs="Tahoma"/>
                <w:sz w:val="16"/>
                <w:szCs w:val="16"/>
              </w:rPr>
              <w:t>ных организаций</w:t>
            </w:r>
          </w:p>
        </w:tc>
      </w:tr>
    </w:tbl>
    <w:tbl>
      <w:tblPr>
        <w:tblStyle w:val="TableGrid"/>
        <w:tblW w:w="10774" w:type="dxa"/>
        <w:tblInd w:w="-998" w:type="dxa"/>
        <w:tblLook w:val="04A0" w:firstRow="1" w:lastRow="0" w:firstColumn="1" w:lastColumn="0" w:noHBand="0" w:noVBand="1"/>
      </w:tblPr>
      <w:tblGrid>
        <w:gridCol w:w="5529"/>
        <w:gridCol w:w="5245"/>
      </w:tblGrid>
      <w:tr w:rsidR="00022465" w:rsidRPr="00164258" w14:paraId="5B7AD125" w14:textId="77777777" w:rsidTr="00022465">
        <w:tc>
          <w:tcPr>
            <w:tcW w:w="5529" w:type="dxa"/>
          </w:tcPr>
          <w:p w14:paraId="3C9F72D6" w14:textId="669F21DD" w:rsidR="00022465" w:rsidRPr="00992968" w:rsidRDefault="00022465" w:rsidP="0005436E">
            <w:pPr>
              <w:pStyle w:val="Preformat"/>
              <w:widowControl w:val="0"/>
              <w:numPr>
                <w:ilvl w:val="0"/>
                <w:numId w:val="26"/>
              </w:numPr>
              <w:spacing w:before="240"/>
              <w:jc w:val="both"/>
            </w:pPr>
            <w:r w:rsidRPr="00992968">
              <w:rPr>
                <w:rFonts w:ascii="Tahoma" w:hAnsi="Tahoma" w:cs="Tahoma"/>
                <w:sz w:val="18"/>
                <w:szCs w:val="18"/>
              </w:rPr>
              <w:t>Настоящее Соглашение подписано в двух оригинальных экземплярах, имеющих равную юридическую силу, каждый экземпляр – на русском и английском языках. Текст на русском языке имеет преимущественную силу.</w:t>
            </w:r>
          </w:p>
        </w:tc>
        <w:tc>
          <w:tcPr>
            <w:tcW w:w="5245" w:type="dxa"/>
          </w:tcPr>
          <w:p w14:paraId="550FD568" w14:textId="12572674" w:rsidR="00022465" w:rsidRPr="00E635F9" w:rsidRDefault="00E635F9" w:rsidP="0005436E">
            <w:pPr>
              <w:pStyle w:val="Preformat"/>
              <w:widowControl w:val="0"/>
              <w:numPr>
                <w:ilvl w:val="0"/>
                <w:numId w:val="23"/>
              </w:numPr>
              <w:spacing w:before="240"/>
              <w:jc w:val="both"/>
              <w:rPr>
                <w:lang w:val="en-US"/>
              </w:rPr>
            </w:pPr>
            <w:r>
              <w:rPr>
                <w:rFonts w:ascii="Tahoma" w:hAnsi="Tahoma" w:cs="Tahoma"/>
                <w:sz w:val="18"/>
                <w:szCs w:val="18"/>
                <w:lang w:val="en-US"/>
              </w:rPr>
              <w:t xml:space="preserve">This Agreement is made in two originals of equal legal force, </w:t>
            </w:r>
            <w:r w:rsidRPr="00641F5A">
              <w:rPr>
                <w:rFonts w:ascii="Tahoma" w:hAnsi="Tahoma" w:cs="Tahoma"/>
                <w:sz w:val="18"/>
                <w:szCs w:val="18"/>
                <w:lang w:val="en-US"/>
              </w:rPr>
              <w:t>both</w:t>
            </w:r>
            <w:r>
              <w:rPr>
                <w:rFonts w:ascii="Tahoma" w:hAnsi="Tahoma" w:cs="Tahoma"/>
                <w:sz w:val="18"/>
                <w:szCs w:val="18"/>
                <w:lang w:val="en-US"/>
              </w:rPr>
              <w:t xml:space="preserve"> in Russian and English, with the Russian text being prevailing.</w:t>
            </w:r>
          </w:p>
        </w:tc>
      </w:tr>
    </w:tbl>
    <w:p w14:paraId="28A228AD" w14:textId="77777777" w:rsidR="00992968" w:rsidRPr="00E635F9" w:rsidRDefault="00992968">
      <w:pPr>
        <w:rPr>
          <w:lang w:val="en-US"/>
        </w:rPr>
      </w:pPr>
    </w:p>
    <w:p w14:paraId="0A8944A8" w14:textId="77777777" w:rsidR="00992968" w:rsidRDefault="00992968" w:rsidP="00AB7C23">
      <w:pPr>
        <w:tabs>
          <w:tab w:val="left" w:pos="4395"/>
        </w:tabs>
        <w:autoSpaceDE w:val="0"/>
        <w:autoSpaceDN w:val="0"/>
        <w:adjustRightInd w:val="0"/>
        <w:jc w:val="right"/>
        <w:rPr>
          <w:rFonts w:ascii="Tahoma" w:hAnsi="Tahoma" w:cs="Tahoma"/>
          <w:sz w:val="18"/>
          <w:szCs w:val="18"/>
        </w:rPr>
      </w:pPr>
      <w:r>
        <w:rPr>
          <w:rFonts w:ascii="Tahoma" w:hAnsi="Tahoma" w:cs="Tahoma"/>
          <w:sz w:val="18"/>
          <w:szCs w:val="18"/>
        </w:rPr>
        <w:lastRenderedPageBreak/>
        <w:t>Приложение 1</w:t>
      </w:r>
    </w:p>
    <w:p w14:paraId="71AF7ECA" w14:textId="77777777" w:rsidR="00992968" w:rsidRDefault="00992968" w:rsidP="00AB7C23">
      <w:pPr>
        <w:tabs>
          <w:tab w:val="left" w:pos="4395"/>
        </w:tabs>
        <w:autoSpaceDE w:val="0"/>
        <w:autoSpaceDN w:val="0"/>
        <w:adjustRightInd w:val="0"/>
        <w:jc w:val="right"/>
        <w:rPr>
          <w:rFonts w:ascii="Tahoma" w:hAnsi="Tahoma" w:cs="Tahoma"/>
          <w:sz w:val="18"/>
          <w:szCs w:val="18"/>
        </w:rPr>
      </w:pPr>
    </w:p>
    <w:p w14:paraId="513860D2" w14:textId="141E0593" w:rsidR="003D545E" w:rsidRPr="00764913" w:rsidRDefault="003D545E" w:rsidP="003D545E">
      <w:pPr>
        <w:pStyle w:val="ListParagraph"/>
        <w:ind w:left="-142"/>
        <w:jc w:val="center"/>
        <w:rPr>
          <w:rFonts w:ascii="Tahoma" w:hAnsi="Tahoma" w:cs="Tahoma"/>
          <w:caps/>
        </w:rPr>
      </w:pPr>
      <w:r w:rsidRPr="00764913">
        <w:rPr>
          <w:rFonts w:ascii="Tahoma" w:hAnsi="Tahoma" w:cs="Tahoma"/>
          <w:caps/>
        </w:rPr>
        <w:t>Акт №</w:t>
      </w:r>
    </w:p>
    <w:p w14:paraId="7AE739FE" w14:textId="5518447F" w:rsidR="003D545E" w:rsidRPr="00764913" w:rsidRDefault="003D545E" w:rsidP="003D545E">
      <w:pPr>
        <w:pStyle w:val="ListParagraph"/>
        <w:ind w:left="-142"/>
        <w:jc w:val="center"/>
        <w:rPr>
          <w:rFonts w:ascii="Tahoma" w:hAnsi="Tahoma" w:cs="Tahoma"/>
        </w:rPr>
      </w:pPr>
      <w:r w:rsidRPr="00764913">
        <w:rPr>
          <w:rFonts w:ascii="Tahoma" w:hAnsi="Tahoma" w:cs="Tahoma"/>
        </w:rPr>
        <w:t xml:space="preserve">о нарушении </w:t>
      </w:r>
      <w:r w:rsidR="0079415B">
        <w:rPr>
          <w:rFonts w:ascii="Tahoma" w:hAnsi="Tahoma" w:cs="Tahoma"/>
        </w:rPr>
        <w:t>Контрагент</w:t>
      </w:r>
      <w:r w:rsidRPr="00764913">
        <w:rPr>
          <w:rFonts w:ascii="Tahoma" w:hAnsi="Tahoma" w:cs="Tahoma"/>
        </w:rPr>
        <w:t>ом требований охраны труда, промышленной безопасности, экологии</w:t>
      </w:r>
    </w:p>
    <w:p w14:paraId="13A8C015" w14:textId="77777777" w:rsidR="003D545E" w:rsidRPr="00764913" w:rsidRDefault="003D545E" w:rsidP="003D545E">
      <w:pPr>
        <w:pStyle w:val="ListParagraph"/>
        <w:ind w:left="-142"/>
        <w:rPr>
          <w:rFonts w:ascii="Tahoma" w:hAnsi="Tahoma" w:cs="Tahoma"/>
        </w:rPr>
      </w:pPr>
    </w:p>
    <w:p w14:paraId="4BDDB461" w14:textId="77777777" w:rsidR="003D545E" w:rsidRPr="00764913" w:rsidRDefault="003D545E" w:rsidP="003D545E">
      <w:pPr>
        <w:pStyle w:val="ListParagraph"/>
        <w:tabs>
          <w:tab w:val="left" w:pos="6663"/>
        </w:tabs>
        <w:ind w:left="-142"/>
        <w:rPr>
          <w:rFonts w:ascii="Tahoma" w:hAnsi="Tahoma" w:cs="Tahoma"/>
        </w:rPr>
      </w:pPr>
      <w:r w:rsidRPr="00764913">
        <w:rPr>
          <w:rFonts w:ascii="Tahoma" w:hAnsi="Tahoma" w:cs="Tahoma"/>
        </w:rPr>
        <w:t xml:space="preserve">________________ </w:t>
      </w:r>
      <w:r w:rsidRPr="00764913">
        <w:rPr>
          <w:rFonts w:ascii="Tahoma" w:hAnsi="Tahoma" w:cs="Tahoma"/>
        </w:rPr>
        <w:tab/>
        <w:t>«___» ____________ 20___г.</w:t>
      </w:r>
    </w:p>
    <w:p w14:paraId="135DC369" w14:textId="77777777" w:rsidR="003D545E" w:rsidRPr="00764913" w:rsidRDefault="003D545E" w:rsidP="003D545E">
      <w:pPr>
        <w:pStyle w:val="ListParagraph"/>
        <w:tabs>
          <w:tab w:val="left" w:pos="284"/>
        </w:tabs>
        <w:ind w:left="-142"/>
        <w:rPr>
          <w:rFonts w:ascii="Tahoma" w:hAnsi="Tahoma" w:cs="Tahoma"/>
          <w:sz w:val="18"/>
          <w:szCs w:val="18"/>
        </w:rPr>
      </w:pPr>
      <w:r w:rsidRPr="00764913">
        <w:rPr>
          <w:rFonts w:ascii="Tahoma" w:hAnsi="Tahoma" w:cs="Tahoma"/>
          <w:sz w:val="18"/>
          <w:szCs w:val="18"/>
        </w:rPr>
        <w:t xml:space="preserve"> </w:t>
      </w:r>
      <w:r w:rsidRPr="00764913">
        <w:rPr>
          <w:rFonts w:ascii="Tahoma" w:hAnsi="Tahoma" w:cs="Tahoma"/>
          <w:sz w:val="18"/>
          <w:szCs w:val="18"/>
        </w:rPr>
        <w:tab/>
        <w:t>объект</w:t>
      </w:r>
    </w:p>
    <w:p w14:paraId="0F1E4247" w14:textId="77777777" w:rsidR="003D545E" w:rsidRPr="00764913" w:rsidRDefault="003D545E" w:rsidP="003D545E">
      <w:pPr>
        <w:pStyle w:val="ListParagraph"/>
        <w:tabs>
          <w:tab w:val="left" w:pos="6521"/>
        </w:tabs>
        <w:ind w:left="-142"/>
        <w:rPr>
          <w:rFonts w:ascii="Tahoma" w:hAnsi="Tahoma" w:cs="Tahoma"/>
        </w:rPr>
      </w:pPr>
      <w:r w:rsidRPr="00764913">
        <w:rPr>
          <w:rFonts w:ascii="Tahoma" w:hAnsi="Tahoma" w:cs="Tahoma"/>
        </w:rPr>
        <w:t xml:space="preserve">Мной, _______________________________________________________________________________ </w:t>
      </w:r>
    </w:p>
    <w:p w14:paraId="16E15AF0" w14:textId="77777777" w:rsidR="003D545E" w:rsidRPr="00764913" w:rsidRDefault="003D545E" w:rsidP="003D545E">
      <w:pPr>
        <w:pStyle w:val="ListParagraph"/>
        <w:tabs>
          <w:tab w:val="left" w:pos="3402"/>
        </w:tabs>
        <w:ind w:left="-142"/>
        <w:rPr>
          <w:rFonts w:ascii="Tahoma" w:hAnsi="Tahoma" w:cs="Tahoma"/>
          <w:sz w:val="18"/>
          <w:szCs w:val="18"/>
        </w:rPr>
      </w:pPr>
      <w:r w:rsidRPr="00764913">
        <w:rPr>
          <w:rFonts w:ascii="Tahoma" w:hAnsi="Tahoma" w:cs="Tahoma"/>
          <w:sz w:val="18"/>
          <w:szCs w:val="18"/>
        </w:rPr>
        <w:t xml:space="preserve"> </w:t>
      </w:r>
      <w:r w:rsidRPr="00764913">
        <w:rPr>
          <w:rFonts w:ascii="Tahoma" w:hAnsi="Tahoma" w:cs="Tahoma"/>
          <w:sz w:val="18"/>
          <w:szCs w:val="18"/>
        </w:rPr>
        <w:tab/>
        <w:t>должность проверяющего</w:t>
      </w:r>
    </w:p>
    <w:p w14:paraId="5E6A650E"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_____________________________________________________________________________________ </w:t>
      </w:r>
    </w:p>
    <w:p w14:paraId="32B3A8F2" w14:textId="77777777" w:rsidR="003D545E" w:rsidRPr="00764913" w:rsidRDefault="003D545E" w:rsidP="003D545E">
      <w:pPr>
        <w:pStyle w:val="ListParagraph"/>
        <w:tabs>
          <w:tab w:val="left" w:pos="3828"/>
        </w:tabs>
        <w:ind w:left="-142"/>
        <w:rPr>
          <w:rFonts w:ascii="Tahoma" w:hAnsi="Tahoma" w:cs="Tahoma"/>
          <w:sz w:val="18"/>
          <w:szCs w:val="18"/>
        </w:rPr>
      </w:pPr>
      <w:r w:rsidRPr="00764913">
        <w:rPr>
          <w:rFonts w:ascii="Tahoma" w:hAnsi="Tahoma" w:cs="Tahoma"/>
          <w:sz w:val="18"/>
          <w:szCs w:val="18"/>
        </w:rPr>
        <w:t xml:space="preserve"> </w:t>
      </w:r>
      <w:r w:rsidRPr="00764913">
        <w:rPr>
          <w:rFonts w:ascii="Tahoma" w:hAnsi="Tahoma" w:cs="Tahoma"/>
          <w:sz w:val="18"/>
          <w:szCs w:val="18"/>
        </w:rPr>
        <w:tab/>
        <w:t>Ф.И.О. проверяющего</w:t>
      </w:r>
    </w:p>
    <w:p w14:paraId="3165241B"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составлен настоящий акт в том, что «______» ________________ 20____г. в «___________» </w:t>
      </w:r>
    </w:p>
    <w:p w14:paraId="1026F1A2" w14:textId="77777777" w:rsidR="003D545E" w:rsidRPr="00764913" w:rsidRDefault="003D545E" w:rsidP="003D545E">
      <w:pPr>
        <w:pStyle w:val="ListParagraph"/>
        <w:tabs>
          <w:tab w:val="left" w:pos="4253"/>
          <w:tab w:val="left" w:pos="6804"/>
        </w:tabs>
        <w:ind w:left="-142"/>
        <w:rPr>
          <w:rFonts w:ascii="Tahoma" w:hAnsi="Tahoma" w:cs="Tahoma"/>
          <w:sz w:val="18"/>
          <w:szCs w:val="18"/>
        </w:rPr>
      </w:pPr>
      <w:r w:rsidRPr="00764913">
        <w:rPr>
          <w:rFonts w:ascii="Tahoma" w:hAnsi="Tahoma" w:cs="Tahoma"/>
          <w:sz w:val="18"/>
          <w:szCs w:val="18"/>
        </w:rPr>
        <w:t xml:space="preserve"> </w:t>
      </w:r>
      <w:r w:rsidRPr="00764913">
        <w:rPr>
          <w:rFonts w:ascii="Tahoma" w:hAnsi="Tahoma" w:cs="Tahoma"/>
          <w:sz w:val="18"/>
          <w:szCs w:val="18"/>
        </w:rPr>
        <w:tab/>
        <w:t xml:space="preserve">дата </w:t>
      </w:r>
      <w:r w:rsidRPr="00764913">
        <w:rPr>
          <w:rFonts w:ascii="Tahoma" w:hAnsi="Tahoma" w:cs="Tahoma"/>
          <w:sz w:val="18"/>
          <w:szCs w:val="18"/>
        </w:rPr>
        <w:tab/>
        <w:t>время</w:t>
      </w:r>
    </w:p>
    <w:p w14:paraId="411094D1"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_____________________________________________________________________________________, </w:t>
      </w:r>
    </w:p>
    <w:p w14:paraId="3429DBE9" w14:textId="77777777" w:rsidR="003D545E" w:rsidRPr="00764913" w:rsidRDefault="003D545E" w:rsidP="003D545E">
      <w:pPr>
        <w:pStyle w:val="ListParagraph"/>
        <w:tabs>
          <w:tab w:val="left" w:pos="3261"/>
        </w:tabs>
        <w:ind w:left="-142"/>
        <w:rPr>
          <w:rFonts w:ascii="Tahoma" w:hAnsi="Tahoma" w:cs="Tahoma"/>
          <w:sz w:val="18"/>
          <w:szCs w:val="18"/>
        </w:rPr>
      </w:pPr>
      <w:r w:rsidRPr="00764913">
        <w:rPr>
          <w:rFonts w:ascii="Tahoma" w:hAnsi="Tahoma" w:cs="Tahoma"/>
          <w:sz w:val="18"/>
          <w:szCs w:val="18"/>
        </w:rPr>
        <w:t xml:space="preserve"> </w:t>
      </w:r>
      <w:r w:rsidRPr="00764913">
        <w:rPr>
          <w:rFonts w:ascii="Tahoma" w:hAnsi="Tahoma" w:cs="Tahoma"/>
          <w:sz w:val="18"/>
          <w:szCs w:val="18"/>
        </w:rPr>
        <w:tab/>
        <w:t>Ф.И.О., должность (профессия) нарушителя</w:t>
      </w:r>
    </w:p>
    <w:p w14:paraId="44E64625"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работающий в ________________________________________________________________________, </w:t>
      </w:r>
    </w:p>
    <w:p w14:paraId="511DE4BD" w14:textId="77777777" w:rsidR="003D545E" w:rsidRPr="00764913" w:rsidRDefault="003D545E" w:rsidP="003D545E">
      <w:pPr>
        <w:pStyle w:val="ListParagraph"/>
        <w:tabs>
          <w:tab w:val="left" w:pos="2268"/>
        </w:tabs>
        <w:ind w:left="-142"/>
        <w:rPr>
          <w:rFonts w:ascii="Tahoma" w:hAnsi="Tahoma" w:cs="Tahoma"/>
          <w:sz w:val="18"/>
          <w:szCs w:val="18"/>
        </w:rPr>
      </w:pPr>
      <w:r w:rsidRPr="00764913">
        <w:rPr>
          <w:rFonts w:ascii="Tahoma" w:hAnsi="Tahoma" w:cs="Tahoma"/>
          <w:sz w:val="18"/>
          <w:szCs w:val="18"/>
        </w:rPr>
        <w:t xml:space="preserve"> </w:t>
      </w:r>
      <w:r w:rsidRPr="00764913">
        <w:rPr>
          <w:rFonts w:ascii="Tahoma" w:hAnsi="Tahoma" w:cs="Tahoma"/>
          <w:sz w:val="18"/>
          <w:szCs w:val="18"/>
        </w:rPr>
        <w:tab/>
        <w:t>наименование организации-работодателя нарушителя</w:t>
      </w:r>
    </w:p>
    <w:p w14:paraId="02DD04B3"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нарушил требования охраны труда, промышленной безопасности, экологии, выразившиеся в _____________________________________________________________________________________ </w:t>
      </w:r>
    </w:p>
    <w:p w14:paraId="7409F8ED" w14:textId="77777777" w:rsidR="003D545E" w:rsidRPr="00764913" w:rsidRDefault="003D545E" w:rsidP="003D545E">
      <w:pPr>
        <w:pStyle w:val="ListParagraph"/>
        <w:tabs>
          <w:tab w:val="left" w:pos="3969"/>
        </w:tabs>
        <w:ind w:left="-142"/>
        <w:rPr>
          <w:rFonts w:ascii="Tahoma" w:hAnsi="Tahoma" w:cs="Tahoma"/>
          <w:sz w:val="18"/>
          <w:szCs w:val="18"/>
        </w:rPr>
      </w:pPr>
      <w:r w:rsidRPr="00764913">
        <w:rPr>
          <w:rFonts w:ascii="Tahoma" w:hAnsi="Tahoma" w:cs="Tahoma"/>
          <w:sz w:val="18"/>
          <w:szCs w:val="18"/>
        </w:rPr>
        <w:t xml:space="preserve"> </w:t>
      </w:r>
      <w:r w:rsidRPr="00764913">
        <w:rPr>
          <w:rFonts w:ascii="Tahoma" w:hAnsi="Tahoma" w:cs="Tahoma"/>
          <w:sz w:val="18"/>
          <w:szCs w:val="18"/>
        </w:rPr>
        <w:tab/>
        <w:t>описать подробно нарушение</w:t>
      </w:r>
    </w:p>
    <w:p w14:paraId="3D9F9B41"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_____________________________________________________________________________________ </w:t>
      </w:r>
    </w:p>
    <w:p w14:paraId="2F13E076"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_____________________________________________________________________________________ </w:t>
      </w:r>
    </w:p>
    <w:p w14:paraId="2896CC29"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что противоречит требованиям _________________________________________________________ </w:t>
      </w:r>
    </w:p>
    <w:p w14:paraId="3C230AB3" w14:textId="77777777" w:rsidR="003D545E" w:rsidRPr="00764913" w:rsidRDefault="003D545E" w:rsidP="003D545E">
      <w:pPr>
        <w:pStyle w:val="ListParagraph"/>
        <w:tabs>
          <w:tab w:val="left" w:pos="709"/>
        </w:tabs>
        <w:ind w:left="-142"/>
        <w:rPr>
          <w:rFonts w:ascii="Tahoma" w:hAnsi="Tahoma" w:cs="Tahoma"/>
          <w:sz w:val="18"/>
          <w:szCs w:val="18"/>
        </w:rPr>
      </w:pPr>
      <w:r w:rsidRPr="00764913">
        <w:rPr>
          <w:rFonts w:ascii="Tahoma" w:hAnsi="Tahoma" w:cs="Tahoma"/>
          <w:sz w:val="18"/>
          <w:szCs w:val="18"/>
        </w:rPr>
        <w:t xml:space="preserve"> </w:t>
      </w:r>
      <w:r w:rsidRPr="00764913">
        <w:rPr>
          <w:rFonts w:ascii="Tahoma" w:hAnsi="Tahoma" w:cs="Tahoma"/>
          <w:sz w:val="18"/>
          <w:szCs w:val="18"/>
        </w:rPr>
        <w:tab/>
        <w:t>указать соответствующие пункты требований законодательных актов, нормативных документов, Соглашения</w:t>
      </w:r>
    </w:p>
    <w:p w14:paraId="275E4BA5" w14:textId="77777777" w:rsidR="003D545E" w:rsidRPr="00764913" w:rsidRDefault="003D545E" w:rsidP="003D545E">
      <w:pPr>
        <w:pStyle w:val="ListParagraph"/>
        <w:ind w:left="-142"/>
        <w:rPr>
          <w:rFonts w:ascii="Tahoma" w:hAnsi="Tahoma" w:cs="Tahoma"/>
        </w:rPr>
      </w:pPr>
      <w:r w:rsidRPr="00764913">
        <w:rPr>
          <w:rFonts w:ascii="Tahoma" w:hAnsi="Tahoma" w:cs="Tahoma"/>
        </w:rPr>
        <w:t>Данное нарушение классифицируется по следующим пунктам Соглашения и влечет наложение штрафа в размере ______________________ рублей.</w:t>
      </w:r>
    </w:p>
    <w:p w14:paraId="6788D1E1"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_____________________________________________________________________________________ </w:t>
      </w:r>
    </w:p>
    <w:p w14:paraId="06E895E2"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Объяснения нарушителя: _______________________________________________________________ </w:t>
      </w:r>
    </w:p>
    <w:p w14:paraId="23CABD38"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_____________________________________________________________________________________ </w:t>
      </w:r>
    </w:p>
    <w:p w14:paraId="33C9D713"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_____________________________________________________________________________________ </w:t>
      </w:r>
    </w:p>
    <w:p w14:paraId="614CC38D" w14:textId="77777777" w:rsidR="003D545E" w:rsidRPr="00764913" w:rsidRDefault="003D545E" w:rsidP="003D545E">
      <w:pPr>
        <w:pStyle w:val="ListParagraph"/>
        <w:ind w:left="-142"/>
        <w:rPr>
          <w:rFonts w:ascii="Tahoma" w:hAnsi="Tahoma" w:cs="Tahoma"/>
        </w:rPr>
      </w:pPr>
      <w:r w:rsidRPr="00764913">
        <w:rPr>
          <w:rFonts w:ascii="Tahoma" w:hAnsi="Tahoma" w:cs="Tahoma"/>
        </w:rPr>
        <w:lastRenderedPageBreak/>
        <w:t xml:space="preserve">Объяснения лица, ответственного за безопасное производство работ: ________________________ </w:t>
      </w:r>
    </w:p>
    <w:p w14:paraId="58F6D548"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_____________________________________________________________________________________ </w:t>
      </w:r>
    </w:p>
    <w:p w14:paraId="10611BED"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_____________________________________________________________________________________ </w:t>
      </w:r>
    </w:p>
    <w:p w14:paraId="787914BB"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Факт вышеуказанного (ых) нарушения (ий) ________________________________________________ </w:t>
      </w:r>
    </w:p>
    <w:p w14:paraId="581D4EA1" w14:textId="77777777" w:rsidR="003D545E" w:rsidRPr="00764913" w:rsidRDefault="003D545E" w:rsidP="003D545E">
      <w:pPr>
        <w:pStyle w:val="ListParagraph"/>
        <w:tabs>
          <w:tab w:val="left" w:pos="5529"/>
        </w:tabs>
        <w:ind w:left="-142"/>
        <w:rPr>
          <w:rFonts w:ascii="Tahoma" w:hAnsi="Tahoma" w:cs="Tahoma"/>
          <w:sz w:val="18"/>
          <w:szCs w:val="18"/>
        </w:rPr>
      </w:pPr>
      <w:r w:rsidRPr="00764913">
        <w:rPr>
          <w:rFonts w:ascii="Tahoma" w:hAnsi="Tahoma" w:cs="Tahoma"/>
          <w:sz w:val="18"/>
          <w:szCs w:val="18"/>
        </w:rPr>
        <w:t xml:space="preserve"> </w:t>
      </w:r>
      <w:r w:rsidRPr="00764913">
        <w:rPr>
          <w:rFonts w:ascii="Tahoma" w:hAnsi="Tahoma" w:cs="Tahoma"/>
          <w:sz w:val="18"/>
          <w:szCs w:val="18"/>
        </w:rPr>
        <w:tab/>
        <w:t>признаю/ не признаю</w:t>
      </w:r>
    </w:p>
    <w:p w14:paraId="775E6AB3"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Вину в вышеуказанном (ых) нарушении (ях) ______________________________________________ </w:t>
      </w:r>
    </w:p>
    <w:p w14:paraId="7C304AA9" w14:textId="77777777" w:rsidR="003D545E" w:rsidRPr="00764913" w:rsidRDefault="003D545E" w:rsidP="003D545E">
      <w:pPr>
        <w:pStyle w:val="ListParagraph"/>
        <w:tabs>
          <w:tab w:val="left" w:pos="5529"/>
        </w:tabs>
        <w:ind w:left="-142"/>
        <w:rPr>
          <w:rFonts w:ascii="Tahoma" w:hAnsi="Tahoma" w:cs="Tahoma"/>
          <w:sz w:val="18"/>
          <w:szCs w:val="18"/>
        </w:rPr>
      </w:pPr>
      <w:r w:rsidRPr="00764913">
        <w:rPr>
          <w:rFonts w:ascii="Tahoma" w:hAnsi="Tahoma" w:cs="Tahoma"/>
          <w:sz w:val="18"/>
          <w:szCs w:val="18"/>
        </w:rPr>
        <w:t xml:space="preserve"> </w:t>
      </w:r>
      <w:r w:rsidRPr="00764913">
        <w:rPr>
          <w:rFonts w:ascii="Tahoma" w:hAnsi="Tahoma" w:cs="Tahoma"/>
          <w:sz w:val="18"/>
          <w:szCs w:val="18"/>
        </w:rPr>
        <w:tab/>
        <w:t>признаю/ не признаю</w:t>
      </w:r>
    </w:p>
    <w:p w14:paraId="63AD3C7D"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С нарушением, указанный в акте, ________________________________           </w:t>
      </w:r>
      <w:r w:rsidRPr="00764913">
        <w:rPr>
          <w:rFonts w:ascii="Tahoma" w:hAnsi="Tahoma" w:cs="Tahoma"/>
          <w:sz w:val="18"/>
          <w:szCs w:val="18"/>
        </w:rPr>
        <w:t xml:space="preserve">согласен/ не согласен </w:t>
      </w:r>
    </w:p>
    <w:p w14:paraId="07F6746F"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Подпись нарушителя: _____________________ / __________________________________/ </w:t>
      </w:r>
    </w:p>
    <w:p w14:paraId="14DD84D1" w14:textId="77777777" w:rsidR="003D545E" w:rsidRPr="00764913" w:rsidRDefault="003D545E" w:rsidP="003D545E">
      <w:pPr>
        <w:pStyle w:val="ListParagraph"/>
        <w:tabs>
          <w:tab w:val="left" w:pos="2694"/>
          <w:tab w:val="left" w:pos="5670"/>
        </w:tabs>
        <w:ind w:left="-142"/>
        <w:rPr>
          <w:rFonts w:ascii="Tahoma" w:hAnsi="Tahoma" w:cs="Tahoma"/>
          <w:sz w:val="18"/>
          <w:szCs w:val="18"/>
        </w:rPr>
      </w:pPr>
      <w:r w:rsidRPr="00764913">
        <w:rPr>
          <w:rFonts w:ascii="Tahoma" w:hAnsi="Tahoma" w:cs="Tahoma"/>
          <w:sz w:val="18"/>
          <w:szCs w:val="18"/>
        </w:rPr>
        <w:t xml:space="preserve"> </w:t>
      </w:r>
      <w:r w:rsidRPr="00764913">
        <w:rPr>
          <w:rFonts w:ascii="Tahoma" w:hAnsi="Tahoma" w:cs="Tahoma"/>
          <w:sz w:val="18"/>
          <w:szCs w:val="18"/>
        </w:rPr>
        <w:tab/>
        <w:t xml:space="preserve">подпись </w:t>
      </w:r>
      <w:r w:rsidRPr="00764913">
        <w:rPr>
          <w:rFonts w:ascii="Tahoma" w:hAnsi="Tahoma" w:cs="Tahoma"/>
          <w:sz w:val="18"/>
          <w:szCs w:val="18"/>
        </w:rPr>
        <w:tab/>
        <w:t>Ф.И.О.</w:t>
      </w:r>
    </w:p>
    <w:p w14:paraId="113D0C23" w14:textId="77777777" w:rsidR="003D545E" w:rsidRPr="00764913" w:rsidRDefault="003D545E" w:rsidP="003D545E">
      <w:pPr>
        <w:pStyle w:val="ListParagraph"/>
        <w:ind w:left="-142"/>
        <w:rPr>
          <w:rFonts w:ascii="Tahoma" w:hAnsi="Tahoma" w:cs="Tahoma"/>
        </w:rPr>
      </w:pPr>
      <w:r w:rsidRPr="00764913">
        <w:rPr>
          <w:rFonts w:ascii="Tahoma" w:hAnsi="Tahoma" w:cs="Tahoma"/>
        </w:rPr>
        <w:t>Подпись лица, ответственного за</w:t>
      </w:r>
    </w:p>
    <w:p w14:paraId="6E0755C1"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 безопасное производство работ: ____________________ / __________________________ /</w:t>
      </w:r>
    </w:p>
    <w:p w14:paraId="2A71D26A" w14:textId="77777777" w:rsidR="003D545E" w:rsidRPr="00764913" w:rsidRDefault="003D545E" w:rsidP="003D545E">
      <w:pPr>
        <w:pStyle w:val="ListParagraph"/>
        <w:tabs>
          <w:tab w:val="left" w:pos="3544"/>
          <w:tab w:val="left" w:pos="6521"/>
        </w:tabs>
        <w:ind w:left="-142"/>
        <w:rPr>
          <w:rFonts w:ascii="Tahoma" w:hAnsi="Tahoma" w:cs="Tahoma"/>
          <w:sz w:val="18"/>
          <w:szCs w:val="18"/>
        </w:rPr>
      </w:pPr>
      <w:r w:rsidRPr="00764913">
        <w:rPr>
          <w:rFonts w:ascii="Tahoma" w:hAnsi="Tahoma" w:cs="Tahoma"/>
          <w:sz w:val="18"/>
          <w:szCs w:val="18"/>
        </w:rPr>
        <w:t xml:space="preserve"> </w:t>
      </w:r>
      <w:r w:rsidRPr="00764913">
        <w:rPr>
          <w:rFonts w:ascii="Tahoma" w:hAnsi="Tahoma" w:cs="Tahoma"/>
          <w:sz w:val="18"/>
          <w:szCs w:val="18"/>
        </w:rPr>
        <w:tab/>
        <w:t xml:space="preserve">подпись </w:t>
      </w:r>
      <w:r w:rsidRPr="00764913">
        <w:rPr>
          <w:rFonts w:ascii="Tahoma" w:hAnsi="Tahoma" w:cs="Tahoma"/>
          <w:sz w:val="18"/>
          <w:szCs w:val="18"/>
        </w:rPr>
        <w:tab/>
        <w:t>Ф.И.О.</w:t>
      </w:r>
    </w:p>
    <w:p w14:paraId="6BA1E560" w14:textId="77777777" w:rsidR="003D545E" w:rsidRPr="00764913" w:rsidRDefault="003D545E" w:rsidP="003D545E">
      <w:pPr>
        <w:pStyle w:val="ListParagraph"/>
        <w:ind w:left="-142"/>
        <w:rPr>
          <w:rFonts w:ascii="Tahoma" w:hAnsi="Tahoma" w:cs="Tahoma"/>
        </w:rPr>
      </w:pPr>
      <w:r w:rsidRPr="00764913">
        <w:rPr>
          <w:rFonts w:ascii="Tahoma" w:hAnsi="Tahoma" w:cs="Tahoma"/>
        </w:rPr>
        <w:t>Подпись проверяющего: ______________________/ ________________________________/</w:t>
      </w:r>
    </w:p>
    <w:p w14:paraId="3CE98EE8" w14:textId="77777777" w:rsidR="003D545E" w:rsidRPr="00764913" w:rsidRDefault="003D545E" w:rsidP="003D545E">
      <w:pPr>
        <w:pStyle w:val="ListParagraph"/>
        <w:tabs>
          <w:tab w:val="left" w:pos="3544"/>
          <w:tab w:val="left" w:pos="6521"/>
        </w:tabs>
        <w:ind w:left="-142"/>
        <w:rPr>
          <w:rFonts w:ascii="Tahoma" w:hAnsi="Tahoma" w:cs="Tahoma"/>
          <w:sz w:val="18"/>
          <w:szCs w:val="18"/>
        </w:rPr>
      </w:pPr>
      <w:r w:rsidRPr="00764913">
        <w:rPr>
          <w:rFonts w:ascii="Tahoma" w:hAnsi="Tahoma" w:cs="Tahoma"/>
          <w:sz w:val="18"/>
          <w:szCs w:val="18"/>
        </w:rPr>
        <w:tab/>
        <w:t xml:space="preserve">подпись </w:t>
      </w:r>
      <w:r w:rsidRPr="00764913">
        <w:rPr>
          <w:rFonts w:ascii="Tahoma" w:hAnsi="Tahoma" w:cs="Tahoma"/>
          <w:sz w:val="18"/>
          <w:szCs w:val="18"/>
        </w:rPr>
        <w:tab/>
        <w:t>Ф.И.О.</w:t>
      </w:r>
    </w:p>
    <w:p w14:paraId="671C3E02" w14:textId="77777777" w:rsidR="003D545E" w:rsidRPr="00764913" w:rsidRDefault="003D545E" w:rsidP="003D545E">
      <w:pPr>
        <w:pStyle w:val="ListParagraph"/>
        <w:ind w:left="-142"/>
        <w:rPr>
          <w:rFonts w:ascii="Tahoma" w:hAnsi="Tahoma" w:cs="Tahoma"/>
        </w:rPr>
      </w:pPr>
      <w:r w:rsidRPr="00764913">
        <w:rPr>
          <w:rFonts w:ascii="Tahoma" w:hAnsi="Tahoma" w:cs="Tahoma"/>
        </w:rPr>
        <w:t>Подпись 1 свидетеля (понятого) : ________________ / ____________________ / _______________</w:t>
      </w:r>
    </w:p>
    <w:p w14:paraId="4183C9DD" w14:textId="77777777" w:rsidR="003D545E" w:rsidRPr="00764913" w:rsidRDefault="003D545E" w:rsidP="003D545E">
      <w:pPr>
        <w:pStyle w:val="ListParagraph"/>
        <w:tabs>
          <w:tab w:val="left" w:pos="3402"/>
          <w:tab w:val="left" w:pos="5670"/>
          <w:tab w:val="left" w:pos="7513"/>
        </w:tabs>
        <w:ind w:left="-142"/>
        <w:rPr>
          <w:rFonts w:ascii="Tahoma" w:hAnsi="Tahoma" w:cs="Tahoma"/>
          <w:sz w:val="18"/>
          <w:szCs w:val="18"/>
        </w:rPr>
      </w:pPr>
      <w:r w:rsidRPr="00764913">
        <w:rPr>
          <w:rFonts w:ascii="Tahoma" w:hAnsi="Tahoma" w:cs="Tahoma"/>
          <w:sz w:val="18"/>
          <w:szCs w:val="18"/>
        </w:rPr>
        <w:t xml:space="preserve"> </w:t>
      </w:r>
      <w:r w:rsidRPr="00764913">
        <w:rPr>
          <w:rFonts w:ascii="Tahoma" w:hAnsi="Tahoma" w:cs="Tahoma"/>
          <w:sz w:val="18"/>
          <w:szCs w:val="18"/>
        </w:rPr>
        <w:tab/>
        <w:t xml:space="preserve">Подпись </w:t>
      </w:r>
      <w:r w:rsidRPr="00764913">
        <w:rPr>
          <w:rFonts w:ascii="Tahoma" w:hAnsi="Tahoma" w:cs="Tahoma"/>
          <w:sz w:val="18"/>
          <w:szCs w:val="18"/>
        </w:rPr>
        <w:tab/>
        <w:t xml:space="preserve">Ф.И.О. </w:t>
      </w:r>
      <w:r w:rsidRPr="00764913">
        <w:rPr>
          <w:rFonts w:ascii="Tahoma" w:hAnsi="Tahoma" w:cs="Tahoma"/>
          <w:sz w:val="18"/>
          <w:szCs w:val="18"/>
        </w:rPr>
        <w:tab/>
        <w:t>место работы</w:t>
      </w:r>
    </w:p>
    <w:p w14:paraId="77E3F5C7"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____________________________________________________________________________________ </w:t>
      </w:r>
    </w:p>
    <w:p w14:paraId="7F58D2F8" w14:textId="77777777" w:rsidR="003D545E" w:rsidRPr="00764913" w:rsidRDefault="003D545E" w:rsidP="003D545E">
      <w:pPr>
        <w:pStyle w:val="ListParagraph"/>
        <w:tabs>
          <w:tab w:val="left" w:pos="3119"/>
        </w:tabs>
        <w:ind w:left="-142"/>
        <w:rPr>
          <w:rFonts w:ascii="Tahoma" w:hAnsi="Tahoma" w:cs="Tahoma"/>
          <w:sz w:val="18"/>
          <w:szCs w:val="18"/>
        </w:rPr>
      </w:pPr>
      <w:r w:rsidRPr="00764913">
        <w:rPr>
          <w:rFonts w:ascii="Tahoma" w:hAnsi="Tahoma" w:cs="Tahoma"/>
          <w:sz w:val="18"/>
          <w:szCs w:val="18"/>
        </w:rPr>
        <w:t xml:space="preserve"> </w:t>
      </w:r>
      <w:r w:rsidRPr="00764913">
        <w:rPr>
          <w:rFonts w:ascii="Tahoma" w:hAnsi="Tahoma" w:cs="Tahoma"/>
          <w:sz w:val="18"/>
          <w:szCs w:val="18"/>
        </w:rPr>
        <w:tab/>
        <w:t>точный адрес места жительства</w:t>
      </w:r>
    </w:p>
    <w:p w14:paraId="0DA261B8" w14:textId="77777777" w:rsidR="003D545E" w:rsidRPr="00764913" w:rsidRDefault="003D545E" w:rsidP="003D545E">
      <w:pPr>
        <w:pStyle w:val="ListParagraph"/>
        <w:ind w:left="-142"/>
        <w:rPr>
          <w:rFonts w:ascii="Tahoma" w:hAnsi="Tahoma" w:cs="Tahoma"/>
        </w:rPr>
      </w:pPr>
      <w:r w:rsidRPr="00764913">
        <w:rPr>
          <w:rFonts w:ascii="Tahoma" w:hAnsi="Tahoma" w:cs="Tahoma"/>
        </w:rPr>
        <w:t>Подпись 2 свидетеля (понятого) : ________________ / ____________________ / ____________</w:t>
      </w:r>
    </w:p>
    <w:p w14:paraId="298B796E" w14:textId="77777777" w:rsidR="003D545E" w:rsidRPr="00764913" w:rsidRDefault="003D545E" w:rsidP="003D545E">
      <w:pPr>
        <w:pStyle w:val="ListParagraph"/>
        <w:tabs>
          <w:tab w:val="left" w:pos="3402"/>
          <w:tab w:val="left" w:pos="5670"/>
          <w:tab w:val="left" w:pos="7513"/>
        </w:tabs>
        <w:ind w:left="-142"/>
        <w:rPr>
          <w:rFonts w:ascii="Tahoma" w:hAnsi="Tahoma" w:cs="Tahoma"/>
          <w:sz w:val="18"/>
          <w:szCs w:val="18"/>
        </w:rPr>
      </w:pPr>
      <w:r w:rsidRPr="00764913">
        <w:rPr>
          <w:rFonts w:ascii="Tahoma" w:hAnsi="Tahoma" w:cs="Tahoma"/>
          <w:sz w:val="18"/>
          <w:szCs w:val="18"/>
        </w:rPr>
        <w:tab/>
        <w:t xml:space="preserve">Подпись </w:t>
      </w:r>
      <w:r w:rsidRPr="00764913">
        <w:rPr>
          <w:rFonts w:ascii="Tahoma" w:hAnsi="Tahoma" w:cs="Tahoma"/>
          <w:sz w:val="18"/>
          <w:szCs w:val="18"/>
        </w:rPr>
        <w:tab/>
        <w:t xml:space="preserve">Ф.И.О. </w:t>
      </w:r>
      <w:r w:rsidRPr="00764913">
        <w:rPr>
          <w:rFonts w:ascii="Tahoma" w:hAnsi="Tahoma" w:cs="Tahoma"/>
          <w:sz w:val="18"/>
          <w:szCs w:val="18"/>
        </w:rPr>
        <w:tab/>
        <w:t>место работы</w:t>
      </w:r>
    </w:p>
    <w:p w14:paraId="66BE4388" w14:textId="77777777" w:rsidR="003D545E" w:rsidRPr="00764913" w:rsidRDefault="003D545E" w:rsidP="003D545E">
      <w:pPr>
        <w:pStyle w:val="ListParagraph"/>
        <w:ind w:left="-142"/>
        <w:rPr>
          <w:rFonts w:ascii="Tahoma" w:hAnsi="Tahoma" w:cs="Tahoma"/>
        </w:rPr>
      </w:pPr>
      <w:r w:rsidRPr="00764913">
        <w:rPr>
          <w:rFonts w:ascii="Tahoma" w:hAnsi="Tahoma" w:cs="Tahoma"/>
        </w:rPr>
        <w:t xml:space="preserve">_________________________________________________________________________________ </w:t>
      </w:r>
    </w:p>
    <w:p w14:paraId="2C3198B1" w14:textId="77777777" w:rsidR="003D545E" w:rsidRPr="00764913" w:rsidRDefault="003D545E" w:rsidP="003D545E">
      <w:pPr>
        <w:pStyle w:val="ListParagraph"/>
        <w:tabs>
          <w:tab w:val="left" w:pos="3119"/>
        </w:tabs>
        <w:ind w:left="-142"/>
        <w:rPr>
          <w:rFonts w:ascii="Tahoma" w:hAnsi="Tahoma" w:cs="Tahoma"/>
          <w:sz w:val="18"/>
          <w:szCs w:val="18"/>
        </w:rPr>
      </w:pPr>
      <w:r w:rsidRPr="00764913">
        <w:rPr>
          <w:rFonts w:ascii="Tahoma" w:hAnsi="Tahoma" w:cs="Tahoma"/>
          <w:sz w:val="18"/>
          <w:szCs w:val="18"/>
        </w:rPr>
        <w:t xml:space="preserve"> </w:t>
      </w:r>
      <w:r w:rsidRPr="00764913">
        <w:rPr>
          <w:rFonts w:ascii="Tahoma" w:hAnsi="Tahoma" w:cs="Tahoma"/>
          <w:sz w:val="18"/>
          <w:szCs w:val="18"/>
        </w:rPr>
        <w:tab/>
        <w:t>точный адрес места жительства</w:t>
      </w:r>
    </w:p>
    <w:p w14:paraId="05BB8171" w14:textId="77777777" w:rsidR="003D545E" w:rsidRPr="00764913" w:rsidRDefault="003D545E" w:rsidP="003D545E">
      <w:pPr>
        <w:pStyle w:val="ListParagraph"/>
        <w:ind w:left="-142"/>
        <w:rPr>
          <w:rFonts w:ascii="Tahoma" w:hAnsi="Tahoma" w:cs="Tahoma"/>
        </w:rPr>
      </w:pPr>
    </w:p>
    <w:p w14:paraId="056175F1" w14:textId="77777777" w:rsidR="003D545E" w:rsidRPr="00764913" w:rsidRDefault="003D545E" w:rsidP="003D545E">
      <w:pPr>
        <w:pStyle w:val="ListParagraph"/>
        <w:ind w:left="-142"/>
        <w:rPr>
          <w:rFonts w:ascii="Tahoma" w:hAnsi="Tahoma" w:cs="Tahoma"/>
        </w:rPr>
      </w:pPr>
      <w:r w:rsidRPr="00764913">
        <w:rPr>
          <w:rFonts w:ascii="Tahoma" w:hAnsi="Tahoma" w:cs="Tahoma"/>
        </w:rPr>
        <w:t>Копию акта получил: _____________________/ _________________________________/</w:t>
      </w:r>
    </w:p>
    <w:p w14:paraId="06F64046" w14:textId="77777777" w:rsidR="003D545E" w:rsidRPr="00764913" w:rsidRDefault="003D545E" w:rsidP="003D545E">
      <w:pPr>
        <w:pStyle w:val="ListParagraph"/>
        <w:tabs>
          <w:tab w:val="left" w:pos="2410"/>
          <w:tab w:val="left" w:pos="5812"/>
        </w:tabs>
        <w:ind w:left="-142"/>
        <w:rPr>
          <w:rFonts w:ascii="Tahoma" w:hAnsi="Tahoma" w:cs="Tahoma"/>
          <w:sz w:val="18"/>
          <w:szCs w:val="18"/>
        </w:rPr>
      </w:pPr>
      <w:r w:rsidRPr="00764913">
        <w:rPr>
          <w:rFonts w:ascii="Tahoma" w:hAnsi="Tahoma" w:cs="Tahoma"/>
          <w:sz w:val="18"/>
          <w:szCs w:val="18"/>
        </w:rPr>
        <w:t xml:space="preserve"> </w:t>
      </w:r>
      <w:r w:rsidRPr="00764913">
        <w:rPr>
          <w:rFonts w:ascii="Tahoma" w:hAnsi="Tahoma" w:cs="Tahoma"/>
          <w:sz w:val="18"/>
          <w:szCs w:val="18"/>
        </w:rPr>
        <w:tab/>
        <w:t xml:space="preserve">подпись </w:t>
      </w:r>
      <w:r w:rsidRPr="00764913">
        <w:rPr>
          <w:rFonts w:ascii="Tahoma" w:hAnsi="Tahoma" w:cs="Tahoma"/>
          <w:sz w:val="18"/>
          <w:szCs w:val="18"/>
        </w:rPr>
        <w:tab/>
        <w:t>Ф.И.О.</w:t>
      </w:r>
    </w:p>
    <w:p w14:paraId="300C66DE" w14:textId="77777777" w:rsidR="003D545E" w:rsidRPr="00764913" w:rsidRDefault="003D545E" w:rsidP="003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6"/>
        </w:rPr>
      </w:pPr>
      <w:r w:rsidRPr="00764913">
        <w:rPr>
          <w:rFonts w:ascii="Tahoma" w:hAnsi="Tahoma" w:cs="Tahoma"/>
          <w:i/>
          <w:u w:val="single"/>
        </w:rPr>
        <w:t>Примечание:</w:t>
      </w:r>
      <w:r w:rsidRPr="00764913">
        <w:rPr>
          <w:rFonts w:ascii="Tahoma" w:hAnsi="Tahoma" w:cs="Tahoma"/>
          <w:i/>
        </w:rPr>
        <w:t xml:space="preserve"> 1 экземпляр акта направляется в организацию, где работает нарушитель, 1 экземпляр направляется в </w:t>
      </w:r>
      <w:r w:rsidRPr="00764913">
        <w:rPr>
          <w:rFonts w:ascii="Tahoma" w:hAnsi="Tahoma" w:cs="Tahoma"/>
          <w:i/>
          <w:lang w:val="en-US"/>
        </w:rPr>
        <w:t>Industrial</w:t>
      </w:r>
      <w:r w:rsidRPr="00764913">
        <w:rPr>
          <w:rFonts w:ascii="Tahoma" w:hAnsi="Tahoma" w:cs="Tahoma"/>
          <w:i/>
        </w:rPr>
        <w:t xml:space="preserve"> &amp; </w:t>
      </w:r>
      <w:r w:rsidRPr="00764913">
        <w:rPr>
          <w:rFonts w:ascii="Tahoma" w:hAnsi="Tahoma" w:cs="Tahoma"/>
          <w:i/>
          <w:lang w:val="en-US"/>
        </w:rPr>
        <w:t>SSD</w:t>
      </w:r>
      <w:r w:rsidRPr="00764913">
        <w:rPr>
          <w:rFonts w:ascii="Tahoma" w:hAnsi="Tahoma" w:cs="Tahoma"/>
          <w:i/>
        </w:rPr>
        <w:t xml:space="preserve"> </w:t>
      </w:r>
      <w:r w:rsidRPr="00764913">
        <w:rPr>
          <w:rFonts w:ascii="Tahoma" w:hAnsi="Tahoma" w:cs="Tahoma"/>
          <w:i/>
          <w:lang w:val="en-US"/>
        </w:rPr>
        <w:t>Industrial</w:t>
      </w:r>
      <w:r w:rsidRPr="00764913">
        <w:rPr>
          <w:rFonts w:ascii="Tahoma" w:hAnsi="Tahoma" w:cs="Tahoma"/>
          <w:i/>
        </w:rPr>
        <w:t xml:space="preserve"> Департамент Заказчика, 1 экземпляр остается у проверяющего.</w:t>
      </w:r>
    </w:p>
    <w:p w14:paraId="2EEEB692" w14:textId="77777777" w:rsidR="003064AD" w:rsidRPr="00E75191" w:rsidRDefault="003064AD" w:rsidP="003D545E">
      <w:pPr>
        <w:pStyle w:val="ListParagraph"/>
        <w:ind w:left="-142"/>
        <w:jc w:val="right"/>
        <w:rPr>
          <w:rFonts w:ascii="Tahoma" w:hAnsi="Tahoma" w:cs="Tahoma"/>
        </w:rPr>
      </w:pPr>
    </w:p>
    <w:p w14:paraId="66D31748" w14:textId="4B91AEE0" w:rsidR="003D545E" w:rsidRPr="00967E60" w:rsidRDefault="003D545E" w:rsidP="003D545E">
      <w:pPr>
        <w:pStyle w:val="ListParagraph"/>
        <w:ind w:left="-142"/>
        <w:jc w:val="right"/>
        <w:rPr>
          <w:rFonts w:ascii="Tahoma" w:hAnsi="Tahoma" w:cs="Tahoma"/>
          <w:caps/>
          <w:lang w:val="en-US"/>
        </w:rPr>
      </w:pPr>
      <w:r w:rsidRPr="00764913">
        <w:rPr>
          <w:rFonts w:ascii="Tahoma" w:hAnsi="Tahoma" w:cs="Tahoma"/>
          <w:lang w:val="en-US"/>
        </w:rPr>
        <w:t>Appendix</w:t>
      </w:r>
      <w:r w:rsidRPr="00967E60">
        <w:rPr>
          <w:rFonts w:ascii="Tahoma" w:hAnsi="Tahoma" w:cs="Tahoma"/>
          <w:caps/>
          <w:lang w:val="en-US"/>
        </w:rPr>
        <w:t xml:space="preserve"> 1</w:t>
      </w:r>
    </w:p>
    <w:p w14:paraId="4B310DAE" w14:textId="77777777" w:rsidR="003D545E" w:rsidRPr="00967E60" w:rsidRDefault="003D545E" w:rsidP="003D545E">
      <w:pPr>
        <w:pStyle w:val="ListParagraph"/>
        <w:ind w:left="-142"/>
        <w:jc w:val="center"/>
        <w:rPr>
          <w:rFonts w:ascii="Tahoma" w:hAnsi="Tahoma" w:cs="Tahoma"/>
          <w:caps/>
          <w:lang w:val="en-US"/>
        </w:rPr>
      </w:pPr>
      <w:r w:rsidRPr="00764913">
        <w:rPr>
          <w:rFonts w:ascii="Tahoma" w:hAnsi="Tahoma" w:cs="Tahoma"/>
          <w:caps/>
          <w:lang w:val="en-US"/>
        </w:rPr>
        <w:t>Act</w:t>
      </w:r>
      <w:r w:rsidRPr="00967E60">
        <w:rPr>
          <w:rFonts w:ascii="Tahoma" w:hAnsi="Tahoma" w:cs="Tahoma"/>
          <w:caps/>
          <w:lang w:val="en-US"/>
        </w:rPr>
        <w:t xml:space="preserve"> №</w:t>
      </w:r>
    </w:p>
    <w:p w14:paraId="33E6B4F6" w14:textId="77777777" w:rsidR="003D545E" w:rsidRPr="00764913" w:rsidRDefault="003D545E" w:rsidP="003D545E">
      <w:pPr>
        <w:pStyle w:val="ListParagraph"/>
        <w:ind w:left="-142"/>
        <w:jc w:val="center"/>
        <w:rPr>
          <w:rFonts w:ascii="Tahoma" w:hAnsi="Tahoma" w:cs="Tahoma"/>
          <w:lang w:val="en-US"/>
        </w:rPr>
      </w:pPr>
      <w:r w:rsidRPr="00764913">
        <w:rPr>
          <w:rStyle w:val="hps"/>
          <w:rFonts w:ascii="Tahoma" w:hAnsi="Tahoma" w:cs="Tahoma"/>
          <w:lang w:val="en"/>
        </w:rPr>
        <w:t>of violation</w:t>
      </w:r>
      <w:r w:rsidRPr="00764913">
        <w:rPr>
          <w:rFonts w:ascii="Tahoma" w:hAnsi="Tahoma" w:cs="Tahoma"/>
          <w:lang w:val="en"/>
        </w:rPr>
        <w:t xml:space="preserve"> </w:t>
      </w:r>
      <w:r w:rsidRPr="00764913">
        <w:rPr>
          <w:rStyle w:val="hps"/>
          <w:rFonts w:ascii="Tahoma" w:hAnsi="Tahoma" w:cs="Tahoma"/>
          <w:lang w:val="en"/>
        </w:rPr>
        <w:t>of safety, environment requirements of</w:t>
      </w:r>
      <w:r w:rsidRPr="00764913">
        <w:rPr>
          <w:rFonts w:ascii="Tahoma" w:hAnsi="Tahoma" w:cs="Tahoma"/>
          <w:lang w:val="en"/>
        </w:rPr>
        <w:t xml:space="preserve"> </w:t>
      </w:r>
      <w:r w:rsidRPr="00764913">
        <w:rPr>
          <w:rStyle w:val="hps"/>
          <w:rFonts w:ascii="Tahoma" w:hAnsi="Tahoma" w:cs="Tahoma"/>
          <w:lang w:val="en"/>
        </w:rPr>
        <w:t>the Contractor</w:t>
      </w:r>
    </w:p>
    <w:p w14:paraId="34B918A9" w14:textId="77777777" w:rsidR="003D545E" w:rsidRPr="00F662EA" w:rsidRDefault="003D545E" w:rsidP="003D545E">
      <w:pPr>
        <w:pStyle w:val="ListParagraph"/>
        <w:tabs>
          <w:tab w:val="left" w:pos="6663"/>
        </w:tabs>
        <w:ind w:left="-142"/>
        <w:rPr>
          <w:rFonts w:ascii="Tahoma" w:hAnsi="Tahoma" w:cs="Tahoma"/>
          <w:lang w:val="en-US"/>
        </w:rPr>
      </w:pPr>
      <w:r w:rsidRPr="00F662EA">
        <w:rPr>
          <w:rFonts w:ascii="Tahoma" w:hAnsi="Tahoma" w:cs="Tahoma"/>
          <w:lang w:val="en-US"/>
        </w:rPr>
        <w:t xml:space="preserve">________________ </w:t>
      </w:r>
      <w:r w:rsidRPr="00F662EA">
        <w:rPr>
          <w:rFonts w:ascii="Tahoma" w:hAnsi="Tahoma" w:cs="Tahoma"/>
          <w:lang w:val="en-US"/>
        </w:rPr>
        <w:tab/>
        <w:t>«___» ____________ 20___</w:t>
      </w:r>
      <w:r w:rsidRPr="00764913">
        <w:rPr>
          <w:rFonts w:ascii="Tahoma" w:hAnsi="Tahoma" w:cs="Tahoma"/>
        </w:rPr>
        <w:t>г</w:t>
      </w:r>
      <w:r w:rsidRPr="00F662EA">
        <w:rPr>
          <w:rFonts w:ascii="Tahoma" w:hAnsi="Tahoma" w:cs="Tahoma"/>
          <w:lang w:val="en-US"/>
        </w:rPr>
        <w:t>.</w:t>
      </w:r>
    </w:p>
    <w:p w14:paraId="3BF3D653" w14:textId="77777777" w:rsidR="003D545E" w:rsidRPr="00764913" w:rsidRDefault="003D545E" w:rsidP="003D545E">
      <w:pPr>
        <w:pStyle w:val="ListParagraph"/>
        <w:tabs>
          <w:tab w:val="left" w:pos="284"/>
        </w:tabs>
        <w:ind w:left="-142"/>
        <w:rPr>
          <w:rFonts w:ascii="Tahoma" w:hAnsi="Tahoma" w:cs="Tahoma"/>
          <w:sz w:val="18"/>
          <w:szCs w:val="18"/>
          <w:lang w:val="en-US"/>
        </w:rPr>
      </w:pPr>
      <w:r w:rsidRPr="00F662EA">
        <w:rPr>
          <w:rFonts w:ascii="Tahoma" w:hAnsi="Tahoma" w:cs="Tahoma"/>
          <w:sz w:val="18"/>
          <w:szCs w:val="18"/>
          <w:lang w:val="en-US"/>
        </w:rPr>
        <w:t xml:space="preserve"> </w:t>
      </w:r>
      <w:r w:rsidRPr="00F662EA">
        <w:rPr>
          <w:rFonts w:ascii="Tahoma" w:hAnsi="Tahoma" w:cs="Tahoma"/>
          <w:sz w:val="18"/>
          <w:szCs w:val="18"/>
          <w:lang w:val="en-US"/>
        </w:rPr>
        <w:tab/>
      </w:r>
      <w:r w:rsidRPr="00764913">
        <w:rPr>
          <w:rFonts w:ascii="Tahoma" w:hAnsi="Tahoma" w:cs="Tahoma"/>
          <w:sz w:val="18"/>
          <w:szCs w:val="18"/>
          <w:lang w:val="en-US"/>
        </w:rPr>
        <w:t>facility</w:t>
      </w:r>
    </w:p>
    <w:p w14:paraId="1471FA35" w14:textId="77777777" w:rsidR="003D545E" w:rsidRPr="00F662EA" w:rsidRDefault="003D545E" w:rsidP="003D545E">
      <w:pPr>
        <w:pStyle w:val="ListParagraph"/>
        <w:tabs>
          <w:tab w:val="left" w:pos="6521"/>
        </w:tabs>
        <w:ind w:left="-142"/>
        <w:rPr>
          <w:rFonts w:ascii="Tahoma" w:hAnsi="Tahoma" w:cs="Tahoma"/>
          <w:lang w:val="en-US"/>
        </w:rPr>
      </w:pPr>
      <w:r w:rsidRPr="00764913">
        <w:rPr>
          <w:rFonts w:ascii="Tahoma" w:hAnsi="Tahoma" w:cs="Tahoma"/>
          <w:lang w:val="en-US"/>
        </w:rPr>
        <w:lastRenderedPageBreak/>
        <w:t>I</w:t>
      </w:r>
      <w:r w:rsidRPr="00F662EA">
        <w:rPr>
          <w:rFonts w:ascii="Tahoma" w:hAnsi="Tahoma" w:cs="Tahoma"/>
          <w:lang w:val="en-US"/>
        </w:rPr>
        <w:t xml:space="preserve">, _______________________________________________________________________________ </w:t>
      </w:r>
    </w:p>
    <w:p w14:paraId="739884BD" w14:textId="77777777" w:rsidR="003D545E" w:rsidRPr="00764913" w:rsidRDefault="003D545E" w:rsidP="003D545E">
      <w:pPr>
        <w:pStyle w:val="ListParagraph"/>
        <w:tabs>
          <w:tab w:val="left" w:pos="3402"/>
        </w:tabs>
        <w:ind w:left="-142"/>
        <w:rPr>
          <w:rFonts w:ascii="Tahoma" w:hAnsi="Tahoma" w:cs="Tahoma"/>
          <w:sz w:val="18"/>
          <w:szCs w:val="18"/>
          <w:lang w:val="en-US"/>
        </w:rPr>
      </w:pPr>
      <w:r w:rsidRPr="00F662EA">
        <w:rPr>
          <w:rFonts w:ascii="Tahoma" w:hAnsi="Tahoma" w:cs="Tahoma"/>
          <w:sz w:val="18"/>
          <w:szCs w:val="18"/>
          <w:lang w:val="en-US"/>
        </w:rPr>
        <w:t xml:space="preserve"> </w:t>
      </w:r>
      <w:r w:rsidRPr="00F662EA">
        <w:rPr>
          <w:rFonts w:ascii="Tahoma" w:hAnsi="Tahoma" w:cs="Tahoma"/>
          <w:sz w:val="18"/>
          <w:szCs w:val="18"/>
          <w:lang w:val="en-US"/>
        </w:rPr>
        <w:tab/>
      </w:r>
      <w:r w:rsidRPr="00764913">
        <w:rPr>
          <w:rFonts w:ascii="Tahoma" w:hAnsi="Tahoma" w:cs="Tahoma"/>
          <w:sz w:val="18"/>
          <w:szCs w:val="18"/>
          <w:lang w:val="en-US"/>
        </w:rPr>
        <w:t>position</w:t>
      </w:r>
    </w:p>
    <w:p w14:paraId="3D293D6C" w14:textId="77777777" w:rsidR="003D545E" w:rsidRPr="00F662EA" w:rsidRDefault="003D545E" w:rsidP="003D545E">
      <w:pPr>
        <w:pStyle w:val="ListParagraph"/>
        <w:ind w:left="-142"/>
        <w:rPr>
          <w:rFonts w:ascii="Tahoma" w:hAnsi="Tahoma" w:cs="Tahoma"/>
          <w:lang w:val="en-US"/>
        </w:rPr>
      </w:pPr>
      <w:r w:rsidRPr="00F662EA">
        <w:rPr>
          <w:rFonts w:ascii="Tahoma" w:hAnsi="Tahoma" w:cs="Tahoma"/>
          <w:lang w:val="en-US"/>
        </w:rPr>
        <w:t xml:space="preserve">_____________________________________________________________________________________ </w:t>
      </w:r>
    </w:p>
    <w:p w14:paraId="72262E53" w14:textId="77777777" w:rsidR="003D545E" w:rsidRPr="00764913" w:rsidRDefault="003D545E" w:rsidP="003D545E">
      <w:pPr>
        <w:pStyle w:val="ListParagraph"/>
        <w:tabs>
          <w:tab w:val="left" w:pos="3828"/>
        </w:tabs>
        <w:ind w:left="-142"/>
        <w:rPr>
          <w:rFonts w:ascii="Tahoma" w:hAnsi="Tahoma" w:cs="Tahoma"/>
          <w:sz w:val="18"/>
          <w:szCs w:val="18"/>
          <w:lang w:val="en-US"/>
        </w:rPr>
      </w:pPr>
      <w:r w:rsidRPr="00F662EA">
        <w:rPr>
          <w:rFonts w:ascii="Tahoma" w:hAnsi="Tahoma" w:cs="Tahoma"/>
          <w:sz w:val="18"/>
          <w:szCs w:val="18"/>
          <w:lang w:val="en-US"/>
        </w:rPr>
        <w:t xml:space="preserve"> </w:t>
      </w:r>
      <w:r w:rsidRPr="00F662EA">
        <w:rPr>
          <w:rFonts w:ascii="Tahoma" w:hAnsi="Tahoma" w:cs="Tahoma"/>
          <w:sz w:val="18"/>
          <w:szCs w:val="18"/>
          <w:lang w:val="en-US"/>
        </w:rPr>
        <w:tab/>
      </w:r>
      <w:r w:rsidRPr="00764913">
        <w:rPr>
          <w:rFonts w:ascii="Tahoma" w:hAnsi="Tahoma" w:cs="Tahoma"/>
          <w:sz w:val="18"/>
          <w:szCs w:val="18"/>
          <w:lang w:val="en-US"/>
        </w:rPr>
        <w:t>Full name</w:t>
      </w:r>
    </w:p>
    <w:p w14:paraId="3DCC1B0A" w14:textId="77777777" w:rsidR="003D545E" w:rsidRPr="00764913" w:rsidRDefault="003D545E" w:rsidP="003D545E">
      <w:pPr>
        <w:pStyle w:val="ListParagraph"/>
        <w:ind w:left="-142"/>
        <w:rPr>
          <w:rFonts w:ascii="Tahoma" w:hAnsi="Tahoma" w:cs="Tahoma"/>
          <w:lang w:val="en-US"/>
        </w:rPr>
      </w:pPr>
      <w:r w:rsidRPr="00764913">
        <w:rPr>
          <w:rFonts w:ascii="Tahoma" w:hAnsi="Tahoma" w:cs="Tahoma"/>
          <w:lang w:val="en-US"/>
        </w:rPr>
        <w:t>have drawn up the Act, that «______» ________________ 20____</w:t>
      </w:r>
      <w:r w:rsidRPr="00764913">
        <w:rPr>
          <w:rFonts w:ascii="Tahoma" w:hAnsi="Tahoma" w:cs="Tahoma"/>
        </w:rPr>
        <w:t>г</w:t>
      </w:r>
      <w:r w:rsidRPr="00764913">
        <w:rPr>
          <w:rFonts w:ascii="Tahoma" w:hAnsi="Tahoma" w:cs="Tahoma"/>
          <w:lang w:val="en-US"/>
        </w:rPr>
        <w:t xml:space="preserve">. </w:t>
      </w:r>
      <w:r w:rsidRPr="00764913">
        <w:rPr>
          <w:rFonts w:ascii="Tahoma" w:hAnsi="Tahoma" w:cs="Tahoma"/>
        </w:rPr>
        <w:t>в</w:t>
      </w:r>
      <w:r w:rsidRPr="00764913">
        <w:rPr>
          <w:rFonts w:ascii="Tahoma" w:hAnsi="Tahoma" w:cs="Tahoma"/>
          <w:lang w:val="en-US"/>
        </w:rPr>
        <w:t xml:space="preserve"> «___________» </w:t>
      </w:r>
    </w:p>
    <w:p w14:paraId="5A363642" w14:textId="77777777" w:rsidR="003D545E" w:rsidRPr="00764913" w:rsidRDefault="003D545E" w:rsidP="003D545E">
      <w:pPr>
        <w:pStyle w:val="ListParagraph"/>
        <w:tabs>
          <w:tab w:val="left" w:pos="3969"/>
          <w:tab w:val="left" w:pos="6379"/>
        </w:tabs>
        <w:ind w:left="-142"/>
        <w:rPr>
          <w:rFonts w:ascii="Tahoma" w:hAnsi="Tahoma" w:cs="Tahoma"/>
          <w:sz w:val="18"/>
          <w:szCs w:val="18"/>
          <w:lang w:val="en-US"/>
        </w:rPr>
      </w:pPr>
      <w:r w:rsidRPr="00764913">
        <w:rPr>
          <w:rFonts w:ascii="Tahoma" w:hAnsi="Tahoma" w:cs="Tahoma"/>
          <w:sz w:val="18"/>
          <w:szCs w:val="18"/>
          <w:lang w:val="en-US"/>
        </w:rPr>
        <w:t xml:space="preserve"> </w:t>
      </w:r>
      <w:r w:rsidRPr="00764913">
        <w:rPr>
          <w:rFonts w:ascii="Tahoma" w:hAnsi="Tahoma" w:cs="Tahoma"/>
          <w:sz w:val="18"/>
          <w:szCs w:val="18"/>
          <w:lang w:val="en-US"/>
        </w:rPr>
        <w:tab/>
        <w:t>date</w:t>
      </w:r>
      <w:r w:rsidRPr="00F662EA">
        <w:rPr>
          <w:rFonts w:ascii="Tahoma" w:hAnsi="Tahoma" w:cs="Tahoma"/>
          <w:sz w:val="18"/>
          <w:szCs w:val="18"/>
          <w:lang w:val="en-US"/>
        </w:rPr>
        <w:t xml:space="preserve"> </w:t>
      </w:r>
      <w:r w:rsidRPr="00F662EA">
        <w:rPr>
          <w:rFonts w:ascii="Tahoma" w:hAnsi="Tahoma" w:cs="Tahoma"/>
          <w:sz w:val="18"/>
          <w:szCs w:val="18"/>
          <w:lang w:val="en-US"/>
        </w:rPr>
        <w:tab/>
      </w:r>
      <w:r w:rsidRPr="00764913">
        <w:rPr>
          <w:rFonts w:ascii="Tahoma" w:hAnsi="Tahoma" w:cs="Tahoma"/>
          <w:sz w:val="18"/>
          <w:szCs w:val="18"/>
          <w:lang w:val="en-US"/>
        </w:rPr>
        <w:t>time</w:t>
      </w:r>
    </w:p>
    <w:p w14:paraId="6CCC63D5" w14:textId="77777777" w:rsidR="003D545E" w:rsidRPr="00F662EA" w:rsidRDefault="003D545E" w:rsidP="003D545E">
      <w:pPr>
        <w:pStyle w:val="ListParagraph"/>
        <w:ind w:left="-142"/>
        <w:rPr>
          <w:rFonts w:ascii="Tahoma" w:hAnsi="Tahoma" w:cs="Tahoma"/>
          <w:lang w:val="en-US"/>
        </w:rPr>
      </w:pPr>
      <w:r w:rsidRPr="00F662EA">
        <w:rPr>
          <w:rFonts w:ascii="Tahoma" w:hAnsi="Tahoma" w:cs="Tahoma"/>
          <w:lang w:val="en-US"/>
        </w:rPr>
        <w:t xml:space="preserve">_____________________________________________________________________________________, </w:t>
      </w:r>
    </w:p>
    <w:p w14:paraId="781EC4C2" w14:textId="77777777" w:rsidR="003D545E" w:rsidRPr="00BB618A" w:rsidRDefault="003D545E" w:rsidP="003D545E">
      <w:pPr>
        <w:pStyle w:val="ListParagraph"/>
        <w:tabs>
          <w:tab w:val="left" w:pos="3261"/>
        </w:tabs>
        <w:ind w:left="-142"/>
        <w:rPr>
          <w:rFonts w:ascii="Tahoma" w:hAnsi="Tahoma" w:cs="Tahoma"/>
          <w:sz w:val="18"/>
          <w:szCs w:val="18"/>
          <w:lang w:val="en-US"/>
        </w:rPr>
      </w:pPr>
      <w:r w:rsidRPr="00F662EA">
        <w:rPr>
          <w:rFonts w:ascii="Tahoma" w:hAnsi="Tahoma" w:cs="Tahoma"/>
          <w:sz w:val="18"/>
          <w:szCs w:val="18"/>
          <w:lang w:val="en-US"/>
        </w:rPr>
        <w:t xml:space="preserve"> </w:t>
      </w:r>
      <w:r w:rsidRPr="00F662EA">
        <w:rPr>
          <w:rFonts w:ascii="Tahoma" w:hAnsi="Tahoma" w:cs="Tahoma"/>
          <w:sz w:val="18"/>
          <w:szCs w:val="18"/>
          <w:lang w:val="en-US"/>
        </w:rPr>
        <w:tab/>
      </w:r>
      <w:r>
        <w:rPr>
          <w:rFonts w:ascii="Tahoma" w:hAnsi="Tahoma" w:cs="Tahoma"/>
          <w:sz w:val="18"/>
          <w:szCs w:val="18"/>
          <w:lang w:val="en-US"/>
        </w:rPr>
        <w:t>Full</w:t>
      </w:r>
      <w:r w:rsidRPr="00BB618A">
        <w:rPr>
          <w:rFonts w:ascii="Tahoma" w:hAnsi="Tahoma" w:cs="Tahoma"/>
          <w:sz w:val="18"/>
          <w:szCs w:val="18"/>
          <w:lang w:val="en-US"/>
        </w:rPr>
        <w:t xml:space="preserve"> </w:t>
      </w:r>
      <w:r>
        <w:rPr>
          <w:rFonts w:ascii="Tahoma" w:hAnsi="Tahoma" w:cs="Tahoma"/>
          <w:sz w:val="18"/>
          <w:szCs w:val="18"/>
          <w:lang w:val="en-US"/>
        </w:rPr>
        <w:t>Name</w:t>
      </w:r>
      <w:r w:rsidRPr="00BB618A">
        <w:rPr>
          <w:rFonts w:ascii="Tahoma" w:hAnsi="Tahoma" w:cs="Tahoma"/>
          <w:sz w:val="18"/>
          <w:szCs w:val="18"/>
          <w:lang w:val="en-US"/>
        </w:rPr>
        <w:t xml:space="preserve">, </w:t>
      </w:r>
      <w:r>
        <w:rPr>
          <w:rFonts w:ascii="Tahoma" w:hAnsi="Tahoma" w:cs="Tahoma"/>
          <w:sz w:val="18"/>
          <w:szCs w:val="18"/>
          <w:lang w:val="en-US"/>
        </w:rPr>
        <w:t>position violator</w:t>
      </w:r>
    </w:p>
    <w:p w14:paraId="4F6F3359" w14:textId="77777777" w:rsidR="003D545E" w:rsidRPr="00BB618A" w:rsidRDefault="003D545E" w:rsidP="003D545E">
      <w:pPr>
        <w:pStyle w:val="ListParagraph"/>
        <w:ind w:left="-142"/>
        <w:rPr>
          <w:rFonts w:ascii="Tahoma" w:hAnsi="Tahoma" w:cs="Tahoma"/>
          <w:lang w:val="en-US"/>
        </w:rPr>
      </w:pPr>
      <w:r>
        <w:rPr>
          <w:rFonts w:ascii="Tahoma" w:hAnsi="Tahoma" w:cs="Tahoma"/>
          <w:lang w:val="en-US"/>
        </w:rPr>
        <w:t>Worked in</w:t>
      </w:r>
      <w:r w:rsidRPr="00BB618A">
        <w:rPr>
          <w:rFonts w:ascii="Tahoma" w:hAnsi="Tahoma" w:cs="Tahoma"/>
          <w:lang w:val="en-US"/>
        </w:rPr>
        <w:t xml:space="preserve"> ________________________________________________________________________, </w:t>
      </w:r>
    </w:p>
    <w:p w14:paraId="7811B452" w14:textId="77777777" w:rsidR="003D545E" w:rsidRPr="00BB618A" w:rsidRDefault="003D545E" w:rsidP="003D545E">
      <w:pPr>
        <w:pStyle w:val="ListParagraph"/>
        <w:tabs>
          <w:tab w:val="left" w:pos="3261"/>
        </w:tabs>
        <w:ind w:left="-142"/>
        <w:rPr>
          <w:rFonts w:ascii="Tahoma" w:hAnsi="Tahoma" w:cs="Tahoma"/>
          <w:sz w:val="18"/>
          <w:szCs w:val="18"/>
          <w:lang w:val="en-US"/>
        </w:rPr>
      </w:pPr>
      <w:r w:rsidRPr="00BB618A">
        <w:rPr>
          <w:rFonts w:ascii="Tahoma" w:hAnsi="Tahoma" w:cs="Tahoma"/>
          <w:sz w:val="18"/>
          <w:szCs w:val="18"/>
          <w:lang w:val="en-US"/>
        </w:rPr>
        <w:t xml:space="preserve"> </w:t>
      </w:r>
      <w:r w:rsidRPr="00BB618A">
        <w:rPr>
          <w:rFonts w:ascii="Tahoma" w:hAnsi="Tahoma" w:cs="Tahoma"/>
          <w:sz w:val="18"/>
          <w:szCs w:val="18"/>
          <w:lang w:val="en-US"/>
        </w:rPr>
        <w:tab/>
        <w:t>specify violator's company name</w:t>
      </w:r>
    </w:p>
    <w:p w14:paraId="5A3FA992" w14:textId="77777777" w:rsidR="003D545E" w:rsidRPr="00BB618A" w:rsidRDefault="003D545E" w:rsidP="003D545E">
      <w:pPr>
        <w:pStyle w:val="ListParagraph"/>
        <w:ind w:left="-142"/>
        <w:rPr>
          <w:rFonts w:ascii="Tahoma" w:hAnsi="Tahoma" w:cs="Tahoma"/>
          <w:lang w:val="en-US"/>
        </w:rPr>
      </w:pPr>
      <w:r w:rsidRPr="00BB618A">
        <w:rPr>
          <w:rFonts w:ascii="Tahoma" w:hAnsi="Tahoma" w:cs="Tahoma"/>
          <w:lang w:val="en-US"/>
        </w:rPr>
        <w:t>violated the requirements of the</w:t>
      </w:r>
      <w:r>
        <w:rPr>
          <w:rFonts w:ascii="Tahoma" w:hAnsi="Tahoma" w:cs="Tahoma"/>
          <w:lang w:val="en-US"/>
        </w:rPr>
        <w:t xml:space="preserve"> labor/industrial</w:t>
      </w:r>
      <w:r w:rsidRPr="00BB618A">
        <w:rPr>
          <w:rFonts w:ascii="Tahoma" w:hAnsi="Tahoma" w:cs="Tahoma"/>
          <w:lang w:val="en-US"/>
        </w:rPr>
        <w:t xml:space="preserve"> safety,</w:t>
      </w:r>
      <w:r>
        <w:rPr>
          <w:rFonts w:ascii="Tahoma" w:hAnsi="Tahoma" w:cs="Tahoma"/>
          <w:lang w:val="en-US"/>
        </w:rPr>
        <w:t xml:space="preserve"> </w:t>
      </w:r>
      <w:r w:rsidRPr="00BB618A">
        <w:rPr>
          <w:rFonts w:ascii="Tahoma" w:hAnsi="Tahoma" w:cs="Tahoma"/>
          <w:lang w:val="en-US"/>
        </w:rPr>
        <w:t xml:space="preserve">the environment, expressed in _____________________________________________________________________________________ </w:t>
      </w:r>
    </w:p>
    <w:p w14:paraId="57592293" w14:textId="77777777" w:rsidR="003D545E" w:rsidRPr="00F662EA" w:rsidRDefault="003D545E" w:rsidP="003D545E">
      <w:pPr>
        <w:pStyle w:val="ListParagraph"/>
        <w:tabs>
          <w:tab w:val="left" w:pos="3261"/>
        </w:tabs>
        <w:ind w:left="-142"/>
        <w:rPr>
          <w:rFonts w:ascii="Tahoma" w:hAnsi="Tahoma" w:cs="Tahoma"/>
          <w:sz w:val="18"/>
          <w:szCs w:val="18"/>
          <w:lang w:val="en-US"/>
        </w:rPr>
      </w:pPr>
      <w:r w:rsidRPr="00BB618A">
        <w:rPr>
          <w:rFonts w:ascii="Tahoma" w:hAnsi="Tahoma" w:cs="Tahoma"/>
          <w:sz w:val="18"/>
          <w:szCs w:val="18"/>
          <w:lang w:val="en-US"/>
        </w:rPr>
        <w:t xml:space="preserve"> </w:t>
      </w:r>
      <w:r w:rsidRPr="00BB618A">
        <w:rPr>
          <w:rFonts w:ascii="Tahoma" w:hAnsi="Tahoma" w:cs="Tahoma"/>
          <w:sz w:val="18"/>
          <w:szCs w:val="18"/>
          <w:lang w:val="en-US"/>
        </w:rPr>
        <w:tab/>
        <w:t>provide full description of violation</w:t>
      </w:r>
    </w:p>
    <w:p w14:paraId="119047C2" w14:textId="77777777" w:rsidR="003D545E" w:rsidRPr="00F662EA" w:rsidRDefault="003D545E" w:rsidP="003D545E">
      <w:pPr>
        <w:pStyle w:val="ListParagraph"/>
        <w:ind w:left="-142"/>
        <w:rPr>
          <w:rFonts w:ascii="Tahoma" w:hAnsi="Tahoma" w:cs="Tahoma"/>
          <w:lang w:val="en-US"/>
        </w:rPr>
      </w:pPr>
      <w:r w:rsidRPr="00F662EA">
        <w:rPr>
          <w:rFonts w:ascii="Tahoma" w:hAnsi="Tahoma" w:cs="Tahoma"/>
          <w:lang w:val="en-US"/>
        </w:rPr>
        <w:t xml:space="preserve">_____________________________________________________________________________________ </w:t>
      </w:r>
    </w:p>
    <w:p w14:paraId="671D9599" w14:textId="77777777" w:rsidR="003D545E" w:rsidRPr="00967E60" w:rsidRDefault="003D545E" w:rsidP="003D545E">
      <w:pPr>
        <w:pStyle w:val="ListParagraph"/>
        <w:ind w:left="-142"/>
        <w:rPr>
          <w:rFonts w:ascii="Tahoma" w:hAnsi="Tahoma" w:cs="Tahoma"/>
          <w:lang w:val="en-US"/>
        </w:rPr>
      </w:pPr>
      <w:r w:rsidRPr="00967E60">
        <w:rPr>
          <w:rFonts w:ascii="Tahoma" w:hAnsi="Tahoma" w:cs="Tahoma"/>
          <w:lang w:val="en-US"/>
        </w:rPr>
        <w:t xml:space="preserve">_____________________________________________________________________________________ </w:t>
      </w:r>
    </w:p>
    <w:p w14:paraId="7500EA4B" w14:textId="77777777" w:rsidR="003D545E" w:rsidRPr="00967E60" w:rsidRDefault="003D545E" w:rsidP="003D545E">
      <w:pPr>
        <w:pStyle w:val="ListParagraph"/>
        <w:ind w:left="-142"/>
        <w:rPr>
          <w:rFonts w:ascii="Tahoma" w:hAnsi="Tahoma" w:cs="Tahoma"/>
          <w:lang w:val="en-US"/>
        </w:rPr>
      </w:pPr>
      <w:r>
        <w:rPr>
          <w:rFonts w:ascii="Tahoma" w:hAnsi="Tahoma" w:cs="Tahoma"/>
          <w:lang w:val="en-US"/>
        </w:rPr>
        <w:t>Which</w:t>
      </w:r>
      <w:r w:rsidRPr="00967E60">
        <w:rPr>
          <w:rFonts w:ascii="Tahoma" w:hAnsi="Tahoma" w:cs="Tahoma"/>
          <w:lang w:val="en-US"/>
        </w:rPr>
        <w:t xml:space="preserve"> </w:t>
      </w:r>
      <w:r>
        <w:rPr>
          <w:rFonts w:ascii="Tahoma" w:hAnsi="Tahoma" w:cs="Tahoma"/>
          <w:lang w:val="en-US"/>
        </w:rPr>
        <w:t>inconsistent</w:t>
      </w:r>
      <w:r w:rsidRPr="00967E60">
        <w:rPr>
          <w:rFonts w:ascii="Tahoma" w:hAnsi="Tahoma" w:cs="Tahoma"/>
          <w:lang w:val="en-US"/>
        </w:rPr>
        <w:t xml:space="preserve"> </w:t>
      </w:r>
      <w:r>
        <w:rPr>
          <w:rFonts w:ascii="Tahoma" w:hAnsi="Tahoma" w:cs="Tahoma"/>
          <w:lang w:val="en-US"/>
        </w:rPr>
        <w:t>with</w:t>
      </w:r>
      <w:r w:rsidRPr="00967E60">
        <w:rPr>
          <w:rFonts w:ascii="Tahoma" w:hAnsi="Tahoma" w:cs="Tahoma"/>
          <w:lang w:val="en-US"/>
        </w:rPr>
        <w:t xml:space="preserve"> </w:t>
      </w:r>
      <w:r>
        <w:rPr>
          <w:rFonts w:ascii="Tahoma" w:hAnsi="Tahoma" w:cs="Tahoma"/>
          <w:lang w:val="en-US"/>
        </w:rPr>
        <w:t>requirements</w:t>
      </w:r>
      <w:r w:rsidRPr="00967E60">
        <w:rPr>
          <w:rFonts w:ascii="Tahoma" w:hAnsi="Tahoma" w:cs="Tahoma"/>
          <w:lang w:val="en-US"/>
        </w:rPr>
        <w:t xml:space="preserve"> ________________________________________________________ </w:t>
      </w:r>
    </w:p>
    <w:p w14:paraId="3F2925AC" w14:textId="77777777" w:rsidR="003D545E" w:rsidRPr="00B170FF" w:rsidRDefault="003D545E" w:rsidP="003D545E">
      <w:pPr>
        <w:pStyle w:val="ListParagraph"/>
        <w:tabs>
          <w:tab w:val="left" w:pos="1843"/>
        </w:tabs>
        <w:ind w:left="-142"/>
        <w:rPr>
          <w:rFonts w:ascii="Tahoma" w:hAnsi="Tahoma" w:cs="Tahoma"/>
          <w:sz w:val="18"/>
          <w:szCs w:val="18"/>
          <w:lang w:val="en-US"/>
        </w:rPr>
      </w:pPr>
      <w:r>
        <w:rPr>
          <w:rFonts w:ascii="Tahoma" w:hAnsi="Tahoma" w:cs="Tahoma"/>
          <w:sz w:val="18"/>
          <w:szCs w:val="18"/>
          <w:lang w:val="en-US"/>
        </w:rPr>
        <w:tab/>
      </w:r>
      <w:r w:rsidRPr="00B170FF">
        <w:rPr>
          <w:rFonts w:ascii="Tahoma" w:hAnsi="Tahoma" w:cs="Tahoma"/>
          <w:sz w:val="18"/>
          <w:szCs w:val="18"/>
          <w:lang w:val="en-US"/>
        </w:rPr>
        <w:t xml:space="preserve"> indicate the relevant paragraphs of the legislation, regulations</w:t>
      </w:r>
      <w:r>
        <w:rPr>
          <w:rFonts w:ascii="Tahoma" w:hAnsi="Tahoma" w:cs="Tahoma"/>
          <w:sz w:val="18"/>
          <w:szCs w:val="18"/>
          <w:lang w:val="en-US"/>
        </w:rPr>
        <w:t xml:space="preserve"> and</w:t>
      </w:r>
      <w:r w:rsidRPr="00B170FF">
        <w:rPr>
          <w:rFonts w:ascii="Tahoma" w:hAnsi="Tahoma" w:cs="Tahoma"/>
          <w:sz w:val="18"/>
          <w:szCs w:val="18"/>
          <w:lang w:val="en-US"/>
        </w:rPr>
        <w:t xml:space="preserve"> agreement</w:t>
      </w:r>
      <w:r>
        <w:rPr>
          <w:rFonts w:ascii="Tahoma" w:hAnsi="Tahoma" w:cs="Tahoma"/>
          <w:sz w:val="18"/>
          <w:szCs w:val="18"/>
          <w:lang w:val="en-US"/>
        </w:rPr>
        <w:t xml:space="preserve"> </w:t>
      </w:r>
      <w:r w:rsidRPr="00B170FF">
        <w:rPr>
          <w:rFonts w:ascii="Tahoma" w:hAnsi="Tahoma" w:cs="Tahoma"/>
          <w:sz w:val="18"/>
          <w:szCs w:val="18"/>
          <w:lang w:val="en-US"/>
        </w:rPr>
        <w:t>requirements</w:t>
      </w:r>
    </w:p>
    <w:p w14:paraId="28971D04" w14:textId="77777777" w:rsidR="003D545E" w:rsidRPr="00B170FF" w:rsidRDefault="003D545E" w:rsidP="003D545E">
      <w:pPr>
        <w:pStyle w:val="ListParagraph"/>
        <w:ind w:left="-142"/>
        <w:rPr>
          <w:rFonts w:ascii="Tahoma" w:hAnsi="Tahoma" w:cs="Tahoma"/>
          <w:lang w:val="en-US"/>
        </w:rPr>
      </w:pPr>
      <w:r>
        <w:rPr>
          <w:rFonts w:ascii="Tahoma" w:hAnsi="Tahoma" w:cs="Tahoma"/>
          <w:lang w:val="en-US"/>
        </w:rPr>
        <w:t>This</w:t>
      </w:r>
      <w:r w:rsidRPr="00B170FF">
        <w:rPr>
          <w:rFonts w:ascii="Tahoma" w:hAnsi="Tahoma" w:cs="Tahoma"/>
          <w:lang w:val="en-US"/>
        </w:rPr>
        <w:t xml:space="preserve"> </w:t>
      </w:r>
      <w:r>
        <w:rPr>
          <w:rFonts w:ascii="Tahoma" w:hAnsi="Tahoma" w:cs="Tahoma"/>
          <w:lang w:val="en-US"/>
        </w:rPr>
        <w:t>violation</w:t>
      </w:r>
      <w:r w:rsidRPr="00B170FF">
        <w:rPr>
          <w:rFonts w:ascii="Tahoma" w:hAnsi="Tahoma" w:cs="Tahoma"/>
          <w:lang w:val="en-US"/>
        </w:rPr>
        <w:t xml:space="preserve"> </w:t>
      </w:r>
      <w:r>
        <w:rPr>
          <w:rFonts w:ascii="Tahoma" w:hAnsi="Tahoma" w:cs="Tahoma"/>
          <w:lang w:val="en-US"/>
        </w:rPr>
        <w:t>classified</w:t>
      </w:r>
      <w:r w:rsidRPr="00B170FF">
        <w:rPr>
          <w:rFonts w:ascii="Tahoma" w:hAnsi="Tahoma" w:cs="Tahoma"/>
          <w:lang w:val="en-US"/>
        </w:rPr>
        <w:t xml:space="preserve"> </w:t>
      </w:r>
      <w:r>
        <w:rPr>
          <w:rFonts w:ascii="Tahoma" w:hAnsi="Tahoma" w:cs="Tahoma"/>
          <w:lang w:val="en-US"/>
        </w:rPr>
        <w:t>with</w:t>
      </w:r>
      <w:r w:rsidRPr="00B170FF">
        <w:rPr>
          <w:rFonts w:ascii="Tahoma" w:hAnsi="Tahoma" w:cs="Tahoma"/>
          <w:lang w:val="en-US"/>
        </w:rPr>
        <w:t xml:space="preserve"> </w:t>
      </w:r>
      <w:r>
        <w:rPr>
          <w:rFonts w:ascii="Tahoma" w:hAnsi="Tahoma" w:cs="Tahoma"/>
          <w:lang w:val="en-US"/>
        </w:rPr>
        <w:t>the</w:t>
      </w:r>
      <w:r w:rsidRPr="00B170FF">
        <w:rPr>
          <w:rFonts w:ascii="Tahoma" w:hAnsi="Tahoma" w:cs="Tahoma"/>
          <w:lang w:val="en-US"/>
        </w:rPr>
        <w:t xml:space="preserve"> </w:t>
      </w:r>
      <w:r>
        <w:rPr>
          <w:rFonts w:ascii="Tahoma" w:hAnsi="Tahoma" w:cs="Tahoma"/>
          <w:lang w:val="en-US"/>
        </w:rPr>
        <w:t>following</w:t>
      </w:r>
      <w:r w:rsidRPr="00B170FF">
        <w:rPr>
          <w:rFonts w:ascii="Tahoma" w:hAnsi="Tahoma" w:cs="Tahoma"/>
          <w:lang w:val="en-US"/>
        </w:rPr>
        <w:t xml:space="preserve"> </w:t>
      </w:r>
      <w:r>
        <w:rPr>
          <w:rFonts w:ascii="Tahoma" w:hAnsi="Tahoma" w:cs="Tahoma"/>
          <w:lang w:val="en-US"/>
        </w:rPr>
        <w:t>Agreement</w:t>
      </w:r>
      <w:r w:rsidRPr="00B170FF">
        <w:rPr>
          <w:rFonts w:ascii="Tahoma" w:hAnsi="Tahoma" w:cs="Tahoma"/>
          <w:lang w:val="en-US"/>
        </w:rPr>
        <w:t xml:space="preserve"> </w:t>
      </w:r>
      <w:r>
        <w:rPr>
          <w:rFonts w:ascii="Tahoma" w:hAnsi="Tahoma" w:cs="Tahoma"/>
          <w:lang w:val="en-US"/>
        </w:rPr>
        <w:t>article</w:t>
      </w:r>
      <w:r w:rsidRPr="00B170FF">
        <w:rPr>
          <w:rFonts w:ascii="Tahoma" w:hAnsi="Tahoma" w:cs="Tahoma"/>
          <w:lang w:val="en-US"/>
        </w:rPr>
        <w:t xml:space="preserve"> </w:t>
      </w:r>
      <w:r>
        <w:rPr>
          <w:rFonts w:ascii="Tahoma" w:hAnsi="Tahoma" w:cs="Tahoma"/>
          <w:lang w:val="en-US"/>
        </w:rPr>
        <w:t xml:space="preserve">and </w:t>
      </w:r>
      <w:r w:rsidRPr="00B170FF">
        <w:rPr>
          <w:rFonts w:ascii="Tahoma" w:hAnsi="Tahoma" w:cs="Tahoma"/>
          <w:lang w:val="en-US"/>
        </w:rPr>
        <w:t>entails imposition of penalty in the amount of  ______________________</w:t>
      </w:r>
      <w:r>
        <w:rPr>
          <w:rFonts w:ascii="Tahoma" w:hAnsi="Tahoma" w:cs="Tahoma"/>
          <w:lang w:val="en-US"/>
        </w:rPr>
        <w:t>rubles</w:t>
      </w:r>
      <w:r w:rsidRPr="00B170FF">
        <w:rPr>
          <w:rFonts w:ascii="Tahoma" w:hAnsi="Tahoma" w:cs="Tahoma"/>
          <w:lang w:val="en-US"/>
        </w:rPr>
        <w:t>.</w:t>
      </w:r>
    </w:p>
    <w:p w14:paraId="4840DAA6" w14:textId="77777777" w:rsidR="003D545E" w:rsidRPr="00F662EA" w:rsidRDefault="003D545E" w:rsidP="003D545E">
      <w:pPr>
        <w:pStyle w:val="ListParagraph"/>
        <w:ind w:left="-142"/>
        <w:rPr>
          <w:rFonts w:ascii="Tahoma" w:hAnsi="Tahoma" w:cs="Tahoma"/>
          <w:lang w:val="en-US"/>
        </w:rPr>
      </w:pPr>
      <w:r w:rsidRPr="00F662EA">
        <w:rPr>
          <w:rFonts w:ascii="Tahoma" w:hAnsi="Tahoma" w:cs="Tahoma"/>
          <w:lang w:val="en-US"/>
        </w:rPr>
        <w:t xml:space="preserve">_____________________________________________________________________________________ </w:t>
      </w:r>
    </w:p>
    <w:p w14:paraId="7B10F4FB" w14:textId="77777777" w:rsidR="003D545E" w:rsidRPr="00F662EA" w:rsidRDefault="003D545E" w:rsidP="003D545E">
      <w:pPr>
        <w:pStyle w:val="ListParagraph"/>
        <w:ind w:left="-142"/>
        <w:rPr>
          <w:rFonts w:ascii="Tahoma" w:hAnsi="Tahoma" w:cs="Tahoma"/>
          <w:lang w:val="en-US"/>
        </w:rPr>
      </w:pPr>
      <w:r>
        <w:rPr>
          <w:rFonts w:ascii="Tahoma" w:hAnsi="Tahoma" w:cs="Tahoma"/>
          <w:lang w:val="en-US"/>
        </w:rPr>
        <w:t>Violator explanation</w:t>
      </w:r>
      <w:r w:rsidRPr="00F662EA">
        <w:rPr>
          <w:rFonts w:ascii="Tahoma" w:hAnsi="Tahoma" w:cs="Tahoma"/>
          <w:lang w:val="en-US"/>
        </w:rPr>
        <w:t>: _______________________________________________________________</w:t>
      </w:r>
      <w:r>
        <w:rPr>
          <w:rFonts w:ascii="Tahoma" w:hAnsi="Tahoma" w:cs="Tahoma"/>
          <w:lang w:val="en-US"/>
        </w:rPr>
        <w:t>_____</w:t>
      </w:r>
      <w:r w:rsidRPr="00F662EA">
        <w:rPr>
          <w:rFonts w:ascii="Tahoma" w:hAnsi="Tahoma" w:cs="Tahoma"/>
          <w:lang w:val="en-US"/>
        </w:rPr>
        <w:t xml:space="preserve"> </w:t>
      </w:r>
    </w:p>
    <w:p w14:paraId="549349DA" w14:textId="77777777" w:rsidR="003D545E" w:rsidRPr="00F662EA" w:rsidRDefault="003D545E" w:rsidP="003D545E">
      <w:pPr>
        <w:pStyle w:val="ListParagraph"/>
        <w:ind w:left="-142"/>
        <w:rPr>
          <w:rFonts w:ascii="Tahoma" w:hAnsi="Tahoma" w:cs="Tahoma"/>
          <w:lang w:val="en-US"/>
        </w:rPr>
      </w:pPr>
      <w:r w:rsidRPr="00F662EA">
        <w:rPr>
          <w:rFonts w:ascii="Tahoma" w:hAnsi="Tahoma" w:cs="Tahoma"/>
          <w:lang w:val="en-US"/>
        </w:rPr>
        <w:t xml:space="preserve">_____________________________________________________________________________________ </w:t>
      </w:r>
    </w:p>
    <w:p w14:paraId="31851606" w14:textId="77777777" w:rsidR="003D545E" w:rsidRPr="00F662EA" w:rsidRDefault="003D545E" w:rsidP="003D545E">
      <w:pPr>
        <w:pStyle w:val="ListParagraph"/>
        <w:ind w:left="-142"/>
        <w:rPr>
          <w:rFonts w:ascii="Tahoma" w:hAnsi="Tahoma" w:cs="Tahoma"/>
          <w:lang w:val="en-US"/>
        </w:rPr>
      </w:pPr>
      <w:r w:rsidRPr="00F662EA">
        <w:rPr>
          <w:rFonts w:ascii="Tahoma" w:hAnsi="Tahoma" w:cs="Tahoma"/>
          <w:lang w:val="en-US"/>
        </w:rPr>
        <w:t xml:space="preserve">_____________________________________________________________________________________ </w:t>
      </w:r>
    </w:p>
    <w:p w14:paraId="59AAB83F" w14:textId="77777777" w:rsidR="003D545E" w:rsidRPr="00F662EA" w:rsidRDefault="003D545E" w:rsidP="003D545E">
      <w:pPr>
        <w:pStyle w:val="ListParagraph"/>
        <w:ind w:left="-142"/>
        <w:rPr>
          <w:rFonts w:ascii="Tahoma" w:hAnsi="Tahoma" w:cs="Tahoma"/>
          <w:lang w:val="en-US"/>
        </w:rPr>
      </w:pPr>
      <w:r>
        <w:rPr>
          <w:rFonts w:ascii="Tahoma" w:hAnsi="Tahoma" w:cs="Tahoma"/>
          <w:lang w:val="en-US"/>
        </w:rPr>
        <w:t>Work</w:t>
      </w:r>
      <w:r w:rsidRPr="00F662EA">
        <w:rPr>
          <w:rFonts w:ascii="Tahoma" w:hAnsi="Tahoma" w:cs="Tahoma"/>
          <w:lang w:val="en-US"/>
        </w:rPr>
        <w:t xml:space="preserve"> </w:t>
      </w:r>
      <w:r>
        <w:rPr>
          <w:rFonts w:ascii="Tahoma" w:hAnsi="Tahoma" w:cs="Tahoma"/>
          <w:lang w:val="en-US"/>
        </w:rPr>
        <w:t>responsible</w:t>
      </w:r>
      <w:r w:rsidRPr="00F662EA">
        <w:rPr>
          <w:rFonts w:ascii="Tahoma" w:hAnsi="Tahoma" w:cs="Tahoma"/>
          <w:lang w:val="en-US"/>
        </w:rPr>
        <w:t xml:space="preserve"> </w:t>
      </w:r>
      <w:r>
        <w:rPr>
          <w:rFonts w:ascii="Tahoma" w:hAnsi="Tahoma" w:cs="Tahoma"/>
          <w:lang w:val="en-US"/>
        </w:rPr>
        <w:t>person</w:t>
      </w:r>
      <w:r w:rsidRPr="00F662EA">
        <w:rPr>
          <w:rFonts w:ascii="Tahoma" w:hAnsi="Tahoma" w:cs="Tahoma"/>
          <w:lang w:val="en-US"/>
        </w:rPr>
        <w:t xml:space="preserve"> </w:t>
      </w:r>
      <w:r>
        <w:rPr>
          <w:rFonts w:ascii="Tahoma" w:hAnsi="Tahoma" w:cs="Tahoma"/>
          <w:lang w:val="en-US"/>
        </w:rPr>
        <w:t>explanation</w:t>
      </w:r>
      <w:r w:rsidRPr="00F662EA">
        <w:rPr>
          <w:rFonts w:ascii="Tahoma" w:hAnsi="Tahoma" w:cs="Tahoma"/>
          <w:lang w:val="en-US"/>
        </w:rPr>
        <w:t>: ________________________</w:t>
      </w:r>
      <w:r>
        <w:rPr>
          <w:rFonts w:ascii="Tahoma" w:hAnsi="Tahoma" w:cs="Tahoma"/>
          <w:lang w:val="en-US"/>
        </w:rPr>
        <w:t>______________________________</w:t>
      </w:r>
      <w:r w:rsidRPr="00F662EA">
        <w:rPr>
          <w:rFonts w:ascii="Tahoma" w:hAnsi="Tahoma" w:cs="Tahoma"/>
          <w:lang w:val="en-US"/>
        </w:rPr>
        <w:t xml:space="preserve"> </w:t>
      </w:r>
    </w:p>
    <w:p w14:paraId="056B4173" w14:textId="77777777" w:rsidR="003D545E" w:rsidRPr="00F662EA" w:rsidRDefault="003D545E" w:rsidP="003D545E">
      <w:pPr>
        <w:pStyle w:val="ListParagraph"/>
        <w:ind w:left="-142"/>
        <w:rPr>
          <w:rFonts w:ascii="Tahoma" w:hAnsi="Tahoma" w:cs="Tahoma"/>
          <w:lang w:val="en-US"/>
        </w:rPr>
      </w:pPr>
      <w:r w:rsidRPr="00F662EA">
        <w:rPr>
          <w:rFonts w:ascii="Tahoma" w:hAnsi="Tahoma" w:cs="Tahoma"/>
          <w:lang w:val="en-US"/>
        </w:rPr>
        <w:t xml:space="preserve">_____________________________________________________________________________________ </w:t>
      </w:r>
    </w:p>
    <w:p w14:paraId="7EBA9637" w14:textId="77777777" w:rsidR="003D545E" w:rsidRPr="00F662EA" w:rsidRDefault="003D545E" w:rsidP="003D545E">
      <w:pPr>
        <w:pStyle w:val="ListParagraph"/>
        <w:ind w:left="-142"/>
        <w:rPr>
          <w:rFonts w:ascii="Tahoma" w:hAnsi="Tahoma" w:cs="Tahoma"/>
          <w:lang w:val="en-US"/>
        </w:rPr>
      </w:pPr>
      <w:r w:rsidRPr="00F662EA">
        <w:rPr>
          <w:rFonts w:ascii="Tahoma" w:hAnsi="Tahoma" w:cs="Tahoma"/>
          <w:lang w:val="en-US"/>
        </w:rPr>
        <w:t xml:space="preserve">_____________________________________________________________________________________ </w:t>
      </w:r>
    </w:p>
    <w:p w14:paraId="5721BA15" w14:textId="77777777" w:rsidR="003D545E" w:rsidRPr="00B170FF" w:rsidRDefault="003D545E" w:rsidP="003D545E">
      <w:pPr>
        <w:pStyle w:val="ListParagraph"/>
        <w:ind w:left="-142"/>
        <w:rPr>
          <w:rFonts w:ascii="Tahoma" w:hAnsi="Tahoma" w:cs="Tahoma"/>
          <w:lang w:val="en-US"/>
        </w:rPr>
      </w:pPr>
      <w:r>
        <w:rPr>
          <w:rFonts w:ascii="Tahoma" w:hAnsi="Tahoma" w:cs="Tahoma"/>
          <w:lang w:val="en-US"/>
        </w:rPr>
        <w:t>The</w:t>
      </w:r>
      <w:r w:rsidRPr="00B170FF">
        <w:rPr>
          <w:rFonts w:ascii="Tahoma" w:hAnsi="Tahoma" w:cs="Tahoma"/>
          <w:lang w:val="en-US"/>
        </w:rPr>
        <w:t xml:space="preserve"> </w:t>
      </w:r>
      <w:r>
        <w:rPr>
          <w:rFonts w:ascii="Tahoma" w:hAnsi="Tahoma" w:cs="Tahoma"/>
          <w:lang w:val="en-US"/>
        </w:rPr>
        <w:t>Fact</w:t>
      </w:r>
      <w:r w:rsidRPr="00B170FF">
        <w:rPr>
          <w:rFonts w:ascii="Tahoma" w:hAnsi="Tahoma" w:cs="Tahoma"/>
          <w:lang w:val="en-US"/>
        </w:rPr>
        <w:t xml:space="preserve"> </w:t>
      </w:r>
      <w:r>
        <w:rPr>
          <w:rFonts w:ascii="Tahoma" w:hAnsi="Tahoma" w:cs="Tahoma"/>
          <w:lang w:val="en-US"/>
        </w:rPr>
        <w:t>of the above violation (s)</w:t>
      </w:r>
      <w:r w:rsidRPr="00B170FF">
        <w:rPr>
          <w:rFonts w:ascii="Tahoma" w:hAnsi="Tahoma" w:cs="Tahoma"/>
          <w:lang w:val="en-US"/>
        </w:rPr>
        <w:t xml:space="preserve"> ________________________________________________ </w:t>
      </w:r>
    </w:p>
    <w:p w14:paraId="43ECAC71" w14:textId="77777777" w:rsidR="003D545E" w:rsidRPr="00F662EA" w:rsidRDefault="003D545E" w:rsidP="003D545E">
      <w:pPr>
        <w:pStyle w:val="ListParagraph"/>
        <w:tabs>
          <w:tab w:val="left" w:pos="5529"/>
        </w:tabs>
        <w:ind w:left="-142"/>
        <w:rPr>
          <w:rFonts w:ascii="Tahoma" w:hAnsi="Tahoma" w:cs="Tahoma"/>
          <w:sz w:val="18"/>
          <w:szCs w:val="18"/>
          <w:lang w:val="en-US"/>
        </w:rPr>
      </w:pPr>
      <w:r w:rsidRPr="00B170FF">
        <w:rPr>
          <w:rFonts w:ascii="Tahoma" w:hAnsi="Tahoma" w:cs="Tahoma"/>
          <w:sz w:val="18"/>
          <w:szCs w:val="18"/>
          <w:lang w:val="en-US"/>
        </w:rPr>
        <w:t xml:space="preserve"> </w:t>
      </w:r>
      <w:r w:rsidRPr="00B170FF">
        <w:rPr>
          <w:rFonts w:ascii="Tahoma" w:hAnsi="Tahoma" w:cs="Tahoma"/>
          <w:sz w:val="18"/>
          <w:szCs w:val="18"/>
          <w:lang w:val="en-US"/>
        </w:rPr>
        <w:tab/>
      </w:r>
      <w:r>
        <w:rPr>
          <w:rFonts w:ascii="Tahoma" w:hAnsi="Tahoma" w:cs="Tahoma"/>
          <w:sz w:val="18"/>
          <w:szCs w:val="18"/>
          <w:lang w:val="en-US"/>
        </w:rPr>
        <w:t>Accept</w:t>
      </w:r>
      <w:r w:rsidRPr="00F662EA">
        <w:rPr>
          <w:rFonts w:ascii="Tahoma" w:hAnsi="Tahoma" w:cs="Tahoma"/>
          <w:sz w:val="18"/>
          <w:szCs w:val="18"/>
          <w:lang w:val="en-US"/>
        </w:rPr>
        <w:t>/</w:t>
      </w:r>
      <w:r>
        <w:rPr>
          <w:rFonts w:ascii="Tahoma" w:hAnsi="Tahoma" w:cs="Tahoma"/>
          <w:sz w:val="18"/>
          <w:szCs w:val="18"/>
          <w:lang w:val="en-US"/>
        </w:rPr>
        <w:t>not</w:t>
      </w:r>
      <w:r w:rsidRPr="00F662EA">
        <w:rPr>
          <w:rFonts w:ascii="Tahoma" w:hAnsi="Tahoma" w:cs="Tahoma"/>
          <w:sz w:val="18"/>
          <w:szCs w:val="18"/>
          <w:lang w:val="en-US"/>
        </w:rPr>
        <w:t xml:space="preserve"> </w:t>
      </w:r>
      <w:r>
        <w:rPr>
          <w:rFonts w:ascii="Tahoma" w:hAnsi="Tahoma" w:cs="Tahoma"/>
          <w:sz w:val="18"/>
          <w:szCs w:val="18"/>
          <w:lang w:val="en-US"/>
        </w:rPr>
        <w:t>accept</w:t>
      </w:r>
    </w:p>
    <w:p w14:paraId="69A04BB5" w14:textId="77777777" w:rsidR="003D545E" w:rsidRPr="00B170FF" w:rsidRDefault="003D545E" w:rsidP="003D545E">
      <w:pPr>
        <w:pStyle w:val="ListParagraph"/>
        <w:ind w:left="-142"/>
        <w:rPr>
          <w:rFonts w:ascii="Tahoma" w:hAnsi="Tahoma" w:cs="Tahoma"/>
          <w:lang w:val="en-US"/>
        </w:rPr>
      </w:pPr>
      <w:r w:rsidRPr="00B170FF">
        <w:rPr>
          <w:rFonts w:ascii="Tahoma" w:hAnsi="Tahoma" w:cs="Tahoma"/>
          <w:lang w:val="en-US"/>
        </w:rPr>
        <w:t xml:space="preserve">The blame in the above violation (s) ______________________________________________ </w:t>
      </w:r>
    </w:p>
    <w:p w14:paraId="458544BB" w14:textId="77777777" w:rsidR="003D545E" w:rsidRPr="0049499E" w:rsidRDefault="003D545E" w:rsidP="003D545E">
      <w:pPr>
        <w:pStyle w:val="ListParagraph"/>
        <w:tabs>
          <w:tab w:val="left" w:pos="5529"/>
        </w:tabs>
        <w:ind w:left="-142"/>
        <w:rPr>
          <w:rFonts w:ascii="Tahoma" w:hAnsi="Tahoma" w:cs="Tahoma"/>
          <w:sz w:val="18"/>
          <w:szCs w:val="18"/>
          <w:lang w:val="en-US"/>
        </w:rPr>
      </w:pPr>
      <w:r w:rsidRPr="00B170FF">
        <w:rPr>
          <w:rFonts w:ascii="Tahoma" w:hAnsi="Tahoma" w:cs="Tahoma"/>
          <w:sz w:val="18"/>
          <w:szCs w:val="18"/>
          <w:lang w:val="en-US"/>
        </w:rPr>
        <w:t xml:space="preserve"> </w:t>
      </w:r>
      <w:r w:rsidRPr="00B170FF">
        <w:rPr>
          <w:rFonts w:ascii="Tahoma" w:hAnsi="Tahoma" w:cs="Tahoma"/>
          <w:sz w:val="18"/>
          <w:szCs w:val="18"/>
          <w:lang w:val="en-US"/>
        </w:rPr>
        <w:tab/>
      </w:r>
      <w:r>
        <w:rPr>
          <w:rFonts w:ascii="Tahoma" w:hAnsi="Tahoma" w:cs="Tahoma"/>
          <w:sz w:val="18"/>
          <w:szCs w:val="18"/>
          <w:lang w:val="en-US"/>
        </w:rPr>
        <w:t>Accept</w:t>
      </w:r>
      <w:r w:rsidRPr="0049499E">
        <w:rPr>
          <w:rFonts w:ascii="Tahoma" w:hAnsi="Tahoma" w:cs="Tahoma"/>
          <w:sz w:val="18"/>
          <w:szCs w:val="18"/>
          <w:lang w:val="en-US"/>
        </w:rPr>
        <w:t>/</w:t>
      </w:r>
      <w:r>
        <w:rPr>
          <w:rFonts w:ascii="Tahoma" w:hAnsi="Tahoma" w:cs="Tahoma"/>
          <w:sz w:val="18"/>
          <w:szCs w:val="18"/>
          <w:lang w:val="en-US"/>
        </w:rPr>
        <w:t>not</w:t>
      </w:r>
      <w:r w:rsidRPr="0049499E">
        <w:rPr>
          <w:rFonts w:ascii="Tahoma" w:hAnsi="Tahoma" w:cs="Tahoma"/>
          <w:sz w:val="18"/>
          <w:szCs w:val="18"/>
          <w:lang w:val="en-US"/>
        </w:rPr>
        <w:t xml:space="preserve"> </w:t>
      </w:r>
      <w:r>
        <w:rPr>
          <w:rFonts w:ascii="Tahoma" w:hAnsi="Tahoma" w:cs="Tahoma"/>
          <w:sz w:val="18"/>
          <w:szCs w:val="18"/>
          <w:lang w:val="en-US"/>
        </w:rPr>
        <w:t>accept</w:t>
      </w:r>
    </w:p>
    <w:p w14:paraId="24AA9BF1" w14:textId="77777777" w:rsidR="003D545E" w:rsidRPr="0049499E" w:rsidRDefault="003D545E" w:rsidP="003D545E">
      <w:pPr>
        <w:pStyle w:val="ListParagraph"/>
        <w:ind w:left="-142"/>
        <w:rPr>
          <w:rFonts w:ascii="Tahoma" w:hAnsi="Tahoma" w:cs="Tahoma"/>
          <w:lang w:val="en-US"/>
        </w:rPr>
      </w:pPr>
      <w:r>
        <w:rPr>
          <w:rFonts w:ascii="Tahoma" w:hAnsi="Tahoma" w:cs="Tahoma"/>
          <w:lang w:val="en-US"/>
        </w:rPr>
        <w:t>With violation indicate in the Act</w:t>
      </w:r>
      <w:r w:rsidRPr="0049499E">
        <w:rPr>
          <w:rFonts w:ascii="Tahoma" w:hAnsi="Tahoma" w:cs="Tahoma"/>
          <w:lang w:val="en-US"/>
        </w:rPr>
        <w:t xml:space="preserve">, ________________________________           </w:t>
      </w:r>
      <w:r>
        <w:rPr>
          <w:rFonts w:ascii="Tahoma" w:hAnsi="Tahoma" w:cs="Tahoma"/>
          <w:sz w:val="18"/>
          <w:szCs w:val="18"/>
          <w:lang w:val="en-US"/>
        </w:rPr>
        <w:t>Agree</w:t>
      </w:r>
      <w:r w:rsidRPr="0049499E">
        <w:rPr>
          <w:rFonts w:ascii="Tahoma" w:hAnsi="Tahoma" w:cs="Tahoma"/>
          <w:sz w:val="18"/>
          <w:szCs w:val="18"/>
          <w:lang w:val="en-US"/>
        </w:rPr>
        <w:t xml:space="preserve">/ </w:t>
      </w:r>
      <w:r>
        <w:rPr>
          <w:rFonts w:ascii="Tahoma" w:hAnsi="Tahoma" w:cs="Tahoma"/>
          <w:sz w:val="18"/>
          <w:szCs w:val="18"/>
          <w:lang w:val="en-US"/>
        </w:rPr>
        <w:t>Disagree</w:t>
      </w:r>
      <w:r w:rsidRPr="0049499E">
        <w:rPr>
          <w:rFonts w:ascii="Tahoma" w:hAnsi="Tahoma" w:cs="Tahoma"/>
          <w:sz w:val="18"/>
          <w:szCs w:val="18"/>
          <w:lang w:val="en-US"/>
        </w:rPr>
        <w:t xml:space="preserve"> </w:t>
      </w:r>
    </w:p>
    <w:p w14:paraId="402D3681" w14:textId="77777777" w:rsidR="003D545E" w:rsidRPr="0049499E" w:rsidRDefault="003D545E" w:rsidP="003D545E">
      <w:pPr>
        <w:pStyle w:val="ListParagraph"/>
        <w:ind w:left="-142"/>
        <w:rPr>
          <w:rFonts w:ascii="Tahoma" w:hAnsi="Tahoma" w:cs="Tahoma"/>
          <w:lang w:val="en-US"/>
        </w:rPr>
      </w:pPr>
      <w:r>
        <w:rPr>
          <w:rFonts w:ascii="Tahoma" w:hAnsi="Tahoma" w:cs="Tahoma"/>
          <w:lang w:val="en-US"/>
        </w:rPr>
        <w:t>Violator signature</w:t>
      </w:r>
      <w:r w:rsidRPr="0049499E">
        <w:rPr>
          <w:rFonts w:ascii="Tahoma" w:hAnsi="Tahoma" w:cs="Tahoma"/>
          <w:lang w:val="en-US"/>
        </w:rPr>
        <w:t xml:space="preserve">: _____________________ / __________________________________/ </w:t>
      </w:r>
    </w:p>
    <w:p w14:paraId="2190D76B" w14:textId="77777777" w:rsidR="003D545E" w:rsidRPr="0049499E" w:rsidRDefault="003D545E" w:rsidP="003D545E">
      <w:pPr>
        <w:pStyle w:val="ListParagraph"/>
        <w:tabs>
          <w:tab w:val="left" w:pos="2694"/>
          <w:tab w:val="left" w:pos="5670"/>
        </w:tabs>
        <w:ind w:left="-142"/>
        <w:rPr>
          <w:rFonts w:ascii="Tahoma" w:hAnsi="Tahoma" w:cs="Tahoma"/>
          <w:sz w:val="18"/>
          <w:szCs w:val="18"/>
          <w:lang w:val="en-US"/>
        </w:rPr>
      </w:pPr>
      <w:r w:rsidRPr="0049499E">
        <w:rPr>
          <w:rFonts w:ascii="Tahoma" w:hAnsi="Tahoma" w:cs="Tahoma"/>
          <w:sz w:val="18"/>
          <w:szCs w:val="18"/>
          <w:lang w:val="en-US"/>
        </w:rPr>
        <w:lastRenderedPageBreak/>
        <w:t xml:space="preserve"> </w:t>
      </w:r>
      <w:r w:rsidRPr="0049499E">
        <w:rPr>
          <w:rFonts w:ascii="Tahoma" w:hAnsi="Tahoma" w:cs="Tahoma"/>
          <w:sz w:val="18"/>
          <w:szCs w:val="18"/>
          <w:lang w:val="en-US"/>
        </w:rPr>
        <w:tab/>
      </w:r>
      <w:r>
        <w:rPr>
          <w:rFonts w:ascii="Tahoma" w:hAnsi="Tahoma" w:cs="Tahoma"/>
          <w:sz w:val="18"/>
          <w:szCs w:val="18"/>
          <w:lang w:val="en-US"/>
        </w:rPr>
        <w:t>signature</w:t>
      </w:r>
      <w:r w:rsidRPr="0049499E">
        <w:rPr>
          <w:rFonts w:ascii="Tahoma" w:hAnsi="Tahoma" w:cs="Tahoma"/>
          <w:sz w:val="18"/>
          <w:szCs w:val="18"/>
          <w:lang w:val="en-US"/>
        </w:rPr>
        <w:t xml:space="preserve"> </w:t>
      </w:r>
      <w:r w:rsidRPr="0049499E">
        <w:rPr>
          <w:rFonts w:ascii="Tahoma" w:hAnsi="Tahoma" w:cs="Tahoma"/>
          <w:sz w:val="18"/>
          <w:szCs w:val="18"/>
          <w:lang w:val="en-US"/>
        </w:rPr>
        <w:tab/>
      </w:r>
      <w:r>
        <w:rPr>
          <w:rFonts w:ascii="Tahoma" w:hAnsi="Tahoma" w:cs="Tahoma"/>
          <w:sz w:val="18"/>
          <w:szCs w:val="18"/>
          <w:lang w:val="en-US"/>
        </w:rPr>
        <w:t>full name</w:t>
      </w:r>
    </w:p>
    <w:p w14:paraId="4CA4F492" w14:textId="77777777" w:rsidR="003D545E" w:rsidRPr="0049499E" w:rsidRDefault="003D545E" w:rsidP="003D545E">
      <w:pPr>
        <w:pStyle w:val="ListParagraph"/>
        <w:ind w:left="-142"/>
        <w:rPr>
          <w:rFonts w:ascii="Tahoma" w:hAnsi="Tahoma" w:cs="Tahoma"/>
          <w:lang w:val="en-US"/>
        </w:rPr>
      </w:pPr>
      <w:r>
        <w:rPr>
          <w:rFonts w:ascii="Tahoma" w:hAnsi="Tahoma" w:cs="Tahoma"/>
          <w:lang w:val="en-US"/>
        </w:rPr>
        <w:t>Work responsible person signature</w:t>
      </w:r>
      <w:r w:rsidRPr="0049499E">
        <w:rPr>
          <w:rFonts w:ascii="Tahoma" w:hAnsi="Tahoma" w:cs="Tahoma"/>
          <w:lang w:val="en-US"/>
        </w:rPr>
        <w:t>: ____________________ / __________________________ /</w:t>
      </w:r>
    </w:p>
    <w:p w14:paraId="6F475090" w14:textId="77777777" w:rsidR="003D545E" w:rsidRPr="0049499E" w:rsidRDefault="003D545E" w:rsidP="003D545E">
      <w:pPr>
        <w:pStyle w:val="ListParagraph"/>
        <w:tabs>
          <w:tab w:val="left" w:pos="3544"/>
          <w:tab w:val="left" w:pos="6521"/>
        </w:tabs>
        <w:ind w:left="-142"/>
        <w:rPr>
          <w:rFonts w:ascii="Tahoma" w:hAnsi="Tahoma" w:cs="Tahoma"/>
          <w:sz w:val="18"/>
          <w:szCs w:val="18"/>
          <w:lang w:val="en-US"/>
        </w:rPr>
      </w:pPr>
      <w:r w:rsidRPr="0049499E">
        <w:rPr>
          <w:rFonts w:ascii="Tahoma" w:hAnsi="Tahoma" w:cs="Tahoma"/>
          <w:sz w:val="18"/>
          <w:szCs w:val="18"/>
          <w:lang w:val="en-US"/>
        </w:rPr>
        <w:t xml:space="preserve"> </w:t>
      </w:r>
      <w:r w:rsidRPr="0049499E">
        <w:rPr>
          <w:rFonts w:ascii="Tahoma" w:hAnsi="Tahoma" w:cs="Tahoma"/>
          <w:sz w:val="18"/>
          <w:szCs w:val="18"/>
          <w:lang w:val="en-US"/>
        </w:rPr>
        <w:tab/>
      </w:r>
      <w:r>
        <w:rPr>
          <w:rFonts w:ascii="Tahoma" w:hAnsi="Tahoma" w:cs="Tahoma"/>
          <w:sz w:val="18"/>
          <w:szCs w:val="18"/>
          <w:lang w:val="en-US"/>
        </w:rPr>
        <w:t>signature</w:t>
      </w:r>
      <w:r w:rsidRPr="0049499E">
        <w:rPr>
          <w:rFonts w:ascii="Tahoma" w:hAnsi="Tahoma" w:cs="Tahoma"/>
          <w:sz w:val="18"/>
          <w:szCs w:val="18"/>
          <w:lang w:val="en-US"/>
        </w:rPr>
        <w:t xml:space="preserve"> </w:t>
      </w:r>
      <w:r w:rsidRPr="0049499E">
        <w:rPr>
          <w:rFonts w:ascii="Tahoma" w:hAnsi="Tahoma" w:cs="Tahoma"/>
          <w:sz w:val="18"/>
          <w:szCs w:val="18"/>
          <w:lang w:val="en-US"/>
        </w:rPr>
        <w:tab/>
      </w:r>
      <w:r>
        <w:rPr>
          <w:rFonts w:ascii="Tahoma" w:hAnsi="Tahoma" w:cs="Tahoma"/>
          <w:sz w:val="18"/>
          <w:szCs w:val="18"/>
          <w:lang w:val="en-US"/>
        </w:rPr>
        <w:t>full name</w:t>
      </w:r>
    </w:p>
    <w:p w14:paraId="1DEAA81D" w14:textId="77777777" w:rsidR="003D545E" w:rsidRPr="0049499E" w:rsidRDefault="003D545E" w:rsidP="003D545E">
      <w:pPr>
        <w:pStyle w:val="ListParagraph"/>
        <w:ind w:left="-142"/>
        <w:rPr>
          <w:rFonts w:ascii="Tahoma" w:hAnsi="Tahoma" w:cs="Tahoma"/>
          <w:lang w:val="en-US"/>
        </w:rPr>
      </w:pPr>
      <w:r>
        <w:rPr>
          <w:rFonts w:ascii="Tahoma" w:hAnsi="Tahoma" w:cs="Tahoma"/>
          <w:lang w:val="en-US"/>
        </w:rPr>
        <w:t>Supervisor signature</w:t>
      </w:r>
      <w:r w:rsidRPr="0049499E">
        <w:rPr>
          <w:rFonts w:ascii="Tahoma" w:hAnsi="Tahoma" w:cs="Tahoma"/>
          <w:lang w:val="en-US"/>
        </w:rPr>
        <w:t>: ______________________/ ________________________________/</w:t>
      </w:r>
    </w:p>
    <w:p w14:paraId="4E40277E" w14:textId="77777777" w:rsidR="003D545E" w:rsidRPr="0049499E" w:rsidRDefault="003D545E" w:rsidP="003D545E">
      <w:pPr>
        <w:pStyle w:val="ListParagraph"/>
        <w:tabs>
          <w:tab w:val="left" w:pos="3261"/>
          <w:tab w:val="left" w:pos="6521"/>
        </w:tabs>
        <w:ind w:left="-142"/>
        <w:rPr>
          <w:rFonts w:ascii="Tahoma" w:hAnsi="Tahoma" w:cs="Tahoma"/>
          <w:sz w:val="18"/>
          <w:szCs w:val="18"/>
          <w:lang w:val="en-US"/>
        </w:rPr>
      </w:pPr>
      <w:r w:rsidRPr="0049499E">
        <w:rPr>
          <w:rFonts w:ascii="Tahoma" w:hAnsi="Tahoma" w:cs="Tahoma"/>
          <w:sz w:val="18"/>
          <w:szCs w:val="18"/>
          <w:lang w:val="en-US"/>
        </w:rPr>
        <w:tab/>
      </w:r>
      <w:r>
        <w:rPr>
          <w:rFonts w:ascii="Tahoma" w:hAnsi="Tahoma" w:cs="Tahoma"/>
          <w:sz w:val="18"/>
          <w:szCs w:val="18"/>
          <w:lang w:val="en-US"/>
        </w:rPr>
        <w:t>signature</w:t>
      </w:r>
      <w:r w:rsidRPr="0049499E">
        <w:rPr>
          <w:rFonts w:ascii="Tahoma" w:hAnsi="Tahoma" w:cs="Tahoma"/>
          <w:sz w:val="18"/>
          <w:szCs w:val="18"/>
          <w:lang w:val="en-US"/>
        </w:rPr>
        <w:t xml:space="preserve"> </w:t>
      </w:r>
      <w:r w:rsidRPr="0049499E">
        <w:rPr>
          <w:rFonts w:ascii="Tahoma" w:hAnsi="Tahoma" w:cs="Tahoma"/>
          <w:sz w:val="18"/>
          <w:szCs w:val="18"/>
          <w:lang w:val="en-US"/>
        </w:rPr>
        <w:tab/>
      </w:r>
      <w:r>
        <w:rPr>
          <w:rFonts w:ascii="Tahoma" w:hAnsi="Tahoma" w:cs="Tahoma"/>
          <w:sz w:val="18"/>
          <w:szCs w:val="18"/>
          <w:lang w:val="en-US"/>
        </w:rPr>
        <w:t>full name</w:t>
      </w:r>
    </w:p>
    <w:p w14:paraId="0E37E724" w14:textId="77777777" w:rsidR="003D545E" w:rsidRPr="0049499E" w:rsidRDefault="003D545E" w:rsidP="003D545E">
      <w:pPr>
        <w:pStyle w:val="ListParagraph"/>
        <w:ind w:left="-142"/>
        <w:rPr>
          <w:rFonts w:ascii="Tahoma" w:hAnsi="Tahoma" w:cs="Tahoma"/>
          <w:lang w:val="en-US"/>
        </w:rPr>
      </w:pPr>
      <w:r>
        <w:rPr>
          <w:rFonts w:ascii="Tahoma" w:hAnsi="Tahoma" w:cs="Tahoma"/>
          <w:lang w:val="en-US"/>
        </w:rPr>
        <w:t>First witness signature</w:t>
      </w:r>
      <w:r w:rsidRPr="0049499E">
        <w:rPr>
          <w:rFonts w:ascii="Tahoma" w:hAnsi="Tahoma" w:cs="Tahoma"/>
          <w:lang w:val="en-US"/>
        </w:rPr>
        <w:t xml:space="preserve"> : ________________ / ____________________ / _______________</w:t>
      </w:r>
    </w:p>
    <w:p w14:paraId="11AB05CE" w14:textId="77777777" w:rsidR="003D545E" w:rsidRPr="0049499E" w:rsidRDefault="003D545E" w:rsidP="003D545E">
      <w:pPr>
        <w:pStyle w:val="ListParagraph"/>
        <w:tabs>
          <w:tab w:val="left" w:pos="2835"/>
          <w:tab w:val="left" w:pos="5245"/>
          <w:tab w:val="left" w:pos="6946"/>
        </w:tabs>
        <w:ind w:left="-142"/>
        <w:rPr>
          <w:rFonts w:ascii="Tahoma" w:hAnsi="Tahoma" w:cs="Tahoma"/>
          <w:sz w:val="18"/>
          <w:szCs w:val="18"/>
          <w:lang w:val="en-US"/>
        </w:rPr>
      </w:pPr>
      <w:r w:rsidRPr="0049499E">
        <w:rPr>
          <w:rFonts w:ascii="Tahoma" w:hAnsi="Tahoma" w:cs="Tahoma"/>
          <w:sz w:val="18"/>
          <w:szCs w:val="18"/>
          <w:lang w:val="en-US"/>
        </w:rPr>
        <w:t xml:space="preserve"> </w:t>
      </w:r>
      <w:r w:rsidRPr="0049499E">
        <w:rPr>
          <w:rFonts w:ascii="Tahoma" w:hAnsi="Tahoma" w:cs="Tahoma"/>
          <w:sz w:val="18"/>
          <w:szCs w:val="18"/>
          <w:lang w:val="en-US"/>
        </w:rPr>
        <w:tab/>
      </w:r>
      <w:r>
        <w:rPr>
          <w:rFonts w:ascii="Tahoma" w:hAnsi="Tahoma" w:cs="Tahoma"/>
          <w:sz w:val="18"/>
          <w:szCs w:val="18"/>
          <w:lang w:val="en-US"/>
        </w:rPr>
        <w:t>signature</w:t>
      </w:r>
      <w:r w:rsidRPr="00F662EA">
        <w:rPr>
          <w:rFonts w:ascii="Tahoma" w:hAnsi="Tahoma" w:cs="Tahoma"/>
          <w:sz w:val="18"/>
          <w:szCs w:val="18"/>
          <w:lang w:val="en-US"/>
        </w:rPr>
        <w:t xml:space="preserve"> </w:t>
      </w:r>
      <w:r w:rsidRPr="00F662EA">
        <w:rPr>
          <w:rFonts w:ascii="Tahoma" w:hAnsi="Tahoma" w:cs="Tahoma"/>
          <w:sz w:val="18"/>
          <w:szCs w:val="18"/>
          <w:lang w:val="en-US"/>
        </w:rPr>
        <w:tab/>
      </w:r>
      <w:r>
        <w:rPr>
          <w:rFonts w:ascii="Tahoma" w:hAnsi="Tahoma" w:cs="Tahoma"/>
          <w:sz w:val="18"/>
          <w:szCs w:val="18"/>
          <w:lang w:val="en-US"/>
        </w:rPr>
        <w:t>full name</w:t>
      </w:r>
      <w:r w:rsidRPr="00F662EA">
        <w:rPr>
          <w:rFonts w:ascii="Tahoma" w:hAnsi="Tahoma" w:cs="Tahoma"/>
          <w:sz w:val="18"/>
          <w:szCs w:val="18"/>
          <w:lang w:val="en-US"/>
        </w:rPr>
        <w:t xml:space="preserve"> </w:t>
      </w:r>
      <w:r w:rsidRPr="00F662EA">
        <w:rPr>
          <w:rFonts w:ascii="Tahoma" w:hAnsi="Tahoma" w:cs="Tahoma"/>
          <w:sz w:val="18"/>
          <w:szCs w:val="18"/>
          <w:lang w:val="en-US"/>
        </w:rPr>
        <w:tab/>
      </w:r>
      <w:r>
        <w:rPr>
          <w:rFonts w:ascii="Tahoma" w:hAnsi="Tahoma" w:cs="Tahoma"/>
          <w:sz w:val="18"/>
          <w:szCs w:val="18"/>
          <w:lang w:val="en-US"/>
        </w:rPr>
        <w:t>organization</w:t>
      </w:r>
    </w:p>
    <w:p w14:paraId="690A6C60" w14:textId="77777777" w:rsidR="003D545E" w:rsidRPr="00F662EA" w:rsidRDefault="003D545E" w:rsidP="003D545E">
      <w:pPr>
        <w:pStyle w:val="ListParagraph"/>
        <w:ind w:left="-142"/>
        <w:rPr>
          <w:rFonts w:ascii="Tahoma" w:hAnsi="Tahoma" w:cs="Tahoma"/>
          <w:lang w:val="en-US"/>
        </w:rPr>
      </w:pPr>
      <w:r w:rsidRPr="00F662EA">
        <w:rPr>
          <w:rFonts w:ascii="Tahoma" w:hAnsi="Tahoma" w:cs="Tahoma"/>
          <w:lang w:val="en-US"/>
        </w:rPr>
        <w:t xml:space="preserve">____________________________________________________________________________________ </w:t>
      </w:r>
    </w:p>
    <w:p w14:paraId="4FEC9616" w14:textId="77777777" w:rsidR="003D545E" w:rsidRPr="0049499E" w:rsidRDefault="003D545E" w:rsidP="003D545E">
      <w:pPr>
        <w:pStyle w:val="ListParagraph"/>
        <w:tabs>
          <w:tab w:val="left" w:pos="3119"/>
        </w:tabs>
        <w:ind w:left="-142"/>
        <w:rPr>
          <w:rFonts w:ascii="Tahoma" w:hAnsi="Tahoma" w:cs="Tahoma"/>
          <w:sz w:val="18"/>
          <w:szCs w:val="18"/>
          <w:lang w:val="en-US"/>
        </w:rPr>
      </w:pPr>
      <w:r w:rsidRPr="00F662EA">
        <w:rPr>
          <w:rFonts w:ascii="Tahoma" w:hAnsi="Tahoma" w:cs="Tahoma"/>
          <w:sz w:val="18"/>
          <w:szCs w:val="18"/>
          <w:lang w:val="en-US"/>
        </w:rPr>
        <w:t xml:space="preserve"> </w:t>
      </w:r>
      <w:r w:rsidRPr="00F662EA">
        <w:rPr>
          <w:rFonts w:ascii="Tahoma" w:hAnsi="Tahoma" w:cs="Tahoma"/>
          <w:sz w:val="18"/>
          <w:szCs w:val="18"/>
          <w:lang w:val="en-US"/>
        </w:rPr>
        <w:tab/>
      </w:r>
      <w:r>
        <w:rPr>
          <w:rFonts w:ascii="Tahoma" w:hAnsi="Tahoma" w:cs="Tahoma"/>
          <w:sz w:val="18"/>
          <w:szCs w:val="18"/>
          <w:lang w:val="en-US"/>
        </w:rPr>
        <w:t>The place of residence</w:t>
      </w:r>
    </w:p>
    <w:p w14:paraId="4246A375" w14:textId="77777777" w:rsidR="003D545E" w:rsidRPr="0049499E" w:rsidRDefault="003D545E" w:rsidP="003D545E">
      <w:pPr>
        <w:pStyle w:val="ListParagraph"/>
        <w:ind w:left="-142"/>
        <w:rPr>
          <w:rFonts w:ascii="Tahoma" w:hAnsi="Tahoma" w:cs="Tahoma"/>
          <w:lang w:val="en-US"/>
        </w:rPr>
      </w:pPr>
      <w:r>
        <w:rPr>
          <w:rFonts w:ascii="Tahoma" w:hAnsi="Tahoma" w:cs="Tahoma"/>
          <w:lang w:val="en-US"/>
        </w:rPr>
        <w:t>Second witness signature</w:t>
      </w:r>
      <w:r w:rsidRPr="0049499E">
        <w:rPr>
          <w:rFonts w:ascii="Tahoma" w:hAnsi="Tahoma" w:cs="Tahoma"/>
          <w:lang w:val="en-US"/>
        </w:rPr>
        <w:t xml:space="preserve"> : ________________ / ____________________ / _______________</w:t>
      </w:r>
    </w:p>
    <w:p w14:paraId="2AF994B3" w14:textId="77777777" w:rsidR="003D545E" w:rsidRPr="0049499E" w:rsidRDefault="003D545E" w:rsidP="003D545E">
      <w:pPr>
        <w:pStyle w:val="ListParagraph"/>
        <w:tabs>
          <w:tab w:val="left" w:pos="2835"/>
          <w:tab w:val="left" w:pos="5245"/>
          <w:tab w:val="left" w:pos="6946"/>
        </w:tabs>
        <w:ind w:left="-142"/>
        <w:rPr>
          <w:rFonts w:ascii="Tahoma" w:hAnsi="Tahoma" w:cs="Tahoma"/>
          <w:sz w:val="18"/>
          <w:szCs w:val="18"/>
          <w:lang w:val="en-US"/>
        </w:rPr>
      </w:pPr>
      <w:r w:rsidRPr="0049499E">
        <w:rPr>
          <w:rFonts w:ascii="Tahoma" w:hAnsi="Tahoma" w:cs="Tahoma"/>
          <w:sz w:val="18"/>
          <w:szCs w:val="18"/>
          <w:lang w:val="en-US"/>
        </w:rPr>
        <w:t xml:space="preserve"> </w:t>
      </w:r>
      <w:r w:rsidRPr="0049499E">
        <w:rPr>
          <w:rFonts w:ascii="Tahoma" w:hAnsi="Tahoma" w:cs="Tahoma"/>
          <w:sz w:val="18"/>
          <w:szCs w:val="18"/>
          <w:lang w:val="en-US"/>
        </w:rPr>
        <w:tab/>
      </w:r>
      <w:r>
        <w:rPr>
          <w:rFonts w:ascii="Tahoma" w:hAnsi="Tahoma" w:cs="Tahoma"/>
          <w:sz w:val="18"/>
          <w:szCs w:val="18"/>
          <w:lang w:val="en-US"/>
        </w:rPr>
        <w:t>signature</w:t>
      </w:r>
      <w:r w:rsidRPr="0049499E">
        <w:rPr>
          <w:rFonts w:ascii="Tahoma" w:hAnsi="Tahoma" w:cs="Tahoma"/>
          <w:sz w:val="18"/>
          <w:szCs w:val="18"/>
          <w:lang w:val="en-US"/>
        </w:rPr>
        <w:t xml:space="preserve"> </w:t>
      </w:r>
      <w:r w:rsidRPr="0049499E">
        <w:rPr>
          <w:rFonts w:ascii="Tahoma" w:hAnsi="Tahoma" w:cs="Tahoma"/>
          <w:sz w:val="18"/>
          <w:szCs w:val="18"/>
          <w:lang w:val="en-US"/>
        </w:rPr>
        <w:tab/>
      </w:r>
      <w:r>
        <w:rPr>
          <w:rFonts w:ascii="Tahoma" w:hAnsi="Tahoma" w:cs="Tahoma"/>
          <w:sz w:val="18"/>
          <w:szCs w:val="18"/>
          <w:lang w:val="en-US"/>
        </w:rPr>
        <w:t>full name</w:t>
      </w:r>
      <w:r w:rsidRPr="0049499E">
        <w:rPr>
          <w:rFonts w:ascii="Tahoma" w:hAnsi="Tahoma" w:cs="Tahoma"/>
          <w:sz w:val="18"/>
          <w:szCs w:val="18"/>
          <w:lang w:val="en-US"/>
        </w:rPr>
        <w:t xml:space="preserve"> </w:t>
      </w:r>
      <w:r w:rsidRPr="0049499E">
        <w:rPr>
          <w:rFonts w:ascii="Tahoma" w:hAnsi="Tahoma" w:cs="Tahoma"/>
          <w:sz w:val="18"/>
          <w:szCs w:val="18"/>
          <w:lang w:val="en-US"/>
        </w:rPr>
        <w:tab/>
      </w:r>
      <w:r>
        <w:rPr>
          <w:rFonts w:ascii="Tahoma" w:hAnsi="Tahoma" w:cs="Tahoma"/>
          <w:sz w:val="18"/>
          <w:szCs w:val="18"/>
          <w:lang w:val="en-US"/>
        </w:rPr>
        <w:t>organization</w:t>
      </w:r>
    </w:p>
    <w:p w14:paraId="43CA5EA9" w14:textId="77777777" w:rsidR="003D545E" w:rsidRPr="0049499E" w:rsidRDefault="003D545E" w:rsidP="003D545E">
      <w:pPr>
        <w:pStyle w:val="ListParagraph"/>
        <w:ind w:left="-142"/>
        <w:rPr>
          <w:rFonts w:ascii="Tahoma" w:hAnsi="Tahoma" w:cs="Tahoma"/>
          <w:lang w:val="en-US"/>
        </w:rPr>
      </w:pPr>
      <w:r w:rsidRPr="0049499E">
        <w:rPr>
          <w:rFonts w:ascii="Tahoma" w:hAnsi="Tahoma" w:cs="Tahoma"/>
          <w:lang w:val="en-US"/>
        </w:rPr>
        <w:t xml:space="preserve">____________________________________________________________________________________ </w:t>
      </w:r>
    </w:p>
    <w:p w14:paraId="459E45BF" w14:textId="77777777" w:rsidR="003D545E" w:rsidRPr="0049499E" w:rsidRDefault="003D545E" w:rsidP="003D545E">
      <w:pPr>
        <w:pStyle w:val="ListParagraph"/>
        <w:tabs>
          <w:tab w:val="left" w:pos="3119"/>
        </w:tabs>
        <w:ind w:left="-142"/>
        <w:rPr>
          <w:rFonts w:ascii="Tahoma" w:hAnsi="Tahoma" w:cs="Tahoma"/>
          <w:sz w:val="18"/>
          <w:szCs w:val="18"/>
          <w:lang w:val="en-US"/>
        </w:rPr>
      </w:pPr>
      <w:r w:rsidRPr="0049499E">
        <w:rPr>
          <w:rFonts w:ascii="Tahoma" w:hAnsi="Tahoma" w:cs="Tahoma"/>
          <w:sz w:val="18"/>
          <w:szCs w:val="18"/>
          <w:lang w:val="en-US"/>
        </w:rPr>
        <w:t xml:space="preserve"> </w:t>
      </w:r>
      <w:r w:rsidRPr="0049499E">
        <w:rPr>
          <w:rFonts w:ascii="Tahoma" w:hAnsi="Tahoma" w:cs="Tahoma"/>
          <w:sz w:val="18"/>
          <w:szCs w:val="18"/>
          <w:lang w:val="en-US"/>
        </w:rPr>
        <w:tab/>
      </w:r>
      <w:r>
        <w:rPr>
          <w:rFonts w:ascii="Tahoma" w:hAnsi="Tahoma" w:cs="Tahoma"/>
          <w:sz w:val="18"/>
          <w:szCs w:val="18"/>
          <w:lang w:val="en-US"/>
        </w:rPr>
        <w:t>The place of residence</w:t>
      </w:r>
    </w:p>
    <w:p w14:paraId="63E68DBF" w14:textId="77777777" w:rsidR="003D545E" w:rsidRPr="0049499E" w:rsidRDefault="003D545E" w:rsidP="003D545E">
      <w:pPr>
        <w:pStyle w:val="ListParagraph"/>
        <w:ind w:left="-142"/>
        <w:rPr>
          <w:rFonts w:ascii="Tahoma" w:hAnsi="Tahoma" w:cs="Tahoma"/>
          <w:lang w:val="en-US"/>
        </w:rPr>
      </w:pPr>
    </w:p>
    <w:p w14:paraId="1ED8BEAB" w14:textId="77777777" w:rsidR="003D545E" w:rsidRPr="0049499E" w:rsidRDefault="003D545E" w:rsidP="003D545E">
      <w:pPr>
        <w:pStyle w:val="ListParagraph"/>
        <w:ind w:left="-142"/>
        <w:rPr>
          <w:rFonts w:ascii="Tahoma" w:hAnsi="Tahoma" w:cs="Tahoma"/>
          <w:lang w:val="en-US"/>
        </w:rPr>
      </w:pPr>
      <w:r>
        <w:rPr>
          <w:rFonts w:ascii="Tahoma" w:hAnsi="Tahoma" w:cs="Tahoma"/>
          <w:lang w:val="en-US"/>
        </w:rPr>
        <w:t>Copy of the Act obtained</w:t>
      </w:r>
      <w:r w:rsidRPr="0049499E">
        <w:rPr>
          <w:rFonts w:ascii="Tahoma" w:hAnsi="Tahoma" w:cs="Tahoma"/>
          <w:lang w:val="en-US"/>
        </w:rPr>
        <w:t>: _____________________/ _________________________________/</w:t>
      </w:r>
    </w:p>
    <w:p w14:paraId="7C175745" w14:textId="77777777" w:rsidR="003D545E" w:rsidRPr="00F662EA" w:rsidRDefault="003D545E" w:rsidP="003D545E">
      <w:pPr>
        <w:pStyle w:val="ListParagraph"/>
        <w:tabs>
          <w:tab w:val="left" w:pos="2410"/>
          <w:tab w:val="left" w:pos="5812"/>
        </w:tabs>
        <w:ind w:left="-142"/>
        <w:rPr>
          <w:rFonts w:ascii="Tahoma" w:hAnsi="Tahoma" w:cs="Tahoma"/>
          <w:sz w:val="18"/>
          <w:szCs w:val="18"/>
          <w:lang w:val="en-US"/>
        </w:rPr>
      </w:pPr>
      <w:r w:rsidRPr="0049499E">
        <w:rPr>
          <w:rFonts w:ascii="Tahoma" w:hAnsi="Tahoma" w:cs="Tahoma"/>
          <w:sz w:val="18"/>
          <w:szCs w:val="18"/>
          <w:lang w:val="en-US"/>
        </w:rPr>
        <w:t xml:space="preserve"> </w:t>
      </w:r>
      <w:r w:rsidRPr="0049499E">
        <w:rPr>
          <w:rFonts w:ascii="Tahoma" w:hAnsi="Tahoma" w:cs="Tahoma"/>
          <w:sz w:val="18"/>
          <w:szCs w:val="18"/>
          <w:lang w:val="en-US"/>
        </w:rPr>
        <w:tab/>
      </w:r>
      <w:r>
        <w:rPr>
          <w:rFonts w:ascii="Tahoma" w:hAnsi="Tahoma" w:cs="Tahoma"/>
          <w:sz w:val="18"/>
          <w:szCs w:val="18"/>
          <w:lang w:val="en-US"/>
        </w:rPr>
        <w:t>signature</w:t>
      </w:r>
      <w:r w:rsidRPr="00F662EA">
        <w:rPr>
          <w:rFonts w:ascii="Tahoma" w:hAnsi="Tahoma" w:cs="Tahoma"/>
          <w:sz w:val="18"/>
          <w:szCs w:val="18"/>
          <w:lang w:val="en-US"/>
        </w:rPr>
        <w:t xml:space="preserve"> </w:t>
      </w:r>
      <w:r w:rsidRPr="00F662EA">
        <w:rPr>
          <w:rFonts w:ascii="Tahoma" w:hAnsi="Tahoma" w:cs="Tahoma"/>
          <w:sz w:val="18"/>
          <w:szCs w:val="18"/>
          <w:lang w:val="en-US"/>
        </w:rPr>
        <w:tab/>
      </w:r>
      <w:r>
        <w:rPr>
          <w:rFonts w:ascii="Tahoma" w:hAnsi="Tahoma" w:cs="Tahoma"/>
          <w:sz w:val="18"/>
          <w:szCs w:val="18"/>
          <w:lang w:val="en-US"/>
        </w:rPr>
        <w:t>full</w:t>
      </w:r>
      <w:r w:rsidRPr="00F662EA">
        <w:rPr>
          <w:rFonts w:ascii="Tahoma" w:hAnsi="Tahoma" w:cs="Tahoma"/>
          <w:sz w:val="18"/>
          <w:szCs w:val="18"/>
          <w:lang w:val="en-US"/>
        </w:rPr>
        <w:t xml:space="preserve"> </w:t>
      </w:r>
      <w:r>
        <w:rPr>
          <w:rFonts w:ascii="Tahoma" w:hAnsi="Tahoma" w:cs="Tahoma"/>
          <w:sz w:val="18"/>
          <w:szCs w:val="18"/>
          <w:lang w:val="en-US"/>
        </w:rPr>
        <w:t>name</w:t>
      </w:r>
    </w:p>
    <w:p w14:paraId="267BF844" w14:textId="77777777" w:rsidR="003D545E" w:rsidRPr="007B62D3" w:rsidRDefault="003D545E" w:rsidP="003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i/>
          <w:lang w:val="en-US"/>
        </w:rPr>
      </w:pPr>
      <w:r>
        <w:rPr>
          <w:rFonts w:ascii="Tahoma" w:hAnsi="Tahoma" w:cs="Tahoma"/>
          <w:i/>
          <w:u w:val="single"/>
          <w:lang w:val="en-US"/>
        </w:rPr>
        <w:t>Note</w:t>
      </w:r>
      <w:r w:rsidRPr="007B62D3">
        <w:rPr>
          <w:rFonts w:ascii="Tahoma" w:hAnsi="Tahoma" w:cs="Tahoma"/>
          <w:i/>
          <w:u w:val="single"/>
          <w:lang w:val="en-US"/>
        </w:rPr>
        <w:t>:</w:t>
      </w:r>
      <w:r w:rsidRPr="007B62D3">
        <w:rPr>
          <w:rFonts w:ascii="Tahoma" w:hAnsi="Tahoma" w:cs="Tahoma"/>
          <w:i/>
          <w:lang w:val="en-US"/>
        </w:rPr>
        <w:t xml:space="preserve"> </w:t>
      </w:r>
      <w:r>
        <w:rPr>
          <w:rStyle w:val="hps"/>
          <w:lang w:val="en"/>
        </w:rPr>
        <w:t>One</w:t>
      </w:r>
      <w:r>
        <w:rPr>
          <w:lang w:val="en"/>
        </w:rPr>
        <w:t xml:space="preserve"> </w:t>
      </w:r>
      <w:r>
        <w:rPr>
          <w:rStyle w:val="hps"/>
          <w:lang w:val="en"/>
        </w:rPr>
        <w:t>copy of the Act should be</w:t>
      </w:r>
      <w:r>
        <w:rPr>
          <w:lang w:val="en"/>
        </w:rPr>
        <w:t xml:space="preserve"> </w:t>
      </w:r>
      <w:r>
        <w:rPr>
          <w:rStyle w:val="hps"/>
          <w:lang w:val="en"/>
        </w:rPr>
        <w:t>sent to the</w:t>
      </w:r>
      <w:r>
        <w:rPr>
          <w:lang w:val="en"/>
        </w:rPr>
        <w:t xml:space="preserve"> </w:t>
      </w:r>
      <w:r>
        <w:rPr>
          <w:rStyle w:val="hps"/>
          <w:lang w:val="en"/>
        </w:rPr>
        <w:t>organization where</w:t>
      </w:r>
      <w:r>
        <w:rPr>
          <w:lang w:val="en"/>
        </w:rPr>
        <w:t xml:space="preserve"> </w:t>
      </w:r>
      <w:r>
        <w:rPr>
          <w:rStyle w:val="hps"/>
          <w:lang w:val="en"/>
        </w:rPr>
        <w:t>the violator</w:t>
      </w:r>
      <w:r>
        <w:rPr>
          <w:lang w:val="en"/>
        </w:rPr>
        <w:t xml:space="preserve"> </w:t>
      </w:r>
      <w:r>
        <w:rPr>
          <w:rStyle w:val="hps"/>
          <w:lang w:val="en"/>
        </w:rPr>
        <w:t>works</w:t>
      </w:r>
      <w:r>
        <w:rPr>
          <w:lang w:val="en"/>
        </w:rPr>
        <w:t xml:space="preserve">, </w:t>
      </w:r>
      <w:r>
        <w:rPr>
          <w:rStyle w:val="hps"/>
          <w:lang w:val="en"/>
        </w:rPr>
        <w:t>one</w:t>
      </w:r>
      <w:r>
        <w:rPr>
          <w:lang w:val="en"/>
        </w:rPr>
        <w:t xml:space="preserve"> </w:t>
      </w:r>
      <w:r>
        <w:rPr>
          <w:rStyle w:val="hps"/>
          <w:lang w:val="en"/>
        </w:rPr>
        <w:t>copy should be sent</w:t>
      </w:r>
      <w:r>
        <w:rPr>
          <w:lang w:val="en"/>
        </w:rPr>
        <w:t xml:space="preserve"> </w:t>
      </w:r>
      <w:r>
        <w:rPr>
          <w:rStyle w:val="hps"/>
          <w:lang w:val="en"/>
        </w:rPr>
        <w:t>to the</w:t>
      </w:r>
      <w:r>
        <w:rPr>
          <w:lang w:val="en"/>
        </w:rPr>
        <w:t xml:space="preserve"> </w:t>
      </w:r>
      <w:r>
        <w:rPr>
          <w:rStyle w:val="hps"/>
          <w:lang w:val="en"/>
        </w:rPr>
        <w:t>Industrial &amp; SSD Industrial</w:t>
      </w:r>
      <w:r>
        <w:rPr>
          <w:lang w:val="en"/>
        </w:rPr>
        <w:t xml:space="preserve"> </w:t>
      </w:r>
      <w:r>
        <w:rPr>
          <w:rStyle w:val="hps"/>
          <w:lang w:val="en"/>
        </w:rPr>
        <w:t>Department of</w:t>
      </w:r>
      <w:r>
        <w:rPr>
          <w:lang w:val="en"/>
        </w:rPr>
        <w:t xml:space="preserve"> </w:t>
      </w:r>
      <w:r>
        <w:rPr>
          <w:rStyle w:val="hps"/>
          <w:lang w:val="en"/>
        </w:rPr>
        <w:t>the Customer</w:t>
      </w:r>
      <w:r>
        <w:rPr>
          <w:lang w:val="en"/>
        </w:rPr>
        <w:t xml:space="preserve"> and one</w:t>
      </w:r>
      <w:r>
        <w:rPr>
          <w:rStyle w:val="hps"/>
          <w:lang w:val="en"/>
        </w:rPr>
        <w:t xml:space="preserve"> copy</w:t>
      </w:r>
      <w:r>
        <w:rPr>
          <w:lang w:val="en"/>
        </w:rPr>
        <w:t xml:space="preserve"> </w:t>
      </w:r>
      <w:r>
        <w:rPr>
          <w:rStyle w:val="hps"/>
          <w:lang w:val="en"/>
        </w:rPr>
        <w:t>retained by the</w:t>
      </w:r>
      <w:r>
        <w:rPr>
          <w:lang w:val="en"/>
        </w:rPr>
        <w:t xml:space="preserve"> </w:t>
      </w:r>
      <w:r>
        <w:rPr>
          <w:rStyle w:val="hps"/>
          <w:lang w:val="en"/>
        </w:rPr>
        <w:t>inspector</w:t>
      </w:r>
      <w:r>
        <w:rPr>
          <w:lang w:val="en"/>
        </w:rPr>
        <w:t>.</w:t>
      </w:r>
    </w:p>
    <w:p w14:paraId="7CF00877" w14:textId="77777777" w:rsidR="003D545E" w:rsidRPr="007B62D3" w:rsidRDefault="003D545E" w:rsidP="003D545E">
      <w:pPr>
        <w:spacing w:after="200" w:line="276" w:lineRule="auto"/>
        <w:rPr>
          <w:rFonts w:ascii="Tahoma" w:hAnsi="Tahoma" w:cs="Tahoma"/>
          <w:i/>
          <w:lang w:val="en-US"/>
        </w:rPr>
      </w:pPr>
      <w:r w:rsidRPr="007B62D3">
        <w:rPr>
          <w:rFonts w:ascii="Tahoma" w:hAnsi="Tahoma" w:cs="Tahoma"/>
          <w:i/>
          <w:lang w:val="en-US"/>
        </w:rPr>
        <w:br w:type="page"/>
      </w:r>
    </w:p>
    <w:p w14:paraId="30B12A25" w14:textId="3A96ACBE" w:rsidR="00022465" w:rsidRPr="003D545E" w:rsidRDefault="00022465">
      <w:pPr>
        <w:spacing w:after="200" w:line="276" w:lineRule="auto"/>
        <w:rPr>
          <w:rFonts w:ascii="Tahoma" w:hAnsi="Tahoma" w:cs="Tahoma"/>
          <w:sz w:val="18"/>
          <w:szCs w:val="18"/>
          <w:lang w:val="en-US"/>
        </w:rPr>
      </w:pPr>
    </w:p>
    <w:p w14:paraId="3BEFF91F" w14:textId="1F280447" w:rsidR="00AB7C23" w:rsidRPr="00F662EA" w:rsidRDefault="00AB7C23" w:rsidP="00AB7C23">
      <w:pPr>
        <w:tabs>
          <w:tab w:val="left" w:pos="4395"/>
        </w:tabs>
        <w:autoSpaceDE w:val="0"/>
        <w:autoSpaceDN w:val="0"/>
        <w:adjustRightInd w:val="0"/>
        <w:jc w:val="right"/>
        <w:rPr>
          <w:rFonts w:ascii="Tahoma" w:hAnsi="Tahoma" w:cs="Tahoma"/>
          <w:b/>
          <w:bCs/>
          <w:color w:val="1F497D"/>
          <w:sz w:val="26"/>
          <w:szCs w:val="26"/>
        </w:rPr>
      </w:pPr>
      <w:r>
        <w:rPr>
          <w:rFonts w:ascii="Tahoma" w:hAnsi="Tahoma" w:cs="Tahoma"/>
          <w:sz w:val="18"/>
          <w:szCs w:val="18"/>
        </w:rPr>
        <w:t xml:space="preserve">Приложение </w:t>
      </w:r>
      <w:r w:rsidRPr="00F662EA">
        <w:rPr>
          <w:rFonts w:ascii="Tahoma" w:hAnsi="Tahoma" w:cs="Tahoma"/>
          <w:sz w:val="18"/>
          <w:szCs w:val="18"/>
        </w:rPr>
        <w:t>2</w:t>
      </w:r>
    </w:p>
    <w:p w14:paraId="3521B1B5" w14:textId="5D38EAF6" w:rsidR="003D545E" w:rsidRPr="00F662EA" w:rsidRDefault="003D545E" w:rsidP="003D545E">
      <w:pPr>
        <w:tabs>
          <w:tab w:val="left" w:pos="4395"/>
        </w:tabs>
        <w:autoSpaceDE w:val="0"/>
        <w:autoSpaceDN w:val="0"/>
        <w:adjustRightInd w:val="0"/>
        <w:jc w:val="center"/>
        <w:rPr>
          <w:rFonts w:ascii="Tahoma" w:hAnsi="Tahoma" w:cs="Tahoma"/>
          <w:b/>
          <w:bCs/>
          <w:color w:val="1F497D"/>
          <w:sz w:val="24"/>
          <w:szCs w:val="24"/>
        </w:rPr>
      </w:pPr>
      <w:r>
        <w:rPr>
          <w:noProof/>
        </w:rPr>
        <w:drawing>
          <wp:anchor distT="0" distB="0" distL="114300" distR="114300" simplePos="0" relativeHeight="251663360" behindDoc="1" locked="0" layoutInCell="0" allowOverlap="1" wp14:anchorId="2EFF53D4" wp14:editId="76BEFEF6">
            <wp:simplePos x="0" y="0"/>
            <wp:positionH relativeFrom="page">
              <wp:posOffset>3656330</wp:posOffset>
            </wp:positionH>
            <wp:positionV relativeFrom="page">
              <wp:posOffset>1244572</wp:posOffset>
            </wp:positionV>
            <wp:extent cx="913130" cy="396240"/>
            <wp:effectExtent l="0" t="0" r="1270" b="381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l="42558" t="3078" r="42369" b="92305"/>
                    <a:stretch>
                      <a:fillRect/>
                    </a:stretch>
                  </pic:blipFill>
                  <pic:spPr bwMode="auto">
                    <a:xfrm>
                      <a:off x="0" y="0"/>
                      <a:ext cx="91313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B3AE7" w14:textId="32AD4ED3" w:rsidR="003D545E" w:rsidRDefault="003D545E" w:rsidP="003D545E">
      <w:pPr>
        <w:tabs>
          <w:tab w:val="left" w:pos="4395"/>
        </w:tabs>
        <w:autoSpaceDE w:val="0"/>
        <w:autoSpaceDN w:val="0"/>
        <w:adjustRightInd w:val="0"/>
        <w:jc w:val="center"/>
        <w:rPr>
          <w:rFonts w:ascii="Tahoma" w:hAnsi="Tahoma" w:cs="Tahoma"/>
          <w:b/>
          <w:bCs/>
          <w:color w:val="1F497D"/>
          <w:sz w:val="24"/>
          <w:szCs w:val="24"/>
        </w:rPr>
      </w:pPr>
    </w:p>
    <w:p w14:paraId="3DB5C2CE" w14:textId="77777777" w:rsidR="003D545E" w:rsidRPr="00F662EA" w:rsidRDefault="003D545E" w:rsidP="003D545E">
      <w:pPr>
        <w:tabs>
          <w:tab w:val="left" w:pos="4395"/>
        </w:tabs>
        <w:autoSpaceDE w:val="0"/>
        <w:autoSpaceDN w:val="0"/>
        <w:adjustRightInd w:val="0"/>
        <w:jc w:val="center"/>
        <w:rPr>
          <w:rFonts w:ascii="Tahoma" w:hAnsi="Tahoma" w:cs="Tahoma"/>
          <w:b/>
          <w:bCs/>
          <w:color w:val="1F497D"/>
          <w:sz w:val="24"/>
          <w:szCs w:val="24"/>
        </w:rPr>
      </w:pPr>
    </w:p>
    <w:p w14:paraId="0BFF9B12" w14:textId="77777777" w:rsidR="003D545E" w:rsidRPr="00770136" w:rsidRDefault="003D545E" w:rsidP="003D545E">
      <w:pPr>
        <w:tabs>
          <w:tab w:val="left" w:pos="4395"/>
        </w:tabs>
        <w:autoSpaceDE w:val="0"/>
        <w:autoSpaceDN w:val="0"/>
        <w:adjustRightInd w:val="0"/>
        <w:jc w:val="center"/>
        <w:rPr>
          <w:rFonts w:ascii="Tahoma" w:hAnsi="Tahoma" w:cs="Tahoma"/>
          <w:b/>
          <w:bCs/>
          <w:color w:val="1F497D"/>
          <w:sz w:val="24"/>
          <w:szCs w:val="24"/>
        </w:rPr>
      </w:pPr>
      <w:r w:rsidRPr="00770136">
        <w:rPr>
          <w:rFonts w:ascii="Tahoma" w:hAnsi="Tahoma" w:cs="Tahoma"/>
          <w:b/>
          <w:bCs/>
          <w:color w:val="1F497D"/>
          <w:sz w:val="24"/>
          <w:szCs w:val="24"/>
        </w:rPr>
        <w:t>Группа компаний Danone в России</w:t>
      </w:r>
    </w:p>
    <w:p w14:paraId="67ECAB46" w14:textId="77777777" w:rsidR="003D545E" w:rsidRDefault="003D545E" w:rsidP="003D545E">
      <w:pPr>
        <w:tabs>
          <w:tab w:val="left" w:pos="4395"/>
        </w:tabs>
        <w:autoSpaceDE w:val="0"/>
        <w:autoSpaceDN w:val="0"/>
        <w:adjustRightInd w:val="0"/>
        <w:rPr>
          <w:rFonts w:ascii="Tahoma-Bold" w:hAnsi="Tahoma-Bold" w:cs="Tahoma-Bold"/>
          <w:b/>
          <w:bCs/>
          <w:color w:val="1F497D"/>
          <w:sz w:val="26"/>
          <w:szCs w:val="26"/>
        </w:rPr>
      </w:pPr>
    </w:p>
    <w:p w14:paraId="7D737CEF" w14:textId="77777777" w:rsidR="003D545E" w:rsidRDefault="003D545E" w:rsidP="003D545E">
      <w:pPr>
        <w:rPr>
          <w:rFonts w:ascii="Tahoma" w:hAnsi="Tahoma" w:cs="Tahoma"/>
          <w:b/>
          <w:color w:val="002060"/>
          <w:sz w:val="18"/>
          <w:szCs w:val="18"/>
        </w:rPr>
      </w:pPr>
    </w:p>
    <w:p w14:paraId="528CDB3A" w14:textId="77777777" w:rsidR="003D545E" w:rsidRPr="00F662EA" w:rsidRDefault="003D545E" w:rsidP="003D545E">
      <w:pPr>
        <w:pStyle w:val="Header"/>
        <w:tabs>
          <w:tab w:val="clear" w:pos="4677"/>
          <w:tab w:val="clear" w:pos="9355"/>
          <w:tab w:val="left" w:pos="397"/>
          <w:tab w:val="left" w:pos="1389"/>
          <w:tab w:val="left" w:pos="1616"/>
        </w:tabs>
        <w:spacing w:line="360" w:lineRule="auto"/>
        <w:rPr>
          <w:rFonts w:ascii="Tahoma" w:hAnsi="Tahoma" w:cs="Tahoma"/>
          <w:color w:val="1F497D"/>
        </w:rPr>
      </w:pPr>
      <w:r w:rsidRPr="00770136">
        <w:rPr>
          <w:rFonts w:ascii="Tahoma" w:hAnsi="Tahoma" w:cs="Tahoma"/>
          <w:color w:val="1F497D"/>
        </w:rPr>
        <w:t>__________________  № ________________</w:t>
      </w:r>
      <w:r w:rsidRPr="00F662EA">
        <w:rPr>
          <w:rFonts w:ascii="Tahoma" w:hAnsi="Tahoma" w:cs="Tahoma"/>
          <w:color w:val="1F497D"/>
        </w:rPr>
        <w:tab/>
      </w:r>
      <w:r w:rsidRPr="00F662EA">
        <w:rPr>
          <w:rFonts w:ascii="Tahoma" w:hAnsi="Tahoma" w:cs="Tahoma"/>
          <w:color w:val="1F497D"/>
        </w:rPr>
        <w:tab/>
      </w:r>
      <w:r w:rsidRPr="00F662EA">
        <w:rPr>
          <w:rFonts w:ascii="Tahoma" w:hAnsi="Tahoma" w:cs="Tahoma"/>
          <w:color w:val="1F497D"/>
        </w:rPr>
        <w:tab/>
      </w:r>
      <w:r w:rsidRPr="00770136">
        <w:rPr>
          <w:rFonts w:ascii="Tahoma" w:hAnsi="Tahoma" w:cs="Tahoma"/>
          <w:color w:val="002060"/>
        </w:rPr>
        <w:t>Кому:</w:t>
      </w:r>
    </w:p>
    <w:p w14:paraId="00C32A66" w14:textId="77777777" w:rsidR="003D545E" w:rsidRPr="00770136" w:rsidRDefault="003D545E" w:rsidP="003D545E">
      <w:pPr>
        <w:pStyle w:val="Header"/>
        <w:tabs>
          <w:tab w:val="clear" w:pos="4677"/>
          <w:tab w:val="clear" w:pos="9355"/>
          <w:tab w:val="left" w:pos="397"/>
          <w:tab w:val="left" w:pos="1389"/>
          <w:tab w:val="left" w:pos="1616"/>
        </w:tabs>
        <w:spacing w:line="360" w:lineRule="auto"/>
        <w:rPr>
          <w:rFonts w:ascii="Tahoma" w:hAnsi="Tahoma" w:cs="Tahoma"/>
          <w:color w:val="1F497D"/>
        </w:rPr>
      </w:pPr>
      <w:r w:rsidRPr="00770136">
        <w:rPr>
          <w:rFonts w:ascii="Tahoma" w:hAnsi="Tahoma" w:cs="Tahoma"/>
          <w:color w:val="1F497D"/>
        </w:rPr>
        <w:t>На №  ____________  от ________________</w:t>
      </w:r>
    </w:p>
    <w:p w14:paraId="5A3E34DD" w14:textId="77777777" w:rsidR="003D545E" w:rsidRPr="00764913" w:rsidRDefault="003D545E" w:rsidP="003D545E">
      <w:pPr>
        <w:pStyle w:val="ListParagraph"/>
        <w:ind w:left="-142"/>
        <w:jc w:val="center"/>
        <w:rPr>
          <w:rFonts w:ascii="Tahoma" w:hAnsi="Tahoma" w:cs="Tahoma"/>
        </w:rPr>
      </w:pPr>
    </w:p>
    <w:p w14:paraId="1F7EE9C4" w14:textId="77777777" w:rsidR="003D545E" w:rsidRPr="00764913" w:rsidRDefault="003D545E" w:rsidP="003D545E">
      <w:pPr>
        <w:pStyle w:val="ListParagraph"/>
        <w:ind w:left="-142"/>
        <w:rPr>
          <w:rFonts w:ascii="Tahoma" w:hAnsi="Tahoma" w:cs="Tahoma"/>
        </w:rPr>
      </w:pPr>
    </w:p>
    <w:p w14:paraId="62DABD39" w14:textId="77777777" w:rsidR="003D545E" w:rsidRPr="00764913" w:rsidRDefault="003D545E" w:rsidP="003D545E">
      <w:pPr>
        <w:pStyle w:val="ListParagraph"/>
        <w:ind w:left="-142"/>
        <w:rPr>
          <w:rFonts w:ascii="Tahoma" w:hAnsi="Tahoma" w:cs="Tahoma"/>
        </w:rPr>
      </w:pPr>
    </w:p>
    <w:p w14:paraId="7C9A164F" w14:textId="77777777" w:rsidR="003D545E" w:rsidRPr="00764913" w:rsidRDefault="003D545E" w:rsidP="003D545E">
      <w:pPr>
        <w:pStyle w:val="ListParagraph"/>
        <w:ind w:left="-142"/>
        <w:jc w:val="center"/>
        <w:rPr>
          <w:rFonts w:ascii="Tahoma" w:hAnsi="Tahoma" w:cs="Tahoma"/>
          <w:caps/>
        </w:rPr>
      </w:pPr>
      <w:r w:rsidRPr="00764913">
        <w:rPr>
          <w:rFonts w:ascii="Tahoma" w:hAnsi="Tahoma" w:cs="Tahoma"/>
          <w:caps/>
        </w:rPr>
        <w:t>Претензия</w:t>
      </w:r>
    </w:p>
    <w:p w14:paraId="3E56D667" w14:textId="77777777" w:rsidR="003D545E" w:rsidRPr="00764913" w:rsidRDefault="003D545E" w:rsidP="003D545E">
      <w:pPr>
        <w:pStyle w:val="ListParagraph"/>
        <w:ind w:left="-142"/>
        <w:rPr>
          <w:rFonts w:ascii="Tahoma" w:hAnsi="Tahoma" w:cs="Tahoma"/>
        </w:rPr>
      </w:pPr>
    </w:p>
    <w:p w14:paraId="246BF115" w14:textId="4B2DFD98" w:rsidR="003D545E" w:rsidRPr="00764913" w:rsidRDefault="003D545E" w:rsidP="003D545E">
      <w:pPr>
        <w:pStyle w:val="ListParagraph"/>
        <w:ind w:left="-142"/>
        <w:jc w:val="both"/>
        <w:rPr>
          <w:rFonts w:ascii="Tahoma" w:hAnsi="Tahoma" w:cs="Tahoma"/>
        </w:rPr>
      </w:pPr>
      <w:r w:rsidRPr="00764913">
        <w:rPr>
          <w:rFonts w:ascii="Tahoma" w:hAnsi="Tahoma" w:cs="Tahoma"/>
        </w:rPr>
        <w:t xml:space="preserve">В процессе исполнения заключенного между </w:t>
      </w:r>
      <w:r w:rsidRPr="00764913">
        <w:rPr>
          <w:rFonts w:ascii="Tahoma" w:hAnsi="Tahoma" w:cs="Tahoma"/>
          <w:highlight w:val="yellow"/>
        </w:rPr>
        <w:t>_________________</w:t>
      </w:r>
      <w:r>
        <w:rPr>
          <w:rFonts w:ascii="Tahoma" w:hAnsi="Tahoma" w:cs="Tahoma"/>
        </w:rPr>
        <w:t xml:space="preserve"> (Заказчик) и </w:t>
      </w:r>
      <w:r w:rsidRPr="00764913">
        <w:rPr>
          <w:rFonts w:ascii="Tahoma" w:hAnsi="Tahoma" w:cs="Tahoma"/>
          <w:highlight w:val="yellow"/>
        </w:rPr>
        <w:t>_________________</w:t>
      </w:r>
      <w:r>
        <w:rPr>
          <w:rFonts w:ascii="Tahoma" w:hAnsi="Tahoma" w:cs="Tahoma"/>
        </w:rPr>
        <w:t xml:space="preserve"> (</w:t>
      </w:r>
      <w:r w:rsidR="0079415B">
        <w:rPr>
          <w:rFonts w:ascii="Tahoma" w:hAnsi="Tahoma" w:cs="Tahoma"/>
        </w:rPr>
        <w:t>Контрагент</w:t>
      </w:r>
      <w:r>
        <w:rPr>
          <w:rFonts w:ascii="Tahoma" w:hAnsi="Tahoma" w:cs="Tahoma"/>
        </w:rPr>
        <w:t>)</w:t>
      </w:r>
      <w:r w:rsidRPr="00764913">
        <w:rPr>
          <w:rFonts w:ascii="Tahoma" w:hAnsi="Tahoma" w:cs="Tahoma"/>
        </w:rPr>
        <w:t xml:space="preserve"> договора №</w:t>
      </w:r>
      <w:r>
        <w:rPr>
          <w:rFonts w:ascii="Tahoma" w:hAnsi="Tahoma" w:cs="Tahoma"/>
        </w:rPr>
        <w:t xml:space="preserve"> </w:t>
      </w:r>
      <w:r w:rsidRPr="00F662EA">
        <w:rPr>
          <w:rFonts w:ascii="Tahoma" w:hAnsi="Tahoma" w:cs="Tahoma"/>
          <w:highlight w:val="yellow"/>
        </w:rPr>
        <w:t>_____</w:t>
      </w:r>
      <w:r w:rsidRPr="00764913">
        <w:rPr>
          <w:rFonts w:ascii="Tahoma" w:hAnsi="Tahoma" w:cs="Tahoma"/>
        </w:rPr>
        <w:t xml:space="preserve"> от </w:t>
      </w:r>
      <w:r w:rsidRPr="00F662EA">
        <w:rPr>
          <w:rFonts w:ascii="Tahoma" w:hAnsi="Tahoma" w:cs="Tahoma"/>
          <w:highlight w:val="yellow"/>
        </w:rPr>
        <w:t>_______</w:t>
      </w:r>
      <w:r w:rsidRPr="00764913">
        <w:rPr>
          <w:rFonts w:ascii="Tahoma" w:hAnsi="Tahoma" w:cs="Tahoma"/>
        </w:rPr>
        <w:t xml:space="preserve"> </w:t>
      </w:r>
      <w:r w:rsidR="0079415B">
        <w:rPr>
          <w:rFonts w:ascii="Tahoma" w:hAnsi="Tahoma" w:cs="Tahoma"/>
        </w:rPr>
        <w:t>Контрагент</w:t>
      </w:r>
      <w:r w:rsidRPr="00764913">
        <w:rPr>
          <w:rFonts w:ascii="Tahoma" w:hAnsi="Tahoma" w:cs="Tahoma"/>
        </w:rPr>
        <w:t xml:space="preserve"> допустил нарушения Соглашения об обязанностях сторон в области охраны труда, пожарной безопасности, пропускного внутриобъектового режима, экологии и пищевой безопасности, что подтверждается </w:t>
      </w:r>
      <w:r w:rsidRPr="00764913">
        <w:rPr>
          <w:rFonts w:ascii="Tahoma" w:hAnsi="Tahoma" w:cs="Tahoma"/>
          <w:highlight w:val="yellow"/>
        </w:rPr>
        <w:t>____________________________________</w:t>
      </w:r>
      <w:r w:rsidRPr="00764913">
        <w:rPr>
          <w:rFonts w:ascii="Tahoma" w:hAnsi="Tahoma" w:cs="Tahoma"/>
        </w:rPr>
        <w:t xml:space="preserve"> (приложения к претензии).</w:t>
      </w:r>
    </w:p>
    <w:p w14:paraId="5C0C66ED" w14:textId="77777777" w:rsidR="003D545E" w:rsidRPr="00764913" w:rsidRDefault="003D545E" w:rsidP="003D545E">
      <w:pPr>
        <w:pStyle w:val="ListParagraph"/>
        <w:ind w:left="-142"/>
        <w:jc w:val="both"/>
        <w:rPr>
          <w:rFonts w:ascii="Tahoma" w:hAnsi="Tahoma" w:cs="Tahoma"/>
        </w:rPr>
      </w:pPr>
    </w:p>
    <w:p w14:paraId="62D58A0E" w14:textId="7F079067" w:rsidR="003D545E" w:rsidRPr="00764913" w:rsidRDefault="003D545E" w:rsidP="003D545E">
      <w:pPr>
        <w:pStyle w:val="ListParagraph"/>
        <w:ind w:left="-142"/>
        <w:jc w:val="both"/>
        <w:rPr>
          <w:rFonts w:ascii="Tahoma" w:hAnsi="Tahoma" w:cs="Tahoma"/>
        </w:rPr>
      </w:pPr>
      <w:r w:rsidRPr="00764913">
        <w:rPr>
          <w:rFonts w:ascii="Tahoma" w:hAnsi="Tahoma" w:cs="Tahoma"/>
        </w:rPr>
        <w:t xml:space="preserve">Сумма штрафов, подлежащих уплате </w:t>
      </w:r>
      <w:r w:rsidR="0079415B">
        <w:rPr>
          <w:rFonts w:ascii="Tahoma" w:hAnsi="Tahoma" w:cs="Tahoma"/>
        </w:rPr>
        <w:t>Контрагент</w:t>
      </w:r>
      <w:r w:rsidRPr="00764913">
        <w:rPr>
          <w:rFonts w:ascii="Tahoma" w:hAnsi="Tahoma" w:cs="Tahoma"/>
        </w:rPr>
        <w:t xml:space="preserve">ом Заказчику за допущенные нарушения согласно п. 5.3. Соглашения, составляет </w:t>
      </w:r>
      <w:r w:rsidRPr="00764913">
        <w:rPr>
          <w:rFonts w:ascii="Tahoma" w:hAnsi="Tahoma" w:cs="Tahoma"/>
          <w:highlight w:val="yellow"/>
        </w:rPr>
        <w:t>_________________________</w:t>
      </w:r>
      <w:r>
        <w:rPr>
          <w:rFonts w:ascii="Tahoma" w:hAnsi="Tahoma" w:cs="Tahoma"/>
        </w:rPr>
        <w:t>- рублей.</w:t>
      </w:r>
    </w:p>
    <w:p w14:paraId="351E33DF" w14:textId="77777777" w:rsidR="003D545E" w:rsidRPr="00764913" w:rsidRDefault="003D545E" w:rsidP="003D545E">
      <w:pPr>
        <w:pStyle w:val="ListParagraph"/>
        <w:ind w:left="-142"/>
        <w:jc w:val="both"/>
        <w:rPr>
          <w:rFonts w:ascii="Tahoma" w:hAnsi="Tahoma" w:cs="Tahoma"/>
        </w:rPr>
      </w:pPr>
    </w:p>
    <w:p w14:paraId="62B8C45B" w14:textId="6DA93A4C" w:rsidR="003D545E" w:rsidRPr="00764913" w:rsidRDefault="003D545E" w:rsidP="003D545E">
      <w:pPr>
        <w:pStyle w:val="ListParagraph"/>
        <w:ind w:left="-142"/>
        <w:jc w:val="both"/>
        <w:rPr>
          <w:rFonts w:ascii="Tahoma" w:hAnsi="Tahoma" w:cs="Tahoma"/>
        </w:rPr>
      </w:pPr>
      <w:r w:rsidRPr="00764913">
        <w:rPr>
          <w:rFonts w:ascii="Tahoma" w:hAnsi="Tahoma" w:cs="Tahoma"/>
        </w:rPr>
        <w:t xml:space="preserve">На основании пп. </w:t>
      </w:r>
      <w:r w:rsidRPr="00AB7C23">
        <w:rPr>
          <w:rFonts w:ascii="Tahoma" w:hAnsi="Tahoma" w:cs="Tahoma"/>
        </w:rPr>
        <w:t>5.3.2</w:t>
      </w:r>
      <w:r w:rsidRPr="00764913">
        <w:rPr>
          <w:rFonts w:ascii="Tahoma" w:hAnsi="Tahoma" w:cs="Tahoma"/>
        </w:rPr>
        <w:t xml:space="preserve"> Соглашения, предлагаем </w:t>
      </w:r>
      <w:r w:rsidR="0079415B">
        <w:rPr>
          <w:rFonts w:ascii="Tahoma" w:hAnsi="Tahoma" w:cs="Tahoma"/>
        </w:rPr>
        <w:t>Контрагент</w:t>
      </w:r>
      <w:r w:rsidRPr="00764913">
        <w:rPr>
          <w:rFonts w:ascii="Tahoma" w:hAnsi="Tahoma" w:cs="Tahoma"/>
        </w:rPr>
        <w:t xml:space="preserve">у уплатить вышеуказанную сумму в течение </w:t>
      </w:r>
      <w:r w:rsidRPr="00AB7C23">
        <w:rPr>
          <w:rFonts w:ascii="Tahoma" w:hAnsi="Tahoma" w:cs="Tahoma"/>
        </w:rPr>
        <w:t xml:space="preserve">7 </w:t>
      </w:r>
      <w:r>
        <w:rPr>
          <w:rFonts w:ascii="Tahoma" w:hAnsi="Tahoma" w:cs="Tahoma"/>
        </w:rPr>
        <w:t xml:space="preserve">(семи) </w:t>
      </w:r>
      <w:r w:rsidRPr="00764913">
        <w:rPr>
          <w:rFonts w:ascii="Tahoma" w:hAnsi="Tahoma" w:cs="Tahoma"/>
        </w:rPr>
        <w:t>дней с даты получения настоящей претензии.</w:t>
      </w:r>
    </w:p>
    <w:p w14:paraId="6551C8CC" w14:textId="77777777" w:rsidR="003D545E" w:rsidRPr="00764913" w:rsidRDefault="003D545E" w:rsidP="003D545E">
      <w:pPr>
        <w:pStyle w:val="ListParagraph"/>
        <w:ind w:left="-142"/>
        <w:jc w:val="both"/>
        <w:rPr>
          <w:rFonts w:ascii="Tahoma" w:hAnsi="Tahoma" w:cs="Tahoma"/>
        </w:rPr>
      </w:pPr>
    </w:p>
    <w:p w14:paraId="0D912FFA" w14:textId="61CF19DB" w:rsidR="003D545E" w:rsidRPr="00AB7C23" w:rsidRDefault="003D545E" w:rsidP="003D545E">
      <w:pPr>
        <w:pStyle w:val="ListParagraph"/>
        <w:ind w:left="-142"/>
        <w:jc w:val="both"/>
        <w:rPr>
          <w:rFonts w:ascii="Tahoma" w:hAnsi="Tahoma" w:cs="Tahoma"/>
        </w:rPr>
      </w:pPr>
      <w:r w:rsidRPr="00764913">
        <w:rPr>
          <w:rFonts w:ascii="Tahoma" w:hAnsi="Tahoma" w:cs="Tahoma"/>
        </w:rPr>
        <w:t>В</w:t>
      </w:r>
      <w:r w:rsidRPr="00AB7C23">
        <w:rPr>
          <w:rFonts w:ascii="Tahoma" w:hAnsi="Tahoma" w:cs="Tahoma"/>
        </w:rPr>
        <w:t xml:space="preserve"> </w:t>
      </w:r>
      <w:r w:rsidRPr="00764913">
        <w:rPr>
          <w:rFonts w:ascii="Tahoma" w:hAnsi="Tahoma" w:cs="Tahoma"/>
        </w:rPr>
        <w:t>случае</w:t>
      </w:r>
      <w:r w:rsidRPr="00AB7C23">
        <w:rPr>
          <w:rFonts w:ascii="Tahoma" w:hAnsi="Tahoma" w:cs="Tahoma"/>
        </w:rPr>
        <w:t xml:space="preserve"> </w:t>
      </w:r>
      <w:r w:rsidRPr="00764913">
        <w:rPr>
          <w:rFonts w:ascii="Tahoma" w:hAnsi="Tahoma" w:cs="Tahoma"/>
        </w:rPr>
        <w:t>неоплаты</w:t>
      </w:r>
      <w:r w:rsidRPr="00AB7C23">
        <w:rPr>
          <w:rFonts w:ascii="Tahoma" w:hAnsi="Tahoma" w:cs="Tahoma"/>
        </w:rPr>
        <w:t xml:space="preserve"> </w:t>
      </w:r>
      <w:r w:rsidRPr="00764913">
        <w:rPr>
          <w:rFonts w:ascii="Tahoma" w:hAnsi="Tahoma" w:cs="Tahoma"/>
        </w:rPr>
        <w:t>штрафов</w:t>
      </w:r>
      <w:r w:rsidRPr="00AB7C23">
        <w:rPr>
          <w:rFonts w:ascii="Tahoma" w:hAnsi="Tahoma" w:cs="Tahoma"/>
        </w:rPr>
        <w:t xml:space="preserve"> </w:t>
      </w:r>
      <w:r w:rsidRPr="00764913">
        <w:rPr>
          <w:rFonts w:ascii="Tahoma" w:hAnsi="Tahoma" w:cs="Tahoma"/>
        </w:rPr>
        <w:t>в</w:t>
      </w:r>
      <w:r w:rsidRPr="00AB7C23">
        <w:rPr>
          <w:rFonts w:ascii="Tahoma" w:hAnsi="Tahoma" w:cs="Tahoma"/>
        </w:rPr>
        <w:t xml:space="preserve"> </w:t>
      </w:r>
      <w:r w:rsidRPr="00764913">
        <w:rPr>
          <w:rFonts w:ascii="Tahoma" w:hAnsi="Tahoma" w:cs="Tahoma"/>
        </w:rPr>
        <w:t>предлагаемый</w:t>
      </w:r>
      <w:r w:rsidRPr="00AB7C23">
        <w:rPr>
          <w:rFonts w:ascii="Tahoma" w:hAnsi="Tahoma" w:cs="Tahoma"/>
        </w:rPr>
        <w:t xml:space="preserve"> </w:t>
      </w:r>
      <w:r w:rsidRPr="00764913">
        <w:rPr>
          <w:rFonts w:ascii="Tahoma" w:hAnsi="Tahoma" w:cs="Tahoma"/>
        </w:rPr>
        <w:t>срок</w:t>
      </w:r>
      <w:r w:rsidRPr="00AB7C23">
        <w:rPr>
          <w:rFonts w:ascii="Tahoma" w:hAnsi="Tahoma" w:cs="Tahoma"/>
        </w:rPr>
        <w:t xml:space="preserve"> </w:t>
      </w:r>
      <w:r>
        <w:rPr>
          <w:rFonts w:ascii="Tahoma" w:hAnsi="Tahoma" w:cs="Tahoma"/>
        </w:rPr>
        <w:t>Заказчик</w:t>
      </w:r>
      <w:r w:rsidRPr="00AB7C23">
        <w:rPr>
          <w:rFonts w:ascii="Tahoma" w:hAnsi="Tahoma" w:cs="Tahoma"/>
        </w:rPr>
        <w:t xml:space="preserve">, </w:t>
      </w:r>
      <w:r w:rsidRPr="00764913">
        <w:rPr>
          <w:rFonts w:ascii="Tahoma" w:hAnsi="Tahoma" w:cs="Tahoma"/>
        </w:rPr>
        <w:t>руководствуясь</w:t>
      </w:r>
      <w:r w:rsidRPr="00AB7C23">
        <w:rPr>
          <w:rFonts w:ascii="Tahoma" w:hAnsi="Tahoma" w:cs="Tahoma"/>
        </w:rPr>
        <w:t xml:space="preserve"> </w:t>
      </w:r>
      <w:r w:rsidRPr="00764913">
        <w:rPr>
          <w:rFonts w:ascii="Tahoma" w:hAnsi="Tahoma" w:cs="Tahoma"/>
        </w:rPr>
        <w:t>п</w:t>
      </w:r>
      <w:r w:rsidRPr="00AB7C23">
        <w:rPr>
          <w:rFonts w:ascii="Tahoma" w:hAnsi="Tahoma" w:cs="Tahoma"/>
        </w:rPr>
        <w:t xml:space="preserve">.5.3.2 </w:t>
      </w:r>
      <w:r w:rsidRPr="00764913">
        <w:rPr>
          <w:rFonts w:ascii="Tahoma" w:hAnsi="Tahoma" w:cs="Tahoma"/>
        </w:rPr>
        <w:t>Соглашения</w:t>
      </w:r>
      <w:r w:rsidRPr="00AB7C23">
        <w:rPr>
          <w:rFonts w:ascii="Tahoma" w:hAnsi="Tahoma" w:cs="Tahoma"/>
        </w:rPr>
        <w:t xml:space="preserve">, </w:t>
      </w:r>
      <w:r w:rsidRPr="00764913">
        <w:rPr>
          <w:rFonts w:ascii="Tahoma" w:hAnsi="Tahoma" w:cs="Tahoma"/>
        </w:rPr>
        <w:t>вычтет</w:t>
      </w:r>
      <w:r w:rsidRPr="00AB7C23">
        <w:rPr>
          <w:rFonts w:ascii="Tahoma" w:hAnsi="Tahoma" w:cs="Tahoma"/>
        </w:rPr>
        <w:t xml:space="preserve"> </w:t>
      </w:r>
      <w:r w:rsidRPr="00764913">
        <w:rPr>
          <w:rFonts w:ascii="Tahoma" w:hAnsi="Tahoma" w:cs="Tahoma"/>
        </w:rPr>
        <w:t>сумму</w:t>
      </w:r>
      <w:r w:rsidRPr="00AB7C23">
        <w:rPr>
          <w:rFonts w:ascii="Tahoma" w:hAnsi="Tahoma" w:cs="Tahoma"/>
        </w:rPr>
        <w:t xml:space="preserve"> </w:t>
      </w:r>
      <w:r w:rsidRPr="00764913">
        <w:rPr>
          <w:rFonts w:ascii="Tahoma" w:hAnsi="Tahoma" w:cs="Tahoma"/>
        </w:rPr>
        <w:t>штрафов</w:t>
      </w:r>
      <w:r w:rsidRPr="00AB7C23">
        <w:rPr>
          <w:rFonts w:ascii="Tahoma" w:hAnsi="Tahoma" w:cs="Tahoma"/>
        </w:rPr>
        <w:t xml:space="preserve"> </w:t>
      </w:r>
      <w:r w:rsidRPr="00764913">
        <w:rPr>
          <w:rFonts w:ascii="Tahoma" w:hAnsi="Tahoma" w:cs="Tahoma"/>
        </w:rPr>
        <w:t>из</w:t>
      </w:r>
      <w:r w:rsidRPr="00AB7C23">
        <w:rPr>
          <w:rFonts w:ascii="Tahoma" w:hAnsi="Tahoma" w:cs="Tahoma"/>
        </w:rPr>
        <w:t xml:space="preserve"> </w:t>
      </w:r>
      <w:r w:rsidRPr="00764913">
        <w:rPr>
          <w:rFonts w:ascii="Tahoma" w:hAnsi="Tahoma" w:cs="Tahoma"/>
        </w:rPr>
        <w:t>оплаты</w:t>
      </w:r>
      <w:r w:rsidRPr="00AB7C23">
        <w:rPr>
          <w:rFonts w:ascii="Tahoma" w:hAnsi="Tahoma" w:cs="Tahoma"/>
        </w:rPr>
        <w:t xml:space="preserve">, </w:t>
      </w:r>
      <w:r w:rsidRPr="00764913">
        <w:rPr>
          <w:rFonts w:ascii="Tahoma" w:hAnsi="Tahoma" w:cs="Tahoma"/>
        </w:rPr>
        <w:t>причитающейся</w:t>
      </w:r>
      <w:r w:rsidRPr="00AB7C23">
        <w:rPr>
          <w:rFonts w:ascii="Tahoma" w:hAnsi="Tahoma" w:cs="Tahoma"/>
        </w:rPr>
        <w:t xml:space="preserve"> </w:t>
      </w:r>
      <w:r w:rsidR="0079415B">
        <w:rPr>
          <w:rFonts w:ascii="Tahoma" w:hAnsi="Tahoma" w:cs="Tahoma"/>
        </w:rPr>
        <w:t>Контрагент</w:t>
      </w:r>
      <w:r w:rsidRPr="00764913">
        <w:rPr>
          <w:rFonts w:ascii="Tahoma" w:hAnsi="Tahoma" w:cs="Tahoma"/>
        </w:rPr>
        <w:t>у</w:t>
      </w:r>
      <w:r w:rsidRPr="00AB7C23">
        <w:rPr>
          <w:rFonts w:ascii="Tahoma" w:hAnsi="Tahoma" w:cs="Tahoma"/>
        </w:rPr>
        <w:t xml:space="preserve"> </w:t>
      </w:r>
      <w:r w:rsidRPr="00764913">
        <w:rPr>
          <w:rFonts w:ascii="Tahoma" w:hAnsi="Tahoma" w:cs="Tahoma"/>
        </w:rPr>
        <w:t>за</w:t>
      </w:r>
      <w:r w:rsidRPr="00AB7C23">
        <w:rPr>
          <w:rFonts w:ascii="Tahoma" w:hAnsi="Tahoma" w:cs="Tahoma"/>
        </w:rPr>
        <w:t xml:space="preserve"> </w:t>
      </w:r>
      <w:r w:rsidRPr="00764913">
        <w:rPr>
          <w:rFonts w:ascii="Tahoma" w:hAnsi="Tahoma" w:cs="Tahoma"/>
        </w:rPr>
        <w:t>выполненные</w:t>
      </w:r>
      <w:r w:rsidRPr="00AB7C23">
        <w:rPr>
          <w:rFonts w:ascii="Tahoma" w:hAnsi="Tahoma" w:cs="Tahoma"/>
        </w:rPr>
        <w:t xml:space="preserve"> </w:t>
      </w:r>
      <w:r w:rsidRPr="00764913">
        <w:rPr>
          <w:rFonts w:ascii="Tahoma" w:hAnsi="Tahoma" w:cs="Tahoma"/>
        </w:rPr>
        <w:t>работы</w:t>
      </w:r>
      <w:r w:rsidRPr="00AB7C23">
        <w:rPr>
          <w:rFonts w:ascii="Tahoma" w:hAnsi="Tahoma" w:cs="Tahoma"/>
        </w:rPr>
        <w:t>.</w:t>
      </w:r>
    </w:p>
    <w:p w14:paraId="15EA3296" w14:textId="77777777" w:rsidR="003D545E" w:rsidRPr="00AB7C23" w:rsidRDefault="003D545E" w:rsidP="003D545E">
      <w:pPr>
        <w:pStyle w:val="ListParagraph"/>
        <w:ind w:left="-142"/>
        <w:jc w:val="both"/>
        <w:rPr>
          <w:rFonts w:ascii="Tahoma" w:hAnsi="Tahoma" w:cs="Tahoma"/>
        </w:rPr>
      </w:pPr>
    </w:p>
    <w:p w14:paraId="54A350C6" w14:textId="77777777" w:rsidR="003D545E" w:rsidRPr="00F662EA" w:rsidRDefault="003D545E" w:rsidP="003D545E">
      <w:pPr>
        <w:pStyle w:val="ListParagraph"/>
        <w:ind w:left="-142"/>
        <w:jc w:val="both"/>
        <w:rPr>
          <w:rFonts w:ascii="Tahoma" w:hAnsi="Tahoma" w:cs="Tahoma"/>
          <w:u w:val="single"/>
        </w:rPr>
      </w:pPr>
      <w:r w:rsidRPr="00F662EA">
        <w:rPr>
          <w:rFonts w:ascii="Tahoma" w:hAnsi="Tahoma" w:cs="Tahoma"/>
          <w:u w:val="single"/>
        </w:rPr>
        <w:t>Приложения:</w:t>
      </w:r>
    </w:p>
    <w:p w14:paraId="185EA32F" w14:textId="77777777" w:rsidR="003D545E" w:rsidRPr="00F662EA" w:rsidRDefault="003D545E" w:rsidP="003D545E">
      <w:pPr>
        <w:pStyle w:val="ListParagraph"/>
        <w:ind w:left="-142"/>
        <w:jc w:val="both"/>
        <w:rPr>
          <w:rFonts w:ascii="Tahoma" w:hAnsi="Tahoma" w:cs="Tahoma"/>
        </w:rPr>
      </w:pPr>
      <w:r w:rsidRPr="00F662EA">
        <w:rPr>
          <w:rFonts w:ascii="Tahoma" w:hAnsi="Tahoma" w:cs="Tahoma"/>
        </w:rPr>
        <w:t>1.</w:t>
      </w:r>
      <w:r w:rsidRPr="00E1200F">
        <w:rPr>
          <w:rFonts w:ascii="Tahoma" w:hAnsi="Tahoma" w:cs="Tahoma"/>
        </w:rPr>
        <w:t xml:space="preserve"> </w:t>
      </w:r>
      <w:r>
        <w:rPr>
          <w:rFonts w:ascii="Tahoma" w:hAnsi="Tahoma" w:cs="Tahoma"/>
        </w:rPr>
        <w:t>Копия акта;</w:t>
      </w:r>
    </w:p>
    <w:p w14:paraId="01A70118" w14:textId="77777777" w:rsidR="003D545E" w:rsidRPr="00F662EA" w:rsidRDefault="003D545E" w:rsidP="003D545E">
      <w:pPr>
        <w:pStyle w:val="ListParagraph"/>
        <w:ind w:left="-142"/>
        <w:jc w:val="both"/>
        <w:rPr>
          <w:rFonts w:ascii="Tahoma" w:hAnsi="Tahoma" w:cs="Tahoma"/>
        </w:rPr>
      </w:pPr>
      <w:r w:rsidRPr="00F662EA">
        <w:rPr>
          <w:rFonts w:ascii="Tahoma" w:hAnsi="Tahoma" w:cs="Tahoma"/>
        </w:rPr>
        <w:t xml:space="preserve">2. </w:t>
      </w:r>
    </w:p>
    <w:p w14:paraId="7EE19FFA" w14:textId="77777777" w:rsidR="003D545E" w:rsidRPr="00E1200F" w:rsidRDefault="003D545E" w:rsidP="003D545E">
      <w:pPr>
        <w:pStyle w:val="ListParagraph"/>
        <w:ind w:left="-142"/>
        <w:jc w:val="both"/>
        <w:rPr>
          <w:rFonts w:ascii="Tahoma" w:hAnsi="Tahoma" w:cs="Tahoma"/>
        </w:rPr>
      </w:pPr>
      <w:r w:rsidRPr="00E1200F">
        <w:rPr>
          <w:rFonts w:ascii="Tahoma" w:hAnsi="Tahoma" w:cs="Tahoma"/>
        </w:rPr>
        <w:t>…</w:t>
      </w:r>
    </w:p>
    <w:p w14:paraId="30C324BF" w14:textId="77777777" w:rsidR="003D545E" w:rsidRPr="00764913" w:rsidRDefault="003D545E" w:rsidP="003D545E">
      <w:pPr>
        <w:pStyle w:val="ListParagraph"/>
        <w:ind w:left="-142"/>
        <w:jc w:val="both"/>
        <w:rPr>
          <w:rFonts w:ascii="Tahoma" w:hAnsi="Tahoma" w:cs="Tahoma"/>
        </w:rPr>
      </w:pPr>
    </w:p>
    <w:p w14:paraId="49657A32" w14:textId="77777777" w:rsidR="003D545E" w:rsidRPr="00764913" w:rsidRDefault="003D545E" w:rsidP="003D545E">
      <w:pPr>
        <w:pStyle w:val="ListParagraph"/>
        <w:ind w:left="-142"/>
        <w:jc w:val="center"/>
        <w:rPr>
          <w:rFonts w:ascii="Tahoma" w:hAnsi="Tahoma" w:cs="Tahoma"/>
        </w:rPr>
      </w:pPr>
      <w:r w:rsidRPr="00764913">
        <w:rPr>
          <w:rFonts w:ascii="Tahoma" w:hAnsi="Tahoma" w:cs="Tahoma"/>
        </w:rPr>
        <w:t>С уважением,</w:t>
      </w:r>
    </w:p>
    <w:p w14:paraId="550D9C97" w14:textId="77777777" w:rsidR="003D545E" w:rsidRPr="00764913" w:rsidRDefault="003D545E" w:rsidP="003D545E">
      <w:pPr>
        <w:pStyle w:val="ListParagraph"/>
        <w:ind w:left="-142"/>
        <w:jc w:val="center"/>
        <w:rPr>
          <w:rFonts w:ascii="Tahoma" w:hAnsi="Tahoma" w:cs="Tahoma"/>
        </w:rPr>
      </w:pPr>
    </w:p>
    <w:p w14:paraId="063D3130" w14:textId="77777777" w:rsidR="003D545E" w:rsidRPr="00764913" w:rsidRDefault="003D545E" w:rsidP="003D545E">
      <w:pPr>
        <w:pStyle w:val="ListParagraph"/>
        <w:ind w:left="-142"/>
        <w:jc w:val="center"/>
        <w:rPr>
          <w:rFonts w:ascii="Tahoma" w:hAnsi="Tahoma" w:cs="Tahoma"/>
        </w:rPr>
      </w:pPr>
      <w:r w:rsidRPr="00764913">
        <w:rPr>
          <w:rFonts w:ascii="Tahoma" w:hAnsi="Tahoma" w:cs="Tahoma"/>
        </w:rPr>
        <w:t>_________________ / ____________________</w:t>
      </w:r>
    </w:p>
    <w:p w14:paraId="7494BA3A" w14:textId="77777777" w:rsidR="003D545E" w:rsidRPr="00764913" w:rsidRDefault="003D545E" w:rsidP="003D545E">
      <w:pPr>
        <w:spacing w:after="200" w:line="276" w:lineRule="auto"/>
        <w:rPr>
          <w:rFonts w:ascii="Tahoma" w:hAnsi="Tahoma" w:cs="Tahoma"/>
          <w:sz w:val="16"/>
        </w:rPr>
      </w:pPr>
      <w:r w:rsidRPr="00764913">
        <w:rPr>
          <w:rFonts w:ascii="Tahoma" w:hAnsi="Tahoma" w:cs="Tahoma"/>
          <w:sz w:val="16"/>
        </w:rPr>
        <w:lastRenderedPageBreak/>
        <w:br w:type="page"/>
      </w:r>
    </w:p>
    <w:p w14:paraId="08B94154" w14:textId="31680EBA" w:rsidR="003D545E" w:rsidRPr="00F662EA" w:rsidRDefault="003D545E" w:rsidP="003D545E">
      <w:pPr>
        <w:jc w:val="right"/>
      </w:pPr>
      <w:r w:rsidRPr="00764913">
        <w:rPr>
          <w:rFonts w:ascii="Tahoma" w:hAnsi="Tahoma" w:cs="Tahoma"/>
          <w:lang w:val="en-US"/>
        </w:rPr>
        <w:lastRenderedPageBreak/>
        <w:t>Appendix</w:t>
      </w:r>
      <w:r>
        <w:rPr>
          <w:rFonts w:ascii="Tahoma" w:hAnsi="Tahoma" w:cs="Tahoma"/>
          <w:caps/>
        </w:rPr>
        <w:t xml:space="preserve"> </w:t>
      </w:r>
      <w:r w:rsidRPr="00F662EA">
        <w:rPr>
          <w:rFonts w:ascii="Tahoma" w:hAnsi="Tahoma" w:cs="Tahoma"/>
          <w:caps/>
        </w:rPr>
        <w:t>2</w:t>
      </w:r>
    </w:p>
    <w:p w14:paraId="460BE98A" w14:textId="7E2BA5AE" w:rsidR="003D545E" w:rsidRDefault="003D545E" w:rsidP="003D545E">
      <w:pPr>
        <w:tabs>
          <w:tab w:val="left" w:pos="4395"/>
        </w:tabs>
        <w:autoSpaceDE w:val="0"/>
        <w:autoSpaceDN w:val="0"/>
        <w:adjustRightInd w:val="0"/>
        <w:jc w:val="center"/>
        <w:rPr>
          <w:rFonts w:ascii="Tahoma" w:hAnsi="Tahoma" w:cs="Tahoma"/>
          <w:b/>
          <w:bCs/>
          <w:color w:val="1F497D"/>
          <w:sz w:val="26"/>
          <w:szCs w:val="26"/>
        </w:rPr>
      </w:pPr>
      <w:r>
        <w:rPr>
          <w:noProof/>
        </w:rPr>
        <w:drawing>
          <wp:anchor distT="0" distB="0" distL="114300" distR="114300" simplePos="0" relativeHeight="251661312" behindDoc="1" locked="0" layoutInCell="0" allowOverlap="1" wp14:anchorId="7EB3ACA6" wp14:editId="16050BFF">
            <wp:simplePos x="0" y="0"/>
            <wp:positionH relativeFrom="page">
              <wp:posOffset>3664309</wp:posOffset>
            </wp:positionH>
            <wp:positionV relativeFrom="page">
              <wp:posOffset>993333</wp:posOffset>
            </wp:positionV>
            <wp:extent cx="913130" cy="396240"/>
            <wp:effectExtent l="0" t="0" r="1270" b="381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l="42558" t="3078" r="42369" b="92305"/>
                    <a:stretch>
                      <a:fillRect/>
                    </a:stretch>
                  </pic:blipFill>
                  <pic:spPr bwMode="auto">
                    <a:xfrm>
                      <a:off x="0" y="0"/>
                      <a:ext cx="91313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0B2B8C" w14:textId="77777777" w:rsidR="003D545E" w:rsidRPr="00F662EA" w:rsidRDefault="003D545E" w:rsidP="003D545E">
      <w:pPr>
        <w:tabs>
          <w:tab w:val="left" w:pos="4395"/>
        </w:tabs>
        <w:autoSpaceDE w:val="0"/>
        <w:autoSpaceDN w:val="0"/>
        <w:adjustRightInd w:val="0"/>
        <w:jc w:val="center"/>
        <w:rPr>
          <w:rFonts w:ascii="Tahoma" w:hAnsi="Tahoma" w:cs="Tahoma"/>
          <w:b/>
          <w:bCs/>
          <w:color w:val="1F497D"/>
          <w:sz w:val="24"/>
          <w:szCs w:val="24"/>
        </w:rPr>
      </w:pPr>
    </w:p>
    <w:p w14:paraId="11928097" w14:textId="410BC091" w:rsidR="003D545E" w:rsidRPr="00F662EA" w:rsidRDefault="003D545E" w:rsidP="003D545E">
      <w:pPr>
        <w:tabs>
          <w:tab w:val="left" w:pos="4395"/>
        </w:tabs>
        <w:autoSpaceDE w:val="0"/>
        <w:autoSpaceDN w:val="0"/>
        <w:adjustRightInd w:val="0"/>
        <w:jc w:val="center"/>
        <w:rPr>
          <w:rFonts w:ascii="Tahoma" w:hAnsi="Tahoma" w:cs="Tahoma"/>
          <w:b/>
          <w:bCs/>
          <w:color w:val="1F497D"/>
          <w:sz w:val="24"/>
          <w:szCs w:val="24"/>
        </w:rPr>
      </w:pPr>
    </w:p>
    <w:p w14:paraId="3C5BD575" w14:textId="24D7A8AD" w:rsidR="003D545E" w:rsidRPr="00770136" w:rsidRDefault="003D545E" w:rsidP="003D545E">
      <w:pPr>
        <w:tabs>
          <w:tab w:val="left" w:pos="4395"/>
        </w:tabs>
        <w:autoSpaceDE w:val="0"/>
        <w:autoSpaceDN w:val="0"/>
        <w:adjustRightInd w:val="0"/>
        <w:jc w:val="center"/>
        <w:rPr>
          <w:rFonts w:ascii="Tahoma" w:hAnsi="Tahoma" w:cs="Tahoma"/>
          <w:b/>
          <w:bCs/>
          <w:color w:val="1F497D"/>
          <w:sz w:val="24"/>
          <w:szCs w:val="24"/>
        </w:rPr>
      </w:pPr>
      <w:r w:rsidRPr="00770136">
        <w:rPr>
          <w:rFonts w:ascii="Tahoma" w:hAnsi="Tahoma" w:cs="Tahoma"/>
          <w:b/>
          <w:bCs/>
          <w:color w:val="1F497D"/>
          <w:sz w:val="24"/>
          <w:szCs w:val="24"/>
        </w:rPr>
        <w:t>Группа компаний Danone в России</w:t>
      </w:r>
    </w:p>
    <w:p w14:paraId="2A18B09D" w14:textId="053359EA" w:rsidR="003D545E" w:rsidRDefault="003D545E" w:rsidP="003D545E">
      <w:pPr>
        <w:tabs>
          <w:tab w:val="left" w:pos="4395"/>
        </w:tabs>
        <w:autoSpaceDE w:val="0"/>
        <w:autoSpaceDN w:val="0"/>
        <w:adjustRightInd w:val="0"/>
        <w:rPr>
          <w:rFonts w:ascii="Tahoma-Bold" w:hAnsi="Tahoma-Bold" w:cs="Tahoma-Bold"/>
          <w:b/>
          <w:bCs/>
          <w:color w:val="1F497D"/>
          <w:sz w:val="26"/>
          <w:szCs w:val="26"/>
        </w:rPr>
      </w:pPr>
    </w:p>
    <w:p w14:paraId="103C38FA" w14:textId="0BFF65D7" w:rsidR="003D545E" w:rsidRDefault="003D545E" w:rsidP="003D545E">
      <w:pPr>
        <w:rPr>
          <w:rFonts w:ascii="Tahoma" w:hAnsi="Tahoma" w:cs="Tahoma"/>
          <w:b/>
          <w:color w:val="002060"/>
          <w:sz w:val="18"/>
          <w:szCs w:val="18"/>
        </w:rPr>
      </w:pPr>
    </w:p>
    <w:p w14:paraId="71627C4D" w14:textId="2F7333BF" w:rsidR="003D545E" w:rsidRPr="00F662EA" w:rsidRDefault="003D545E" w:rsidP="003D545E">
      <w:pPr>
        <w:pStyle w:val="Header"/>
        <w:tabs>
          <w:tab w:val="clear" w:pos="4677"/>
          <w:tab w:val="clear" w:pos="9355"/>
          <w:tab w:val="left" w:pos="397"/>
          <w:tab w:val="left" w:pos="1389"/>
          <w:tab w:val="left" w:pos="1616"/>
        </w:tabs>
        <w:spacing w:line="360" w:lineRule="auto"/>
        <w:rPr>
          <w:rFonts w:ascii="Tahoma" w:hAnsi="Tahoma" w:cs="Tahoma"/>
          <w:color w:val="1F497D"/>
          <w:lang w:val="en-US"/>
        </w:rPr>
      </w:pPr>
      <w:r w:rsidRPr="00E1200F">
        <w:rPr>
          <w:rFonts w:ascii="Tahoma" w:hAnsi="Tahoma" w:cs="Tahoma"/>
          <w:color w:val="1F497D"/>
          <w:lang w:val="en-US"/>
        </w:rPr>
        <w:t>________________</w:t>
      </w:r>
      <w:r w:rsidRPr="00F662EA">
        <w:rPr>
          <w:rFonts w:ascii="Tahoma" w:hAnsi="Tahoma" w:cs="Tahoma"/>
          <w:color w:val="1F497D"/>
          <w:lang w:val="en-US"/>
        </w:rPr>
        <w:t>__  № ________________</w:t>
      </w:r>
      <w:r w:rsidRPr="00F662EA">
        <w:rPr>
          <w:rFonts w:ascii="Tahoma" w:hAnsi="Tahoma" w:cs="Tahoma"/>
          <w:color w:val="1F497D"/>
          <w:lang w:val="en-US"/>
        </w:rPr>
        <w:tab/>
      </w:r>
      <w:r w:rsidRPr="00F662EA">
        <w:rPr>
          <w:rFonts w:ascii="Tahoma" w:hAnsi="Tahoma" w:cs="Tahoma"/>
          <w:color w:val="1F497D"/>
          <w:lang w:val="en-US"/>
        </w:rPr>
        <w:tab/>
      </w:r>
      <w:r w:rsidRPr="00F662EA">
        <w:rPr>
          <w:rFonts w:ascii="Tahoma" w:hAnsi="Tahoma" w:cs="Tahoma"/>
          <w:color w:val="1F497D"/>
          <w:lang w:val="en-US"/>
        </w:rPr>
        <w:tab/>
      </w:r>
      <w:r w:rsidRPr="00770136">
        <w:rPr>
          <w:rFonts w:ascii="Tahoma" w:hAnsi="Tahoma" w:cs="Tahoma"/>
          <w:color w:val="002060"/>
        </w:rPr>
        <w:t>Кому</w:t>
      </w:r>
      <w:r w:rsidRPr="00F662EA">
        <w:rPr>
          <w:rFonts w:ascii="Tahoma" w:hAnsi="Tahoma" w:cs="Tahoma"/>
          <w:color w:val="002060"/>
          <w:lang w:val="en-US"/>
        </w:rPr>
        <w:t>:</w:t>
      </w:r>
    </w:p>
    <w:p w14:paraId="6A4779A0" w14:textId="38E43733" w:rsidR="003D545E" w:rsidRPr="00F662EA" w:rsidRDefault="003D545E" w:rsidP="003D545E">
      <w:pPr>
        <w:pStyle w:val="Header"/>
        <w:tabs>
          <w:tab w:val="clear" w:pos="4677"/>
          <w:tab w:val="clear" w:pos="9355"/>
          <w:tab w:val="left" w:pos="397"/>
          <w:tab w:val="left" w:pos="1389"/>
          <w:tab w:val="left" w:pos="1616"/>
        </w:tabs>
        <w:spacing w:line="360" w:lineRule="auto"/>
        <w:rPr>
          <w:rFonts w:ascii="Tahoma" w:hAnsi="Tahoma" w:cs="Tahoma"/>
          <w:color w:val="1F497D"/>
          <w:lang w:val="en-US"/>
        </w:rPr>
      </w:pPr>
      <w:r w:rsidRPr="00770136">
        <w:rPr>
          <w:rFonts w:ascii="Tahoma" w:hAnsi="Tahoma" w:cs="Tahoma"/>
          <w:color w:val="1F497D"/>
        </w:rPr>
        <w:t>На</w:t>
      </w:r>
      <w:r w:rsidRPr="00F662EA">
        <w:rPr>
          <w:rFonts w:ascii="Tahoma" w:hAnsi="Tahoma" w:cs="Tahoma"/>
          <w:color w:val="1F497D"/>
          <w:lang w:val="en-US"/>
        </w:rPr>
        <w:t xml:space="preserve"> №  ____________  </w:t>
      </w:r>
      <w:r w:rsidRPr="00770136">
        <w:rPr>
          <w:rFonts w:ascii="Tahoma" w:hAnsi="Tahoma" w:cs="Tahoma"/>
          <w:color w:val="1F497D"/>
        </w:rPr>
        <w:t>от</w:t>
      </w:r>
      <w:r w:rsidRPr="00F662EA">
        <w:rPr>
          <w:rFonts w:ascii="Tahoma" w:hAnsi="Tahoma" w:cs="Tahoma"/>
          <w:color w:val="1F497D"/>
          <w:lang w:val="en-US"/>
        </w:rPr>
        <w:t xml:space="preserve"> ________________</w:t>
      </w:r>
    </w:p>
    <w:p w14:paraId="5311DF71" w14:textId="3955CD78" w:rsidR="003D545E" w:rsidRPr="00F662EA" w:rsidRDefault="003D545E" w:rsidP="003D545E">
      <w:pPr>
        <w:pStyle w:val="ListParagraph"/>
        <w:ind w:left="-142"/>
        <w:rPr>
          <w:rFonts w:ascii="Tahoma" w:hAnsi="Tahoma" w:cs="Tahoma"/>
          <w:lang w:val="en-US"/>
        </w:rPr>
      </w:pPr>
    </w:p>
    <w:p w14:paraId="6FB5D69A" w14:textId="77777777" w:rsidR="003D545E" w:rsidRPr="00F662EA" w:rsidRDefault="003D545E" w:rsidP="003D545E">
      <w:pPr>
        <w:pStyle w:val="ListParagraph"/>
        <w:ind w:left="-142"/>
        <w:rPr>
          <w:rFonts w:ascii="Tahoma" w:hAnsi="Tahoma" w:cs="Tahoma"/>
          <w:lang w:val="en-US"/>
        </w:rPr>
      </w:pPr>
    </w:p>
    <w:p w14:paraId="2DF6C902" w14:textId="4C38B2A2" w:rsidR="003D545E" w:rsidRPr="00F662EA" w:rsidRDefault="003D545E" w:rsidP="003D545E">
      <w:pPr>
        <w:pStyle w:val="ListParagraph"/>
        <w:ind w:left="-142"/>
        <w:jc w:val="center"/>
        <w:rPr>
          <w:rFonts w:ascii="Tahoma" w:hAnsi="Tahoma" w:cs="Tahoma"/>
          <w:caps/>
          <w:lang w:val="en-US"/>
        </w:rPr>
      </w:pPr>
      <w:r>
        <w:rPr>
          <w:rFonts w:ascii="Tahoma" w:hAnsi="Tahoma" w:cs="Tahoma"/>
          <w:caps/>
          <w:lang w:val="en-US"/>
        </w:rPr>
        <w:t>RECLAMATION LETTER</w:t>
      </w:r>
    </w:p>
    <w:p w14:paraId="6F8A1D54" w14:textId="7157B09F" w:rsidR="003D545E" w:rsidRPr="00F662EA" w:rsidRDefault="003D545E" w:rsidP="003D545E">
      <w:pPr>
        <w:pStyle w:val="ListParagraph"/>
        <w:ind w:left="-142"/>
        <w:rPr>
          <w:rFonts w:ascii="Tahoma" w:hAnsi="Tahoma" w:cs="Tahoma"/>
          <w:lang w:val="en-US"/>
        </w:rPr>
      </w:pPr>
    </w:p>
    <w:p w14:paraId="209403EC" w14:textId="46AC85A0" w:rsidR="003D545E" w:rsidRDefault="003D545E" w:rsidP="003D545E">
      <w:pPr>
        <w:pStyle w:val="ListParagraph"/>
        <w:ind w:left="-142"/>
        <w:jc w:val="both"/>
        <w:rPr>
          <w:rFonts w:ascii="Tahoma" w:hAnsi="Tahoma" w:cs="Tahoma"/>
          <w:lang w:val="en-US"/>
        </w:rPr>
      </w:pPr>
      <w:r w:rsidRPr="00487C8F">
        <w:rPr>
          <w:rFonts w:ascii="Tahoma" w:hAnsi="Tahoma" w:cs="Tahoma"/>
          <w:lang w:val="en-US"/>
        </w:rPr>
        <w:t xml:space="preserve">During the execution of </w:t>
      </w:r>
      <w:r>
        <w:rPr>
          <w:rFonts w:ascii="Tahoma" w:hAnsi="Tahoma" w:cs="Tahoma"/>
          <w:lang w:val="en-US"/>
        </w:rPr>
        <w:t xml:space="preserve">contract </w:t>
      </w:r>
      <w:r w:rsidRPr="00F662EA">
        <w:rPr>
          <w:rFonts w:ascii="Tahoma" w:hAnsi="Tahoma" w:cs="Tahoma"/>
          <w:lang w:val="en-US"/>
        </w:rPr>
        <w:t xml:space="preserve">№ </w:t>
      </w:r>
      <w:r w:rsidRPr="00F662EA">
        <w:rPr>
          <w:rFonts w:ascii="Tahoma" w:hAnsi="Tahoma" w:cs="Tahoma"/>
          <w:highlight w:val="yellow"/>
          <w:lang w:val="en-US"/>
        </w:rPr>
        <w:t>_____</w:t>
      </w:r>
      <w:r>
        <w:rPr>
          <w:rFonts w:ascii="Tahoma" w:hAnsi="Tahoma" w:cs="Tahoma"/>
          <w:lang w:val="en-US"/>
        </w:rPr>
        <w:t xml:space="preserve"> dd. </w:t>
      </w:r>
      <w:r w:rsidRPr="00F662EA">
        <w:rPr>
          <w:rFonts w:ascii="Tahoma" w:hAnsi="Tahoma" w:cs="Tahoma"/>
          <w:highlight w:val="yellow"/>
          <w:lang w:val="en-US"/>
        </w:rPr>
        <w:t>_________</w:t>
      </w:r>
      <w:r>
        <w:rPr>
          <w:rFonts w:ascii="Tahoma" w:hAnsi="Tahoma" w:cs="Tahoma"/>
          <w:lang w:val="en-US"/>
        </w:rPr>
        <w:t xml:space="preserve"> </w:t>
      </w:r>
      <w:r w:rsidRPr="00487C8F">
        <w:rPr>
          <w:rFonts w:ascii="Tahoma" w:hAnsi="Tahoma" w:cs="Tahoma"/>
          <w:lang w:val="en-US"/>
        </w:rPr>
        <w:t xml:space="preserve">between </w:t>
      </w:r>
      <w:r w:rsidRPr="00F662EA">
        <w:rPr>
          <w:rFonts w:ascii="Tahoma" w:hAnsi="Tahoma" w:cs="Tahoma"/>
          <w:highlight w:val="yellow"/>
          <w:lang w:val="en-US"/>
        </w:rPr>
        <w:t>_________________</w:t>
      </w:r>
      <w:r w:rsidRPr="00F662EA">
        <w:rPr>
          <w:rFonts w:ascii="Tahoma" w:hAnsi="Tahoma" w:cs="Tahoma"/>
          <w:lang w:val="en-US"/>
        </w:rPr>
        <w:t xml:space="preserve"> </w:t>
      </w:r>
      <w:r>
        <w:rPr>
          <w:rFonts w:ascii="Tahoma" w:hAnsi="Tahoma" w:cs="Tahoma"/>
          <w:lang w:val="en-US"/>
        </w:rPr>
        <w:t xml:space="preserve">(Customer) and </w:t>
      </w:r>
      <w:r w:rsidRPr="00F662EA">
        <w:rPr>
          <w:rFonts w:ascii="Tahoma" w:hAnsi="Tahoma" w:cs="Tahoma"/>
          <w:highlight w:val="yellow"/>
          <w:lang w:val="en-US"/>
        </w:rPr>
        <w:t>_________________</w:t>
      </w:r>
      <w:r w:rsidRPr="00F662EA">
        <w:rPr>
          <w:rFonts w:ascii="Tahoma" w:hAnsi="Tahoma" w:cs="Tahoma"/>
          <w:lang w:val="en-US"/>
        </w:rPr>
        <w:t xml:space="preserve"> </w:t>
      </w:r>
      <w:r>
        <w:rPr>
          <w:rFonts w:ascii="Tahoma" w:hAnsi="Tahoma" w:cs="Tahoma"/>
          <w:lang w:val="en-US"/>
        </w:rPr>
        <w:t>(Contractor)</w:t>
      </w:r>
      <w:r w:rsidRPr="00487C8F">
        <w:rPr>
          <w:rFonts w:ascii="Tahoma" w:hAnsi="Tahoma" w:cs="Tahoma"/>
          <w:lang w:val="en-US"/>
        </w:rPr>
        <w:t xml:space="preserve"> </w:t>
      </w:r>
      <w:r>
        <w:rPr>
          <w:rFonts w:ascii="Tahoma" w:hAnsi="Tahoma" w:cs="Tahoma"/>
          <w:lang w:val="en-US"/>
        </w:rPr>
        <w:t xml:space="preserve">the latter </w:t>
      </w:r>
      <w:r w:rsidRPr="00487C8F">
        <w:rPr>
          <w:rFonts w:ascii="Tahoma" w:hAnsi="Tahoma" w:cs="Tahoma"/>
          <w:lang w:val="en-US"/>
        </w:rPr>
        <w:t xml:space="preserve">has violated the Agreement on the responsibilities of the parties in the field of occupational safety, fire safety, traffic intrabuilding regime, environment and food safety, as evidenced </w:t>
      </w:r>
      <w:r w:rsidRPr="00CA5AF0">
        <w:rPr>
          <w:rFonts w:ascii="Tahoma" w:hAnsi="Tahoma" w:cs="Tahoma"/>
          <w:highlight w:val="yellow"/>
          <w:lang w:val="en-US"/>
        </w:rPr>
        <w:t>____________________________________</w:t>
      </w:r>
      <w:r w:rsidRPr="00487C8F">
        <w:rPr>
          <w:rFonts w:ascii="Tahoma" w:hAnsi="Tahoma" w:cs="Tahoma"/>
          <w:lang w:val="en-US"/>
        </w:rPr>
        <w:t xml:space="preserve"> (annex to the claim).</w:t>
      </w:r>
    </w:p>
    <w:p w14:paraId="6967377E" w14:textId="2A8DE4F4" w:rsidR="003D545E" w:rsidRPr="00F662EA" w:rsidRDefault="003D545E" w:rsidP="003D545E">
      <w:pPr>
        <w:pStyle w:val="ListParagraph"/>
        <w:ind w:left="-142"/>
        <w:jc w:val="both"/>
        <w:rPr>
          <w:rFonts w:ascii="Tahoma" w:hAnsi="Tahoma" w:cs="Tahoma"/>
          <w:lang w:val="en-US"/>
        </w:rPr>
      </w:pPr>
    </w:p>
    <w:p w14:paraId="37C8D6E8" w14:textId="3BB84CDE" w:rsidR="003D545E" w:rsidRPr="00487C8F" w:rsidRDefault="003D545E" w:rsidP="003D545E">
      <w:pPr>
        <w:pStyle w:val="ListParagraph"/>
        <w:ind w:left="-142"/>
        <w:jc w:val="both"/>
        <w:rPr>
          <w:rFonts w:ascii="Tahoma" w:hAnsi="Tahoma" w:cs="Tahoma"/>
          <w:lang w:val="en-US"/>
        </w:rPr>
      </w:pPr>
      <w:r w:rsidRPr="00487C8F">
        <w:rPr>
          <w:rFonts w:ascii="Tahoma" w:hAnsi="Tahoma" w:cs="Tahoma"/>
          <w:lang w:val="en-US"/>
        </w:rPr>
        <w:t xml:space="preserve">The amount of fines to be paid by the Contractor to the Customer for violations according to </w:t>
      </w:r>
      <w:r>
        <w:rPr>
          <w:rFonts w:ascii="Tahoma" w:hAnsi="Tahoma" w:cs="Tahoma"/>
          <w:lang w:val="en-US"/>
        </w:rPr>
        <w:t>article</w:t>
      </w:r>
      <w:r w:rsidRPr="00487C8F">
        <w:rPr>
          <w:rFonts w:ascii="Tahoma" w:hAnsi="Tahoma" w:cs="Tahoma"/>
          <w:lang w:val="en-US"/>
        </w:rPr>
        <w:t xml:space="preserve">. 5.3. </w:t>
      </w:r>
      <w:r>
        <w:rPr>
          <w:rFonts w:ascii="Tahoma" w:hAnsi="Tahoma" w:cs="Tahoma"/>
          <w:lang w:val="en-US"/>
        </w:rPr>
        <w:t xml:space="preserve">of </w:t>
      </w:r>
      <w:r w:rsidRPr="00487C8F">
        <w:rPr>
          <w:rFonts w:ascii="Tahoma" w:hAnsi="Tahoma" w:cs="Tahoma"/>
          <w:lang w:val="en-US"/>
        </w:rPr>
        <w:t xml:space="preserve"> Agreement is </w:t>
      </w:r>
      <w:r w:rsidRPr="00CA5AF0">
        <w:rPr>
          <w:rFonts w:ascii="Tahoma" w:hAnsi="Tahoma" w:cs="Tahoma"/>
          <w:highlight w:val="yellow"/>
          <w:lang w:val="en-US"/>
        </w:rPr>
        <w:t>_________________________</w:t>
      </w:r>
      <w:r w:rsidRPr="00487C8F">
        <w:rPr>
          <w:rFonts w:ascii="Tahoma" w:hAnsi="Tahoma" w:cs="Tahoma"/>
          <w:lang w:val="en-US"/>
        </w:rPr>
        <w:t>rubles.</w:t>
      </w:r>
    </w:p>
    <w:p w14:paraId="2EE95EF8" w14:textId="56B322E2" w:rsidR="003D545E" w:rsidRPr="00487C8F" w:rsidRDefault="003D545E" w:rsidP="003D545E">
      <w:pPr>
        <w:pStyle w:val="ListParagraph"/>
        <w:ind w:left="-142"/>
        <w:jc w:val="both"/>
        <w:rPr>
          <w:rFonts w:ascii="Tahoma" w:hAnsi="Tahoma" w:cs="Tahoma"/>
          <w:lang w:val="en-US"/>
        </w:rPr>
      </w:pPr>
    </w:p>
    <w:p w14:paraId="49ED1E05" w14:textId="77777777" w:rsidR="003D545E" w:rsidRDefault="003D545E" w:rsidP="003D545E">
      <w:pPr>
        <w:pStyle w:val="ListParagraph"/>
        <w:ind w:left="-142"/>
        <w:jc w:val="both"/>
        <w:rPr>
          <w:rFonts w:ascii="Tahoma" w:hAnsi="Tahoma" w:cs="Tahoma"/>
          <w:lang w:val="en-US"/>
        </w:rPr>
      </w:pPr>
      <w:r>
        <w:rPr>
          <w:rFonts w:ascii="Tahoma" w:hAnsi="Tahoma" w:cs="Tahoma"/>
          <w:lang w:val="en-US"/>
        </w:rPr>
        <w:t>Based on article 5.3.2 of Agreement the Customer propose to the Contractor to pay the above amount within 7 days from the date receipt of the present reclamation letter.</w:t>
      </w:r>
    </w:p>
    <w:p w14:paraId="28A57C10" w14:textId="77777777" w:rsidR="003D545E" w:rsidRPr="00F662EA" w:rsidRDefault="003D545E" w:rsidP="003D545E">
      <w:pPr>
        <w:pStyle w:val="ListParagraph"/>
        <w:ind w:left="-142"/>
        <w:jc w:val="both"/>
        <w:rPr>
          <w:rFonts w:ascii="Tahoma" w:hAnsi="Tahoma" w:cs="Tahoma"/>
          <w:lang w:val="en-US"/>
        </w:rPr>
      </w:pPr>
    </w:p>
    <w:p w14:paraId="6F9527E8" w14:textId="074962F2" w:rsidR="003D545E" w:rsidRPr="00AB7C23" w:rsidRDefault="003D545E" w:rsidP="003D545E">
      <w:pPr>
        <w:pStyle w:val="ListParagraph"/>
        <w:ind w:left="-142"/>
        <w:jc w:val="both"/>
        <w:rPr>
          <w:rFonts w:ascii="Tahoma" w:hAnsi="Tahoma" w:cs="Tahoma"/>
          <w:lang w:val="en-US"/>
        </w:rPr>
      </w:pPr>
      <w:r>
        <w:rPr>
          <w:rFonts w:ascii="Tahoma" w:hAnsi="Tahoma" w:cs="Tahoma"/>
          <w:lang w:val="en-US"/>
        </w:rPr>
        <w:t>In</w:t>
      </w:r>
      <w:r w:rsidRPr="00AB7C23">
        <w:rPr>
          <w:rFonts w:ascii="Tahoma" w:hAnsi="Tahoma" w:cs="Tahoma"/>
          <w:lang w:val="en-US"/>
        </w:rPr>
        <w:t xml:space="preserve"> </w:t>
      </w:r>
      <w:r>
        <w:rPr>
          <w:rFonts w:ascii="Tahoma" w:hAnsi="Tahoma" w:cs="Tahoma"/>
          <w:lang w:val="en-US"/>
        </w:rPr>
        <w:t>case</w:t>
      </w:r>
      <w:r w:rsidRPr="00AB7C23">
        <w:rPr>
          <w:rFonts w:ascii="Tahoma" w:hAnsi="Tahoma" w:cs="Tahoma"/>
          <w:lang w:val="en-US"/>
        </w:rPr>
        <w:t xml:space="preserve"> </w:t>
      </w:r>
      <w:r>
        <w:rPr>
          <w:rFonts w:ascii="Tahoma" w:hAnsi="Tahoma" w:cs="Tahoma"/>
          <w:lang w:val="en-US"/>
        </w:rPr>
        <w:t>of</w:t>
      </w:r>
      <w:r w:rsidRPr="00AB7C23">
        <w:rPr>
          <w:rFonts w:ascii="Tahoma" w:hAnsi="Tahoma" w:cs="Tahoma"/>
          <w:lang w:val="en-US"/>
        </w:rPr>
        <w:t xml:space="preserve"> </w:t>
      </w:r>
      <w:r>
        <w:rPr>
          <w:rFonts w:ascii="Tahoma" w:hAnsi="Tahoma" w:cs="Tahoma"/>
          <w:lang w:val="en-US"/>
        </w:rPr>
        <w:t>non</w:t>
      </w:r>
      <w:r w:rsidRPr="00AB7C23">
        <w:rPr>
          <w:rFonts w:ascii="Tahoma" w:hAnsi="Tahoma" w:cs="Tahoma"/>
          <w:lang w:val="en-US"/>
        </w:rPr>
        <w:t>-</w:t>
      </w:r>
      <w:r>
        <w:rPr>
          <w:rFonts w:ascii="Tahoma" w:hAnsi="Tahoma" w:cs="Tahoma"/>
          <w:lang w:val="en-US"/>
        </w:rPr>
        <w:t>payment</w:t>
      </w:r>
      <w:r w:rsidRPr="00AB7C23">
        <w:rPr>
          <w:rFonts w:ascii="Tahoma" w:hAnsi="Tahoma" w:cs="Tahoma"/>
          <w:lang w:val="en-US"/>
        </w:rPr>
        <w:t xml:space="preserve"> </w:t>
      </w:r>
      <w:r>
        <w:rPr>
          <w:rFonts w:ascii="Tahoma" w:hAnsi="Tahoma" w:cs="Tahoma"/>
          <w:lang w:val="en-US"/>
        </w:rPr>
        <w:t>in</w:t>
      </w:r>
      <w:r w:rsidRPr="00AB7C23">
        <w:rPr>
          <w:rFonts w:ascii="Tahoma" w:hAnsi="Tahoma" w:cs="Tahoma"/>
          <w:lang w:val="en-US"/>
        </w:rPr>
        <w:t xml:space="preserve"> </w:t>
      </w:r>
      <w:r>
        <w:rPr>
          <w:rFonts w:ascii="Tahoma" w:hAnsi="Tahoma" w:cs="Tahoma"/>
          <w:lang w:val="en-US"/>
        </w:rPr>
        <w:t>requested</w:t>
      </w:r>
      <w:r w:rsidRPr="00AB7C23">
        <w:rPr>
          <w:rFonts w:ascii="Tahoma" w:hAnsi="Tahoma" w:cs="Tahoma"/>
          <w:lang w:val="en-US"/>
        </w:rPr>
        <w:t xml:space="preserve"> </w:t>
      </w:r>
      <w:r>
        <w:rPr>
          <w:rFonts w:ascii="Tahoma" w:hAnsi="Tahoma" w:cs="Tahoma"/>
          <w:lang w:val="en-US"/>
        </w:rPr>
        <w:t>period</w:t>
      </w:r>
      <w:r w:rsidRPr="00AB7C23">
        <w:rPr>
          <w:rFonts w:ascii="Tahoma" w:hAnsi="Tahoma" w:cs="Tahoma"/>
          <w:lang w:val="en-US"/>
        </w:rPr>
        <w:t xml:space="preserve"> </w:t>
      </w:r>
      <w:r>
        <w:rPr>
          <w:rFonts w:ascii="Tahoma" w:hAnsi="Tahoma" w:cs="Tahoma"/>
          <w:lang w:val="en-US"/>
        </w:rPr>
        <w:t>the Customer</w:t>
      </w:r>
      <w:r w:rsidRPr="00AB7C23">
        <w:rPr>
          <w:rFonts w:ascii="Tahoma" w:hAnsi="Tahoma" w:cs="Tahoma"/>
          <w:lang w:val="en-US"/>
        </w:rPr>
        <w:t xml:space="preserve">, </w:t>
      </w:r>
      <w:r>
        <w:rPr>
          <w:rFonts w:ascii="Tahoma" w:hAnsi="Tahoma" w:cs="Tahoma"/>
          <w:lang w:val="en-US"/>
        </w:rPr>
        <w:t>based</w:t>
      </w:r>
      <w:r w:rsidRPr="00AB7C23">
        <w:rPr>
          <w:rFonts w:ascii="Tahoma" w:hAnsi="Tahoma" w:cs="Tahoma"/>
          <w:lang w:val="en-US"/>
        </w:rPr>
        <w:t xml:space="preserve"> </w:t>
      </w:r>
      <w:r>
        <w:rPr>
          <w:rFonts w:ascii="Tahoma" w:hAnsi="Tahoma" w:cs="Tahoma"/>
          <w:lang w:val="en-US"/>
        </w:rPr>
        <w:t>on</w:t>
      </w:r>
      <w:r w:rsidRPr="00AB7C23">
        <w:rPr>
          <w:rFonts w:ascii="Tahoma" w:hAnsi="Tahoma" w:cs="Tahoma"/>
          <w:lang w:val="en-US"/>
        </w:rPr>
        <w:t xml:space="preserve"> </w:t>
      </w:r>
      <w:r>
        <w:rPr>
          <w:rFonts w:ascii="Tahoma" w:hAnsi="Tahoma" w:cs="Tahoma"/>
          <w:lang w:val="en-US"/>
        </w:rPr>
        <w:t>article</w:t>
      </w:r>
      <w:r w:rsidRPr="00AB7C23">
        <w:rPr>
          <w:rFonts w:ascii="Tahoma" w:hAnsi="Tahoma" w:cs="Tahoma"/>
          <w:lang w:val="en-US"/>
        </w:rPr>
        <w:t xml:space="preserve"> 5.3.2 </w:t>
      </w:r>
      <w:r>
        <w:rPr>
          <w:rFonts w:ascii="Tahoma" w:hAnsi="Tahoma" w:cs="Tahoma"/>
          <w:lang w:val="en-US"/>
        </w:rPr>
        <w:t>of</w:t>
      </w:r>
      <w:r w:rsidRPr="00AB7C23">
        <w:rPr>
          <w:rFonts w:ascii="Tahoma" w:hAnsi="Tahoma" w:cs="Tahoma"/>
          <w:lang w:val="en-US"/>
        </w:rPr>
        <w:t xml:space="preserve"> </w:t>
      </w:r>
      <w:r>
        <w:rPr>
          <w:rFonts w:ascii="Tahoma" w:hAnsi="Tahoma" w:cs="Tahoma"/>
          <w:lang w:val="en-US"/>
        </w:rPr>
        <w:t>Agreement</w:t>
      </w:r>
      <w:r w:rsidRPr="00AB7C23">
        <w:rPr>
          <w:rFonts w:ascii="Tahoma" w:hAnsi="Tahoma" w:cs="Tahoma"/>
          <w:lang w:val="en-US"/>
        </w:rPr>
        <w:t xml:space="preserve">, </w:t>
      </w:r>
      <w:r>
        <w:rPr>
          <w:rFonts w:ascii="Tahoma" w:hAnsi="Tahoma" w:cs="Tahoma"/>
          <w:lang w:val="en-US"/>
        </w:rPr>
        <w:t>will</w:t>
      </w:r>
      <w:r w:rsidRPr="00AB7C23">
        <w:rPr>
          <w:rFonts w:ascii="Tahoma" w:hAnsi="Tahoma" w:cs="Tahoma"/>
          <w:lang w:val="en-US"/>
        </w:rPr>
        <w:t xml:space="preserve"> </w:t>
      </w:r>
      <w:r>
        <w:rPr>
          <w:rFonts w:ascii="Tahoma" w:hAnsi="Tahoma" w:cs="Tahoma"/>
          <w:lang w:val="en-US"/>
        </w:rPr>
        <w:t>deduct</w:t>
      </w:r>
      <w:r w:rsidRPr="00AB7C23">
        <w:rPr>
          <w:rFonts w:ascii="Tahoma" w:hAnsi="Tahoma" w:cs="Tahoma"/>
          <w:lang w:val="en-US"/>
        </w:rPr>
        <w:t xml:space="preserve"> </w:t>
      </w:r>
      <w:r>
        <w:rPr>
          <w:rFonts w:ascii="Tahoma" w:hAnsi="Tahoma" w:cs="Tahoma"/>
          <w:lang w:val="en-US"/>
        </w:rPr>
        <w:t>the</w:t>
      </w:r>
      <w:r w:rsidRPr="00AB7C23">
        <w:rPr>
          <w:rFonts w:ascii="Tahoma" w:hAnsi="Tahoma" w:cs="Tahoma"/>
          <w:lang w:val="en-US"/>
        </w:rPr>
        <w:t xml:space="preserve"> </w:t>
      </w:r>
      <w:r>
        <w:rPr>
          <w:rFonts w:ascii="Tahoma" w:hAnsi="Tahoma" w:cs="Tahoma"/>
          <w:lang w:val="en-US"/>
        </w:rPr>
        <w:t>amount</w:t>
      </w:r>
      <w:r w:rsidRPr="00AB7C23">
        <w:rPr>
          <w:rFonts w:ascii="Tahoma" w:hAnsi="Tahoma" w:cs="Tahoma"/>
          <w:lang w:val="en-US"/>
        </w:rPr>
        <w:t xml:space="preserve"> </w:t>
      </w:r>
      <w:r>
        <w:rPr>
          <w:rFonts w:ascii="Tahoma" w:hAnsi="Tahoma" w:cs="Tahoma"/>
          <w:lang w:val="en-US"/>
        </w:rPr>
        <w:t>of</w:t>
      </w:r>
      <w:r w:rsidRPr="00AB7C23">
        <w:rPr>
          <w:rFonts w:ascii="Tahoma" w:hAnsi="Tahoma" w:cs="Tahoma"/>
          <w:lang w:val="en-US"/>
        </w:rPr>
        <w:t xml:space="preserve"> </w:t>
      </w:r>
      <w:r>
        <w:rPr>
          <w:rFonts w:ascii="Tahoma" w:hAnsi="Tahoma" w:cs="Tahoma"/>
          <w:lang w:val="en-US"/>
        </w:rPr>
        <w:t>fines</w:t>
      </w:r>
      <w:r w:rsidRPr="00AB7C23">
        <w:rPr>
          <w:rFonts w:ascii="Tahoma" w:hAnsi="Tahoma" w:cs="Tahoma"/>
          <w:lang w:val="en-US"/>
        </w:rPr>
        <w:t xml:space="preserve"> </w:t>
      </w:r>
      <w:r>
        <w:rPr>
          <w:rFonts w:ascii="Tahoma" w:hAnsi="Tahoma" w:cs="Tahoma"/>
          <w:lang w:val="en-US"/>
        </w:rPr>
        <w:t>from</w:t>
      </w:r>
      <w:r w:rsidRPr="00AB7C23">
        <w:rPr>
          <w:rFonts w:ascii="Tahoma" w:hAnsi="Tahoma" w:cs="Tahoma"/>
          <w:lang w:val="en-US"/>
        </w:rPr>
        <w:t xml:space="preserve"> </w:t>
      </w:r>
      <w:r>
        <w:rPr>
          <w:rFonts w:ascii="Tahoma" w:hAnsi="Tahoma" w:cs="Tahoma"/>
          <w:lang w:val="en-US"/>
        </w:rPr>
        <w:t>the</w:t>
      </w:r>
      <w:r w:rsidRPr="00AB7C23">
        <w:rPr>
          <w:rFonts w:ascii="Tahoma" w:hAnsi="Tahoma" w:cs="Tahoma"/>
          <w:lang w:val="en-US"/>
        </w:rPr>
        <w:t xml:space="preserve"> </w:t>
      </w:r>
      <w:r>
        <w:rPr>
          <w:rFonts w:ascii="Tahoma" w:hAnsi="Tahoma" w:cs="Tahoma"/>
          <w:lang w:val="en-US"/>
        </w:rPr>
        <w:t>payment</w:t>
      </w:r>
      <w:r w:rsidRPr="00AB7C23">
        <w:rPr>
          <w:rFonts w:ascii="Tahoma" w:hAnsi="Tahoma" w:cs="Tahoma"/>
          <w:lang w:val="en-US"/>
        </w:rPr>
        <w:t xml:space="preserve"> </w:t>
      </w:r>
      <w:r>
        <w:rPr>
          <w:rFonts w:ascii="Tahoma" w:hAnsi="Tahoma" w:cs="Tahoma"/>
          <w:lang w:val="en-US"/>
        </w:rPr>
        <w:t>due</w:t>
      </w:r>
      <w:r w:rsidRPr="00AB7C23">
        <w:rPr>
          <w:rFonts w:ascii="Tahoma" w:hAnsi="Tahoma" w:cs="Tahoma"/>
          <w:lang w:val="en-US"/>
        </w:rPr>
        <w:t xml:space="preserve"> </w:t>
      </w:r>
      <w:r>
        <w:rPr>
          <w:rFonts w:ascii="Tahoma" w:hAnsi="Tahoma" w:cs="Tahoma"/>
          <w:lang w:val="en-US"/>
        </w:rPr>
        <w:t>to</w:t>
      </w:r>
      <w:r w:rsidRPr="00AB7C23">
        <w:rPr>
          <w:rFonts w:ascii="Tahoma" w:hAnsi="Tahoma" w:cs="Tahoma"/>
          <w:lang w:val="en-US"/>
        </w:rPr>
        <w:t xml:space="preserve"> </w:t>
      </w:r>
      <w:r>
        <w:rPr>
          <w:rFonts w:ascii="Tahoma" w:hAnsi="Tahoma" w:cs="Tahoma"/>
          <w:lang w:val="en-US"/>
        </w:rPr>
        <w:t>the Contractor</w:t>
      </w:r>
      <w:r w:rsidRPr="00AB7C23">
        <w:rPr>
          <w:rFonts w:ascii="Tahoma" w:hAnsi="Tahoma" w:cs="Tahoma"/>
          <w:lang w:val="en-US"/>
        </w:rPr>
        <w:t xml:space="preserve"> </w:t>
      </w:r>
      <w:r>
        <w:rPr>
          <w:rFonts w:ascii="Tahoma" w:hAnsi="Tahoma" w:cs="Tahoma"/>
          <w:lang w:val="en-US"/>
        </w:rPr>
        <w:t>for</w:t>
      </w:r>
      <w:r w:rsidRPr="00AB7C23">
        <w:rPr>
          <w:rFonts w:ascii="Tahoma" w:hAnsi="Tahoma" w:cs="Tahoma"/>
          <w:lang w:val="en-US"/>
        </w:rPr>
        <w:t xml:space="preserve"> </w:t>
      </w:r>
      <w:r>
        <w:rPr>
          <w:rFonts w:ascii="Tahoma" w:hAnsi="Tahoma" w:cs="Tahoma"/>
          <w:lang w:val="en-US"/>
        </w:rPr>
        <w:t>performed</w:t>
      </w:r>
      <w:r w:rsidRPr="00AB7C23">
        <w:rPr>
          <w:rFonts w:ascii="Tahoma" w:hAnsi="Tahoma" w:cs="Tahoma"/>
          <w:lang w:val="en-US"/>
        </w:rPr>
        <w:t xml:space="preserve"> </w:t>
      </w:r>
      <w:r>
        <w:rPr>
          <w:rFonts w:ascii="Tahoma" w:hAnsi="Tahoma" w:cs="Tahoma"/>
          <w:lang w:val="en-US"/>
        </w:rPr>
        <w:t>work.</w:t>
      </w:r>
    </w:p>
    <w:p w14:paraId="4828F507" w14:textId="395789F0" w:rsidR="003D545E" w:rsidRPr="00AB7C23" w:rsidRDefault="003D545E" w:rsidP="003D545E">
      <w:pPr>
        <w:pStyle w:val="ListParagraph"/>
        <w:ind w:left="-142"/>
        <w:jc w:val="both"/>
        <w:rPr>
          <w:rFonts w:ascii="Tahoma" w:hAnsi="Tahoma" w:cs="Tahoma"/>
          <w:lang w:val="en-US"/>
        </w:rPr>
      </w:pPr>
    </w:p>
    <w:p w14:paraId="664CF039" w14:textId="4D04D8ED" w:rsidR="003D545E" w:rsidRPr="00CA5AF0" w:rsidRDefault="003D545E" w:rsidP="003D545E">
      <w:pPr>
        <w:pStyle w:val="ListParagraph"/>
        <w:ind w:left="-142"/>
        <w:jc w:val="both"/>
        <w:rPr>
          <w:rFonts w:ascii="Tahoma" w:hAnsi="Tahoma" w:cs="Tahoma"/>
          <w:u w:val="single"/>
          <w:lang w:val="en-US"/>
        </w:rPr>
      </w:pPr>
      <w:r w:rsidRPr="00CA5AF0">
        <w:rPr>
          <w:rFonts w:ascii="Tahoma" w:hAnsi="Tahoma" w:cs="Tahoma"/>
          <w:u w:val="single"/>
          <w:lang w:val="en-US"/>
        </w:rPr>
        <w:t>Appendices:</w:t>
      </w:r>
    </w:p>
    <w:p w14:paraId="30A89D04" w14:textId="11E5C9C9" w:rsidR="003D545E" w:rsidRPr="00AB7C23" w:rsidRDefault="003D545E" w:rsidP="003A7606">
      <w:pPr>
        <w:pStyle w:val="ListParagraph"/>
        <w:numPr>
          <w:ilvl w:val="0"/>
          <w:numId w:val="2"/>
        </w:numPr>
        <w:jc w:val="both"/>
        <w:rPr>
          <w:rFonts w:ascii="Tahoma" w:hAnsi="Tahoma" w:cs="Tahoma"/>
          <w:lang w:val="en-US"/>
        </w:rPr>
      </w:pPr>
      <w:r>
        <w:rPr>
          <w:rFonts w:ascii="Tahoma" w:hAnsi="Tahoma" w:cs="Tahoma"/>
          <w:lang w:val="en-US"/>
        </w:rPr>
        <w:t>Act</w:t>
      </w:r>
      <w:r>
        <w:rPr>
          <w:rFonts w:ascii="Tahoma" w:hAnsi="Tahoma" w:cs="Tahoma"/>
        </w:rPr>
        <w:t>;</w:t>
      </w:r>
    </w:p>
    <w:p w14:paraId="4F9C61EB" w14:textId="4BDEFA1C" w:rsidR="003D545E" w:rsidRPr="00F662EA" w:rsidRDefault="003D545E" w:rsidP="003A7606">
      <w:pPr>
        <w:pStyle w:val="ListParagraph"/>
        <w:numPr>
          <w:ilvl w:val="0"/>
          <w:numId w:val="2"/>
        </w:numPr>
        <w:jc w:val="both"/>
        <w:rPr>
          <w:rFonts w:ascii="Tahoma" w:hAnsi="Tahoma" w:cs="Tahoma"/>
        </w:rPr>
      </w:pPr>
      <w:r>
        <w:rPr>
          <w:rFonts w:ascii="Tahoma" w:hAnsi="Tahoma" w:cs="Tahoma"/>
        </w:rPr>
        <w:t>….</w:t>
      </w:r>
    </w:p>
    <w:p w14:paraId="3D654871" w14:textId="4D92357A" w:rsidR="003D545E" w:rsidRPr="00AB7C23" w:rsidRDefault="003D545E" w:rsidP="003D545E">
      <w:pPr>
        <w:pStyle w:val="ListParagraph"/>
        <w:ind w:left="-142"/>
        <w:jc w:val="both"/>
        <w:rPr>
          <w:rFonts w:ascii="Tahoma" w:hAnsi="Tahoma" w:cs="Tahoma"/>
          <w:lang w:val="en-US"/>
        </w:rPr>
      </w:pPr>
    </w:p>
    <w:p w14:paraId="7198E93F" w14:textId="353DD13F" w:rsidR="003D545E" w:rsidRPr="00AB7C23" w:rsidRDefault="003D545E" w:rsidP="003D545E">
      <w:pPr>
        <w:pStyle w:val="ListParagraph"/>
        <w:ind w:left="-142"/>
        <w:jc w:val="both"/>
        <w:rPr>
          <w:rFonts w:ascii="Tahoma" w:hAnsi="Tahoma" w:cs="Tahoma"/>
          <w:lang w:val="en-US"/>
        </w:rPr>
      </w:pPr>
    </w:p>
    <w:p w14:paraId="1238F9B2" w14:textId="77777777" w:rsidR="003D545E" w:rsidRPr="00AB7C23" w:rsidRDefault="003D545E" w:rsidP="003D545E">
      <w:pPr>
        <w:pStyle w:val="ListParagraph"/>
        <w:ind w:left="-142"/>
        <w:jc w:val="center"/>
        <w:rPr>
          <w:rFonts w:ascii="Tahoma" w:hAnsi="Tahoma" w:cs="Tahoma"/>
          <w:lang w:val="en-US"/>
        </w:rPr>
      </w:pPr>
      <w:r>
        <w:rPr>
          <w:rFonts w:ascii="Tahoma" w:hAnsi="Tahoma" w:cs="Tahoma"/>
          <w:lang w:val="en-US"/>
        </w:rPr>
        <w:t>Best regards</w:t>
      </w:r>
      <w:r w:rsidRPr="00AB7C23">
        <w:rPr>
          <w:rFonts w:ascii="Tahoma" w:hAnsi="Tahoma" w:cs="Tahoma"/>
          <w:lang w:val="en-US"/>
        </w:rPr>
        <w:t>,</w:t>
      </w:r>
    </w:p>
    <w:p w14:paraId="2ECFD30B" w14:textId="73D2435C" w:rsidR="003D545E" w:rsidRPr="00AB7C23" w:rsidRDefault="003D545E" w:rsidP="003D545E">
      <w:pPr>
        <w:pStyle w:val="ListParagraph"/>
        <w:ind w:left="-142"/>
        <w:jc w:val="center"/>
        <w:rPr>
          <w:rFonts w:ascii="Tahoma" w:hAnsi="Tahoma" w:cs="Tahoma"/>
          <w:lang w:val="en-US"/>
        </w:rPr>
      </w:pPr>
    </w:p>
    <w:p w14:paraId="75E01B5E" w14:textId="77777777" w:rsidR="003D545E" w:rsidRPr="00764913" w:rsidRDefault="003D545E" w:rsidP="003D545E">
      <w:pPr>
        <w:pStyle w:val="ListParagraph"/>
        <w:ind w:left="-142"/>
        <w:jc w:val="center"/>
        <w:rPr>
          <w:rFonts w:ascii="Tahoma" w:hAnsi="Tahoma" w:cs="Tahoma"/>
        </w:rPr>
      </w:pPr>
      <w:r w:rsidRPr="00764913">
        <w:rPr>
          <w:rFonts w:ascii="Tahoma" w:hAnsi="Tahoma" w:cs="Tahoma"/>
        </w:rPr>
        <w:t>_________________ / ____________________</w:t>
      </w:r>
    </w:p>
    <w:p w14:paraId="3186E534" w14:textId="5FD26ECD" w:rsidR="003D545E" w:rsidRPr="00764913" w:rsidRDefault="003D545E" w:rsidP="003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6"/>
        </w:rPr>
      </w:pPr>
    </w:p>
    <w:p w14:paraId="14235643" w14:textId="4722E4C3" w:rsidR="00DC29DC" w:rsidRPr="00764913" w:rsidRDefault="00DC29DC" w:rsidP="003D545E">
      <w:pPr>
        <w:tabs>
          <w:tab w:val="left" w:pos="4395"/>
        </w:tabs>
        <w:autoSpaceDE w:val="0"/>
        <w:autoSpaceDN w:val="0"/>
        <w:adjustRightInd w:val="0"/>
        <w:jc w:val="center"/>
        <w:rPr>
          <w:rFonts w:ascii="Tahoma" w:hAnsi="Tahoma" w:cs="Tahoma"/>
          <w:sz w:val="16"/>
        </w:rPr>
      </w:pPr>
    </w:p>
    <w:sectPr w:rsidR="00DC29DC" w:rsidRPr="00764913" w:rsidSect="008D447C">
      <w:headerReference w:type="default" r:id="rId15"/>
      <w:footerReference w:type="default" r:id="rId16"/>
      <w:pgSz w:w="11906" w:h="16838"/>
      <w:pgMar w:top="993" w:right="850" w:bottom="993" w:left="1701"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5C4C1" w14:textId="77777777" w:rsidR="00CC7E77" w:rsidRDefault="00CC7E77" w:rsidP="00AC4573">
      <w:r>
        <w:separator/>
      </w:r>
    </w:p>
  </w:endnote>
  <w:endnote w:type="continuationSeparator" w:id="0">
    <w:p w14:paraId="3474696B" w14:textId="77777777" w:rsidR="00CC7E77" w:rsidRDefault="00CC7E77" w:rsidP="00AC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CC"/>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Bold">
    <w:altName w:val="Tahoma"/>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4" w:type="dxa"/>
      <w:tblInd w:w="-1033" w:type="dxa"/>
      <w:tblLook w:val="04A0" w:firstRow="1" w:lastRow="0" w:firstColumn="1" w:lastColumn="0" w:noHBand="0" w:noVBand="1"/>
    </w:tblPr>
    <w:tblGrid>
      <w:gridCol w:w="5670"/>
      <w:gridCol w:w="5104"/>
    </w:tblGrid>
    <w:tr w:rsidR="00B4557D" w:rsidRPr="0006532E" w14:paraId="4D8604C9" w14:textId="77777777" w:rsidTr="00022465">
      <w:tc>
        <w:tcPr>
          <w:tcW w:w="5670" w:type="dxa"/>
          <w:tcBorders>
            <w:top w:val="dotted" w:sz="4" w:space="0" w:color="auto"/>
            <w:bottom w:val="dotted" w:sz="4" w:space="0" w:color="auto"/>
          </w:tcBorders>
          <w:shd w:val="clear" w:color="auto" w:fill="auto"/>
        </w:tcPr>
        <w:p w14:paraId="0A67D794" w14:textId="77777777" w:rsidR="00B4557D" w:rsidRPr="00CB7C70" w:rsidRDefault="00B4557D" w:rsidP="00022465">
          <w:pPr>
            <w:rPr>
              <w:rFonts w:ascii="Tahoma" w:hAnsi="Tahoma" w:cs="Tahoma"/>
              <w:sz w:val="16"/>
              <w:szCs w:val="16"/>
              <w:lang w:val="en-US"/>
            </w:rPr>
          </w:pPr>
          <w:r w:rsidRPr="0006532E">
            <w:rPr>
              <w:rFonts w:ascii="Tahoma" w:hAnsi="Tahoma" w:cs="Tahoma"/>
              <w:sz w:val="16"/>
              <w:szCs w:val="16"/>
            </w:rPr>
            <w:t>От</w:t>
          </w:r>
          <w:r w:rsidRPr="0006532E">
            <w:rPr>
              <w:rFonts w:ascii="Tahoma" w:hAnsi="Tahoma" w:cs="Tahoma"/>
              <w:sz w:val="16"/>
              <w:szCs w:val="16"/>
              <w:lang w:val="en-US"/>
            </w:rPr>
            <w:t xml:space="preserve"> </w:t>
          </w:r>
          <w:r w:rsidRPr="0006532E">
            <w:rPr>
              <w:rFonts w:ascii="Tahoma" w:hAnsi="Tahoma" w:cs="Tahoma"/>
              <w:sz w:val="16"/>
              <w:szCs w:val="16"/>
            </w:rPr>
            <w:t>Заказчика</w:t>
          </w:r>
          <w:r w:rsidRPr="0006532E">
            <w:rPr>
              <w:rFonts w:ascii="Tahoma" w:hAnsi="Tahoma" w:cs="Tahoma"/>
              <w:sz w:val="16"/>
              <w:szCs w:val="16"/>
              <w:lang w:val="en-US"/>
            </w:rPr>
            <w:t>/On behalf of the Customer:</w:t>
          </w:r>
        </w:p>
        <w:p w14:paraId="4CC60B27" w14:textId="77777777" w:rsidR="00B4557D" w:rsidRPr="00CB7C70" w:rsidRDefault="00B4557D" w:rsidP="00022465">
          <w:pPr>
            <w:rPr>
              <w:rFonts w:ascii="Tahoma" w:hAnsi="Tahoma" w:cs="Tahoma"/>
              <w:sz w:val="16"/>
              <w:szCs w:val="16"/>
              <w:lang w:val="en-US"/>
            </w:rPr>
          </w:pPr>
        </w:p>
        <w:p w14:paraId="64A6AE75" w14:textId="77777777" w:rsidR="00B4557D" w:rsidRPr="0006532E" w:rsidRDefault="00B4557D" w:rsidP="00022465">
          <w:pPr>
            <w:rPr>
              <w:rFonts w:ascii="Tahoma" w:hAnsi="Tahoma" w:cs="Tahoma"/>
              <w:sz w:val="16"/>
              <w:szCs w:val="16"/>
              <w:lang w:val="en-US"/>
            </w:rPr>
          </w:pPr>
          <w:r w:rsidRPr="002E2879">
            <w:rPr>
              <w:rFonts w:ascii="Tahoma" w:hAnsi="Tahoma" w:cs="Tahoma"/>
              <w:sz w:val="16"/>
              <w:szCs w:val="16"/>
              <w:lang w:val="en-US"/>
            </w:rPr>
            <w:t>______________________</w:t>
          </w:r>
        </w:p>
      </w:tc>
      <w:tc>
        <w:tcPr>
          <w:tcW w:w="5104" w:type="dxa"/>
          <w:tcBorders>
            <w:top w:val="dotted" w:sz="4" w:space="0" w:color="auto"/>
            <w:bottom w:val="dotted" w:sz="4" w:space="0" w:color="auto"/>
          </w:tcBorders>
          <w:shd w:val="clear" w:color="auto" w:fill="auto"/>
        </w:tcPr>
        <w:p w14:paraId="697FAFCB" w14:textId="1D8BD38B" w:rsidR="00B4557D" w:rsidRPr="0006532E" w:rsidRDefault="00B4557D" w:rsidP="00022465">
          <w:pPr>
            <w:jc w:val="right"/>
            <w:rPr>
              <w:rFonts w:ascii="Tahoma" w:hAnsi="Tahoma" w:cs="Tahoma"/>
              <w:sz w:val="16"/>
              <w:szCs w:val="16"/>
              <w:lang w:val="en-US"/>
            </w:rPr>
          </w:pPr>
          <w:r w:rsidRPr="0006532E">
            <w:rPr>
              <w:rFonts w:ascii="Tahoma" w:hAnsi="Tahoma" w:cs="Tahoma"/>
              <w:sz w:val="16"/>
              <w:szCs w:val="16"/>
            </w:rPr>
            <w:t>От</w:t>
          </w:r>
          <w:r w:rsidRPr="0006532E">
            <w:rPr>
              <w:rFonts w:ascii="Tahoma" w:hAnsi="Tahoma" w:cs="Tahoma"/>
              <w:sz w:val="16"/>
              <w:szCs w:val="16"/>
              <w:lang w:val="en-US"/>
            </w:rPr>
            <w:t xml:space="preserve"> </w:t>
          </w:r>
          <w:r w:rsidR="0079415B">
            <w:rPr>
              <w:rFonts w:ascii="Tahoma" w:hAnsi="Tahoma" w:cs="Tahoma"/>
              <w:sz w:val="16"/>
              <w:szCs w:val="16"/>
            </w:rPr>
            <w:t>Контрагент</w:t>
          </w:r>
          <w:r w:rsidRPr="0006532E">
            <w:rPr>
              <w:rFonts w:ascii="Tahoma" w:hAnsi="Tahoma" w:cs="Tahoma"/>
              <w:sz w:val="16"/>
              <w:szCs w:val="16"/>
            </w:rPr>
            <w:t>а</w:t>
          </w:r>
          <w:r w:rsidRPr="0006532E">
            <w:rPr>
              <w:rFonts w:ascii="Tahoma" w:hAnsi="Tahoma" w:cs="Tahoma"/>
              <w:sz w:val="16"/>
              <w:szCs w:val="16"/>
              <w:lang w:val="en-US"/>
            </w:rPr>
            <w:t>/On behalf of the Contractor:</w:t>
          </w:r>
        </w:p>
        <w:p w14:paraId="6287F129" w14:textId="77777777" w:rsidR="00B4557D" w:rsidRPr="0006532E" w:rsidRDefault="00B4557D" w:rsidP="00022465">
          <w:pPr>
            <w:jc w:val="right"/>
            <w:rPr>
              <w:rFonts w:ascii="Tahoma" w:hAnsi="Tahoma" w:cs="Tahoma"/>
              <w:sz w:val="16"/>
              <w:szCs w:val="16"/>
              <w:lang w:val="en-US"/>
            </w:rPr>
          </w:pPr>
        </w:p>
        <w:p w14:paraId="143B99C0" w14:textId="77777777" w:rsidR="00B4557D" w:rsidRPr="0006532E" w:rsidRDefault="00B4557D" w:rsidP="00022465">
          <w:pPr>
            <w:jc w:val="right"/>
            <w:rPr>
              <w:rFonts w:ascii="Tahoma" w:hAnsi="Tahoma" w:cs="Tahoma"/>
              <w:sz w:val="16"/>
              <w:szCs w:val="16"/>
            </w:rPr>
          </w:pPr>
          <w:r w:rsidRPr="0006532E">
            <w:rPr>
              <w:rFonts w:ascii="Tahoma" w:hAnsi="Tahoma" w:cs="Tahoma"/>
              <w:sz w:val="16"/>
              <w:szCs w:val="16"/>
              <w:lang w:val="en-US"/>
            </w:rPr>
            <w:t>______________________</w:t>
          </w:r>
        </w:p>
      </w:tc>
    </w:tr>
  </w:tbl>
  <w:p w14:paraId="5B3A9CDC" w14:textId="77777777" w:rsidR="00B4557D" w:rsidRPr="00022465" w:rsidRDefault="00B4557D" w:rsidP="00022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2D150" w14:textId="77777777" w:rsidR="00CC7E77" w:rsidRDefault="00CC7E77" w:rsidP="00AC4573">
      <w:r>
        <w:separator/>
      </w:r>
    </w:p>
  </w:footnote>
  <w:footnote w:type="continuationSeparator" w:id="0">
    <w:p w14:paraId="62A61F46" w14:textId="77777777" w:rsidR="00CC7E77" w:rsidRDefault="00CC7E77" w:rsidP="00AC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924340"/>
      <w:docPartObj>
        <w:docPartGallery w:val="Page Numbers (Top of Page)"/>
        <w:docPartUnique/>
      </w:docPartObj>
    </w:sdtPr>
    <w:sdtContent>
      <w:p w14:paraId="3A83432F" w14:textId="12102726" w:rsidR="00B4557D" w:rsidRDefault="00B4557D">
        <w:pPr>
          <w:pStyle w:val="Header"/>
          <w:jc w:val="center"/>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22</w:t>
        </w:r>
        <w:r>
          <w:rPr>
            <w:b/>
            <w:bCs/>
            <w:sz w:val="24"/>
            <w:szCs w:val="24"/>
          </w:rPr>
          <w:fldChar w:fldCharType="end"/>
        </w:r>
      </w:p>
    </w:sdtContent>
  </w:sdt>
  <w:p w14:paraId="5E41361E" w14:textId="77777777" w:rsidR="00B4557D" w:rsidRDefault="00B45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42C"/>
    <w:multiLevelType w:val="multilevel"/>
    <w:tmpl w:val="9C8E9DA2"/>
    <w:lvl w:ilvl="0">
      <w:start w:val="6"/>
      <w:numFmt w:val="decimal"/>
      <w:lvlText w:val="%1."/>
      <w:lvlJc w:val="left"/>
      <w:pPr>
        <w:ind w:left="360" w:hanging="360"/>
      </w:pPr>
      <w:rPr>
        <w:rFonts w:ascii="Tahoma" w:hAnsi="Tahoma" w:cs="Tahoma" w:hint="default"/>
        <w:sz w:val="18"/>
      </w:rPr>
    </w:lvl>
    <w:lvl w:ilvl="1">
      <w:start w:val="1"/>
      <w:numFmt w:val="decimal"/>
      <w:lvlText w:val="%1.%2."/>
      <w:lvlJc w:val="left"/>
      <w:pPr>
        <w:ind w:left="43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A8458F"/>
    <w:multiLevelType w:val="multilevel"/>
    <w:tmpl w:val="434AE028"/>
    <w:lvl w:ilvl="0">
      <w:start w:val="2"/>
      <w:numFmt w:val="decimal"/>
      <w:lvlText w:val="%1."/>
      <w:lvlJc w:val="left"/>
      <w:pPr>
        <w:ind w:left="360" w:hanging="360"/>
      </w:pPr>
      <w:rPr>
        <w:rFonts w:ascii="Tahoma" w:hAnsi="Tahoma" w:cs="Tahoma" w:hint="default"/>
        <w:sz w:val="18"/>
      </w:rPr>
    </w:lvl>
    <w:lvl w:ilvl="1">
      <w:start w:val="2"/>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E06A2"/>
    <w:multiLevelType w:val="multilevel"/>
    <w:tmpl w:val="7A965812"/>
    <w:lvl w:ilvl="0">
      <w:start w:val="5"/>
      <w:numFmt w:val="decimal"/>
      <w:lvlText w:val="%1."/>
      <w:lvlJc w:val="left"/>
      <w:pPr>
        <w:ind w:left="360" w:hanging="360"/>
      </w:pPr>
      <w:rPr>
        <w:rFonts w:ascii="Tahoma" w:hAnsi="Tahoma" w:cs="Tahoma" w:hint="default"/>
        <w:sz w:val="18"/>
      </w:rPr>
    </w:lvl>
    <w:lvl w:ilvl="1">
      <w:start w:val="6"/>
      <w:numFmt w:val="decimal"/>
      <w:lvlText w:val="%1.%2."/>
      <w:lvlJc w:val="left"/>
      <w:pPr>
        <w:ind w:left="43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CA6764"/>
    <w:multiLevelType w:val="multilevel"/>
    <w:tmpl w:val="10A032A4"/>
    <w:lvl w:ilvl="0">
      <w:start w:val="5"/>
      <w:numFmt w:val="decimal"/>
      <w:lvlText w:val="%1."/>
      <w:lvlJc w:val="left"/>
      <w:pPr>
        <w:ind w:left="360" w:hanging="360"/>
      </w:pPr>
      <w:rPr>
        <w:rFonts w:ascii="Tahoma" w:hAnsi="Tahoma" w:cs="Tahoma" w:hint="default"/>
        <w:sz w:val="18"/>
      </w:rPr>
    </w:lvl>
    <w:lvl w:ilvl="1">
      <w:start w:val="2"/>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6C323F"/>
    <w:multiLevelType w:val="hybridMultilevel"/>
    <w:tmpl w:val="7DF45910"/>
    <w:lvl w:ilvl="0" w:tplc="82AA369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18744214"/>
    <w:multiLevelType w:val="multilevel"/>
    <w:tmpl w:val="88E0A33E"/>
    <w:lvl w:ilvl="0">
      <w:start w:val="1"/>
      <w:numFmt w:val="decimal"/>
      <w:lvlText w:val="%1."/>
      <w:lvlJc w:val="left"/>
      <w:pPr>
        <w:ind w:left="360" w:hanging="360"/>
      </w:pPr>
      <w:rPr>
        <w:rFonts w:hint="default"/>
      </w:rPr>
    </w:lvl>
    <w:lvl w:ilvl="1">
      <w:start w:val="3"/>
      <w:numFmt w:val="decimal"/>
      <w:lvlText w:val="%1.%2."/>
      <w:lvlJc w:val="left"/>
      <w:pPr>
        <w:ind w:left="432" w:hanging="432"/>
      </w:pPr>
      <w:rPr>
        <w:rFonts w:hint="default"/>
      </w:rPr>
    </w:lvl>
    <w:lvl w:ilvl="2">
      <w:start w:val="3"/>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D43197"/>
    <w:multiLevelType w:val="multilevel"/>
    <w:tmpl w:val="F5184F60"/>
    <w:lvl w:ilvl="0">
      <w:start w:val="7"/>
      <w:numFmt w:val="decimal"/>
      <w:lvlText w:val="%1."/>
      <w:lvlJc w:val="left"/>
      <w:pPr>
        <w:ind w:left="360" w:hanging="360"/>
      </w:pPr>
      <w:rPr>
        <w:rFonts w:ascii="Tahoma" w:hAnsi="Tahoma" w:cs="Tahoma" w:hint="default"/>
        <w:sz w:val="18"/>
      </w:rPr>
    </w:lvl>
    <w:lvl w:ilvl="1">
      <w:start w:val="1"/>
      <w:numFmt w:val="decimal"/>
      <w:lvlText w:val="%1.%2."/>
      <w:lvlJc w:val="left"/>
      <w:pPr>
        <w:ind w:left="43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7F5FC0"/>
    <w:multiLevelType w:val="multilevel"/>
    <w:tmpl w:val="A2983CEA"/>
    <w:lvl w:ilvl="0">
      <w:start w:val="1"/>
      <w:numFmt w:val="decimal"/>
      <w:lvlText w:val="%1."/>
      <w:lvlJc w:val="left"/>
      <w:pPr>
        <w:ind w:left="360" w:hanging="360"/>
      </w:pPr>
      <w:rPr>
        <w:rFonts w:hint="default"/>
      </w:rPr>
    </w:lvl>
    <w:lvl w:ilvl="1">
      <w:start w:val="3"/>
      <w:numFmt w:val="decimal"/>
      <w:lvlText w:val="%1.%2."/>
      <w:lvlJc w:val="left"/>
      <w:pPr>
        <w:ind w:left="432" w:hanging="432"/>
      </w:pPr>
      <w:rPr>
        <w:rFonts w:hint="default"/>
      </w:rPr>
    </w:lvl>
    <w:lvl w:ilvl="2">
      <w:start w:val="4"/>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9C6ABE"/>
    <w:multiLevelType w:val="multilevel"/>
    <w:tmpl w:val="0BC620E4"/>
    <w:lvl w:ilvl="0">
      <w:start w:val="5"/>
      <w:numFmt w:val="decimal"/>
      <w:lvlText w:val="%1."/>
      <w:lvlJc w:val="left"/>
      <w:pPr>
        <w:ind w:left="360" w:hanging="360"/>
      </w:pPr>
      <w:rPr>
        <w:rFonts w:ascii="Tahoma" w:hAnsi="Tahoma" w:cs="Tahoma" w:hint="default"/>
        <w:sz w:val="18"/>
      </w:rPr>
    </w:lvl>
    <w:lvl w:ilvl="1">
      <w:start w:val="2"/>
      <w:numFmt w:val="decimal"/>
      <w:lvlText w:val="%1.%2."/>
      <w:lvlJc w:val="left"/>
      <w:pPr>
        <w:ind w:left="432" w:hanging="432"/>
      </w:pPr>
      <w:rPr>
        <w:rFonts w:hint="default"/>
      </w:rPr>
    </w:lvl>
    <w:lvl w:ilvl="2">
      <w:start w:val="2"/>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2D7647"/>
    <w:multiLevelType w:val="multilevel"/>
    <w:tmpl w:val="743CA57E"/>
    <w:lvl w:ilvl="0">
      <w:start w:val="5"/>
      <w:numFmt w:val="decimal"/>
      <w:lvlText w:val="%1."/>
      <w:lvlJc w:val="left"/>
      <w:pPr>
        <w:ind w:left="360" w:hanging="360"/>
      </w:pPr>
      <w:rPr>
        <w:rFonts w:ascii="Tahoma" w:hAnsi="Tahoma" w:cs="Tahoma" w:hint="default"/>
        <w:sz w:val="18"/>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2D19AC"/>
    <w:multiLevelType w:val="multilevel"/>
    <w:tmpl w:val="E14A7378"/>
    <w:lvl w:ilvl="0">
      <w:start w:val="2"/>
      <w:numFmt w:val="decimal"/>
      <w:lvlText w:val="%1."/>
      <w:lvlJc w:val="left"/>
      <w:pPr>
        <w:ind w:left="360" w:hanging="360"/>
      </w:pPr>
      <w:rPr>
        <w:rFonts w:ascii="Tahoma" w:hAnsi="Tahoma" w:cs="Tahoma" w:hint="default"/>
        <w:sz w:val="18"/>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6D5BA4"/>
    <w:multiLevelType w:val="multilevel"/>
    <w:tmpl w:val="64F81B8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787DB3"/>
    <w:multiLevelType w:val="multilevel"/>
    <w:tmpl w:val="624C6DB6"/>
    <w:lvl w:ilvl="0">
      <w:start w:val="5"/>
      <w:numFmt w:val="decimal"/>
      <w:lvlText w:val="%1."/>
      <w:lvlJc w:val="left"/>
      <w:pPr>
        <w:ind w:left="360" w:hanging="360"/>
      </w:pPr>
      <w:rPr>
        <w:rFonts w:ascii="Tahoma" w:hAnsi="Tahoma" w:cs="Tahoma" w:hint="default"/>
        <w:sz w:val="18"/>
      </w:rPr>
    </w:lvl>
    <w:lvl w:ilvl="1">
      <w:start w:val="2"/>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537E5B"/>
    <w:multiLevelType w:val="multilevel"/>
    <w:tmpl w:val="72186B70"/>
    <w:lvl w:ilvl="0">
      <w:start w:val="5"/>
      <w:numFmt w:val="decimal"/>
      <w:lvlText w:val="%1."/>
      <w:lvlJc w:val="left"/>
      <w:pPr>
        <w:ind w:left="360" w:hanging="360"/>
      </w:pPr>
      <w:rPr>
        <w:rFonts w:ascii="Tahoma" w:hAnsi="Tahoma" w:cs="Tahoma" w:hint="default"/>
        <w:sz w:val="18"/>
      </w:rPr>
    </w:lvl>
    <w:lvl w:ilvl="1">
      <w:start w:val="1"/>
      <w:numFmt w:val="decimal"/>
      <w:lvlText w:val="%1.%2."/>
      <w:lvlJc w:val="left"/>
      <w:pPr>
        <w:ind w:left="43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AE7B21"/>
    <w:multiLevelType w:val="multilevel"/>
    <w:tmpl w:val="E2322DE2"/>
    <w:lvl w:ilvl="0">
      <w:start w:val="1"/>
      <w:numFmt w:val="decimal"/>
      <w:lvlText w:val="%1."/>
      <w:lvlJc w:val="left"/>
      <w:pPr>
        <w:ind w:left="360" w:hanging="360"/>
      </w:pPr>
      <w:rPr>
        <w:rFonts w:hint="default"/>
      </w:rPr>
    </w:lvl>
    <w:lvl w:ilvl="1">
      <w:start w:val="3"/>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DC161F"/>
    <w:multiLevelType w:val="multilevel"/>
    <w:tmpl w:val="F8800CE8"/>
    <w:lvl w:ilvl="0">
      <w:start w:val="1"/>
      <w:numFmt w:val="decimal"/>
      <w:lvlText w:val="%1."/>
      <w:lvlJc w:val="left"/>
      <w:pPr>
        <w:ind w:left="360" w:hanging="360"/>
      </w:pPr>
      <w:rPr>
        <w:rFonts w:hint="default"/>
      </w:rPr>
    </w:lvl>
    <w:lvl w:ilvl="1">
      <w:start w:val="3"/>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714F55"/>
    <w:multiLevelType w:val="multilevel"/>
    <w:tmpl w:val="CAA252A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996279"/>
    <w:multiLevelType w:val="multilevel"/>
    <w:tmpl w:val="1E564D44"/>
    <w:lvl w:ilvl="0">
      <w:start w:val="1"/>
      <w:numFmt w:val="decimal"/>
      <w:lvlText w:val="%1."/>
      <w:lvlJc w:val="left"/>
      <w:pPr>
        <w:ind w:left="360" w:hanging="360"/>
      </w:pPr>
      <w:rPr>
        <w:rFonts w:hint="default"/>
      </w:rPr>
    </w:lvl>
    <w:lvl w:ilvl="1">
      <w:start w:val="3"/>
      <w:numFmt w:val="decimal"/>
      <w:lvlText w:val="%1.%2."/>
      <w:lvlJc w:val="left"/>
      <w:pPr>
        <w:ind w:left="432" w:hanging="432"/>
      </w:pPr>
      <w:rPr>
        <w:rFonts w:hint="default"/>
      </w:rPr>
    </w:lvl>
    <w:lvl w:ilvl="2">
      <w:start w:val="2"/>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500276"/>
    <w:multiLevelType w:val="multilevel"/>
    <w:tmpl w:val="198A167A"/>
    <w:lvl w:ilvl="0">
      <w:start w:val="1"/>
      <w:numFmt w:val="decimal"/>
      <w:lvlText w:val="%1."/>
      <w:lvlJc w:val="left"/>
      <w:pPr>
        <w:ind w:left="360" w:hanging="360"/>
      </w:pPr>
      <w:rPr>
        <w:rFonts w:hint="default"/>
      </w:rPr>
    </w:lvl>
    <w:lvl w:ilvl="1">
      <w:start w:val="7"/>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192127"/>
    <w:multiLevelType w:val="multilevel"/>
    <w:tmpl w:val="1B5E4E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DB1A03"/>
    <w:multiLevelType w:val="multilevel"/>
    <w:tmpl w:val="17407942"/>
    <w:lvl w:ilvl="0">
      <w:start w:val="2"/>
      <w:numFmt w:val="decimal"/>
      <w:lvlText w:val="%1."/>
      <w:lvlJc w:val="left"/>
      <w:pPr>
        <w:ind w:left="360" w:hanging="360"/>
      </w:pPr>
      <w:rPr>
        <w:rFonts w:ascii="Tahoma" w:hAnsi="Tahoma" w:cs="Tahoma" w:hint="default"/>
        <w:sz w:val="18"/>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6AB27FB"/>
    <w:multiLevelType w:val="multilevel"/>
    <w:tmpl w:val="7C0C4BC8"/>
    <w:lvl w:ilvl="0">
      <w:start w:val="2"/>
      <w:numFmt w:val="decimal"/>
      <w:lvlText w:val="%1."/>
      <w:lvlJc w:val="left"/>
      <w:pPr>
        <w:ind w:left="360" w:hanging="360"/>
      </w:pPr>
      <w:rPr>
        <w:rFonts w:ascii="Tahoma" w:hAnsi="Tahoma" w:cs="Tahoma" w:hint="default"/>
        <w:sz w:val="18"/>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FDC449D"/>
    <w:multiLevelType w:val="multilevel"/>
    <w:tmpl w:val="B2922FD8"/>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2C16257"/>
    <w:multiLevelType w:val="multilevel"/>
    <w:tmpl w:val="1BA87916"/>
    <w:lvl w:ilvl="0">
      <w:start w:val="5"/>
      <w:numFmt w:val="decimal"/>
      <w:lvlText w:val="%1."/>
      <w:lvlJc w:val="left"/>
      <w:pPr>
        <w:ind w:left="360" w:hanging="360"/>
      </w:pPr>
      <w:rPr>
        <w:rFonts w:ascii="Tahoma" w:hAnsi="Tahoma" w:cs="Tahoma" w:hint="default"/>
        <w:sz w:val="18"/>
      </w:rPr>
    </w:lvl>
    <w:lvl w:ilvl="1">
      <w:start w:val="5"/>
      <w:numFmt w:val="decimal"/>
      <w:lvlText w:val="%1.%2."/>
      <w:lvlJc w:val="left"/>
      <w:pPr>
        <w:ind w:left="43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74020D"/>
    <w:multiLevelType w:val="multilevel"/>
    <w:tmpl w:val="1C265CFE"/>
    <w:lvl w:ilvl="0">
      <w:start w:val="1"/>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0036CCB"/>
    <w:multiLevelType w:val="multilevel"/>
    <w:tmpl w:val="303E0EFA"/>
    <w:lvl w:ilvl="0">
      <w:start w:val="3"/>
      <w:numFmt w:val="decimal"/>
      <w:lvlText w:val="%1."/>
      <w:lvlJc w:val="left"/>
      <w:pPr>
        <w:ind w:left="360" w:hanging="360"/>
      </w:pPr>
      <w:rPr>
        <w:rFonts w:ascii="Tahoma" w:hAnsi="Tahoma" w:cs="Tahoma" w:hint="default"/>
        <w:sz w:val="18"/>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CA17684"/>
    <w:multiLevelType w:val="multilevel"/>
    <w:tmpl w:val="1B5E4E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4"/>
  </w:num>
  <w:num w:numId="3">
    <w:abstractNumId w:val="20"/>
  </w:num>
  <w:num w:numId="4">
    <w:abstractNumId w:val="19"/>
  </w:num>
  <w:num w:numId="5">
    <w:abstractNumId w:val="6"/>
  </w:num>
  <w:num w:numId="6">
    <w:abstractNumId w:val="0"/>
  </w:num>
  <w:num w:numId="7">
    <w:abstractNumId w:val="13"/>
  </w:num>
  <w:num w:numId="8">
    <w:abstractNumId w:val="2"/>
  </w:num>
  <w:num w:numId="9">
    <w:abstractNumId w:val="23"/>
  </w:num>
  <w:num w:numId="10">
    <w:abstractNumId w:val="8"/>
  </w:num>
  <w:num w:numId="11">
    <w:abstractNumId w:val="12"/>
  </w:num>
  <w:num w:numId="12">
    <w:abstractNumId w:val="3"/>
  </w:num>
  <w:num w:numId="13">
    <w:abstractNumId w:val="9"/>
  </w:num>
  <w:num w:numId="14">
    <w:abstractNumId w:val="16"/>
  </w:num>
  <w:num w:numId="15">
    <w:abstractNumId w:val="22"/>
  </w:num>
  <w:num w:numId="16">
    <w:abstractNumId w:val="15"/>
  </w:num>
  <w:num w:numId="17">
    <w:abstractNumId w:val="14"/>
  </w:num>
  <w:num w:numId="18">
    <w:abstractNumId w:val="17"/>
  </w:num>
  <w:num w:numId="19">
    <w:abstractNumId w:val="5"/>
  </w:num>
  <w:num w:numId="20">
    <w:abstractNumId w:val="7"/>
  </w:num>
  <w:num w:numId="21">
    <w:abstractNumId w:val="24"/>
  </w:num>
  <w:num w:numId="22">
    <w:abstractNumId w:val="11"/>
  </w:num>
  <w:num w:numId="23">
    <w:abstractNumId w:val="21"/>
  </w:num>
  <w:num w:numId="24">
    <w:abstractNumId w:val="10"/>
  </w:num>
  <w:num w:numId="25">
    <w:abstractNumId w:val="1"/>
  </w:num>
  <w:num w:numId="26">
    <w:abstractNumId w:val="25"/>
  </w:num>
  <w:num w:numId="2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80"/>
    <w:rsid w:val="000024E2"/>
    <w:rsid w:val="00003A32"/>
    <w:rsid w:val="00005F50"/>
    <w:rsid w:val="000107F1"/>
    <w:rsid w:val="00011E1B"/>
    <w:rsid w:val="00022465"/>
    <w:rsid w:val="0005436E"/>
    <w:rsid w:val="0005671C"/>
    <w:rsid w:val="0006532E"/>
    <w:rsid w:val="00066E6C"/>
    <w:rsid w:val="0006751A"/>
    <w:rsid w:val="00072DCA"/>
    <w:rsid w:val="0007352A"/>
    <w:rsid w:val="00074A80"/>
    <w:rsid w:val="000A1717"/>
    <w:rsid w:val="000A27BC"/>
    <w:rsid w:val="000C0837"/>
    <w:rsid w:val="000C1A0F"/>
    <w:rsid w:val="000D4E1A"/>
    <w:rsid w:val="000D6424"/>
    <w:rsid w:val="000E44CC"/>
    <w:rsid w:val="000E57A4"/>
    <w:rsid w:val="000F0D84"/>
    <w:rsid w:val="000F180D"/>
    <w:rsid w:val="000F19EB"/>
    <w:rsid w:val="00101A73"/>
    <w:rsid w:val="001047F3"/>
    <w:rsid w:val="00112B3A"/>
    <w:rsid w:val="001200A8"/>
    <w:rsid w:val="00123E92"/>
    <w:rsid w:val="00126938"/>
    <w:rsid w:val="00130E60"/>
    <w:rsid w:val="00137EDD"/>
    <w:rsid w:val="00140E8E"/>
    <w:rsid w:val="00154B4D"/>
    <w:rsid w:val="00164258"/>
    <w:rsid w:val="00166552"/>
    <w:rsid w:val="001773E0"/>
    <w:rsid w:val="001803AB"/>
    <w:rsid w:val="00181527"/>
    <w:rsid w:val="00191A02"/>
    <w:rsid w:val="001A290B"/>
    <w:rsid w:val="001A372E"/>
    <w:rsid w:val="001B2D0E"/>
    <w:rsid w:val="001B42F8"/>
    <w:rsid w:val="001B64BF"/>
    <w:rsid w:val="001E58DD"/>
    <w:rsid w:val="001F4286"/>
    <w:rsid w:val="001F6E3F"/>
    <w:rsid w:val="00200A31"/>
    <w:rsid w:val="0021410C"/>
    <w:rsid w:val="00214CBF"/>
    <w:rsid w:val="00215F87"/>
    <w:rsid w:val="002204C9"/>
    <w:rsid w:val="0023217A"/>
    <w:rsid w:val="00234099"/>
    <w:rsid w:val="002420F8"/>
    <w:rsid w:val="0025734C"/>
    <w:rsid w:val="002635BB"/>
    <w:rsid w:val="00267706"/>
    <w:rsid w:val="00267766"/>
    <w:rsid w:val="002718BB"/>
    <w:rsid w:val="0027435B"/>
    <w:rsid w:val="002805E6"/>
    <w:rsid w:val="00287CC9"/>
    <w:rsid w:val="00287EBC"/>
    <w:rsid w:val="002A1C46"/>
    <w:rsid w:val="002A357F"/>
    <w:rsid w:val="002A3D6F"/>
    <w:rsid w:val="002A6E69"/>
    <w:rsid w:val="002A7977"/>
    <w:rsid w:val="002B1456"/>
    <w:rsid w:val="002B3CA8"/>
    <w:rsid w:val="002D118A"/>
    <w:rsid w:val="002E11E8"/>
    <w:rsid w:val="002E79FC"/>
    <w:rsid w:val="002F3BC6"/>
    <w:rsid w:val="002F4304"/>
    <w:rsid w:val="002F5C48"/>
    <w:rsid w:val="002F5ECC"/>
    <w:rsid w:val="002F6035"/>
    <w:rsid w:val="00300196"/>
    <w:rsid w:val="00300D56"/>
    <w:rsid w:val="003037CC"/>
    <w:rsid w:val="00303A55"/>
    <w:rsid w:val="00305184"/>
    <w:rsid w:val="003064AD"/>
    <w:rsid w:val="00307D03"/>
    <w:rsid w:val="00316EB8"/>
    <w:rsid w:val="0033016C"/>
    <w:rsid w:val="00331950"/>
    <w:rsid w:val="003368AE"/>
    <w:rsid w:val="003412CF"/>
    <w:rsid w:val="00345ADC"/>
    <w:rsid w:val="003500CC"/>
    <w:rsid w:val="00353408"/>
    <w:rsid w:val="00360E72"/>
    <w:rsid w:val="00365AD2"/>
    <w:rsid w:val="00371813"/>
    <w:rsid w:val="00376D6C"/>
    <w:rsid w:val="0037704E"/>
    <w:rsid w:val="003830D5"/>
    <w:rsid w:val="0038695B"/>
    <w:rsid w:val="00391FD3"/>
    <w:rsid w:val="003938FE"/>
    <w:rsid w:val="0039484F"/>
    <w:rsid w:val="0039749E"/>
    <w:rsid w:val="003A7606"/>
    <w:rsid w:val="003B4CC8"/>
    <w:rsid w:val="003D1E28"/>
    <w:rsid w:val="003D545E"/>
    <w:rsid w:val="003D5B12"/>
    <w:rsid w:val="003D77D7"/>
    <w:rsid w:val="003E1B6C"/>
    <w:rsid w:val="003F79BC"/>
    <w:rsid w:val="0040061A"/>
    <w:rsid w:val="00402ADA"/>
    <w:rsid w:val="00406372"/>
    <w:rsid w:val="00410814"/>
    <w:rsid w:val="00411A2E"/>
    <w:rsid w:val="00411F7D"/>
    <w:rsid w:val="004255CC"/>
    <w:rsid w:val="00433D73"/>
    <w:rsid w:val="00443B14"/>
    <w:rsid w:val="00444210"/>
    <w:rsid w:val="00457866"/>
    <w:rsid w:val="0046272B"/>
    <w:rsid w:val="00462E1F"/>
    <w:rsid w:val="00463EF7"/>
    <w:rsid w:val="0047062E"/>
    <w:rsid w:val="00483B92"/>
    <w:rsid w:val="00487C8F"/>
    <w:rsid w:val="00491487"/>
    <w:rsid w:val="004917B0"/>
    <w:rsid w:val="004936D2"/>
    <w:rsid w:val="00493C83"/>
    <w:rsid w:val="004941F1"/>
    <w:rsid w:val="0049499E"/>
    <w:rsid w:val="004A0AF4"/>
    <w:rsid w:val="004B5F6E"/>
    <w:rsid w:val="004C1E5B"/>
    <w:rsid w:val="004D0404"/>
    <w:rsid w:val="004D06C4"/>
    <w:rsid w:val="004D2485"/>
    <w:rsid w:val="004D2841"/>
    <w:rsid w:val="004D2D04"/>
    <w:rsid w:val="004E0D70"/>
    <w:rsid w:val="004E0FEE"/>
    <w:rsid w:val="004E73F8"/>
    <w:rsid w:val="004F1AD8"/>
    <w:rsid w:val="004F3AD3"/>
    <w:rsid w:val="004F6E42"/>
    <w:rsid w:val="00510A41"/>
    <w:rsid w:val="0051497D"/>
    <w:rsid w:val="00517E9C"/>
    <w:rsid w:val="0052213D"/>
    <w:rsid w:val="005239FE"/>
    <w:rsid w:val="005240B6"/>
    <w:rsid w:val="00535544"/>
    <w:rsid w:val="00543B8B"/>
    <w:rsid w:val="00546C72"/>
    <w:rsid w:val="0054706D"/>
    <w:rsid w:val="00550272"/>
    <w:rsid w:val="00553EBE"/>
    <w:rsid w:val="005560EA"/>
    <w:rsid w:val="005617A2"/>
    <w:rsid w:val="00561C24"/>
    <w:rsid w:val="00562721"/>
    <w:rsid w:val="00563E14"/>
    <w:rsid w:val="005708AE"/>
    <w:rsid w:val="00585A59"/>
    <w:rsid w:val="005A0FB7"/>
    <w:rsid w:val="005A1E8B"/>
    <w:rsid w:val="005A397E"/>
    <w:rsid w:val="005B2A1D"/>
    <w:rsid w:val="005B5EC4"/>
    <w:rsid w:val="005C0CA3"/>
    <w:rsid w:val="005C285A"/>
    <w:rsid w:val="005D5611"/>
    <w:rsid w:val="005E17B8"/>
    <w:rsid w:val="005F0713"/>
    <w:rsid w:val="006154E3"/>
    <w:rsid w:val="006177AD"/>
    <w:rsid w:val="0062170C"/>
    <w:rsid w:val="00627056"/>
    <w:rsid w:val="00630570"/>
    <w:rsid w:val="00636471"/>
    <w:rsid w:val="0064121B"/>
    <w:rsid w:val="00641F5A"/>
    <w:rsid w:val="00644716"/>
    <w:rsid w:val="00646CA1"/>
    <w:rsid w:val="0064772A"/>
    <w:rsid w:val="00654203"/>
    <w:rsid w:val="00656CD2"/>
    <w:rsid w:val="006617DB"/>
    <w:rsid w:val="00671C6C"/>
    <w:rsid w:val="0068021F"/>
    <w:rsid w:val="00680763"/>
    <w:rsid w:val="00680EF9"/>
    <w:rsid w:val="0068534D"/>
    <w:rsid w:val="006C1920"/>
    <w:rsid w:val="006C2375"/>
    <w:rsid w:val="006C5455"/>
    <w:rsid w:val="006C6313"/>
    <w:rsid w:val="006C76CF"/>
    <w:rsid w:val="006C7DC1"/>
    <w:rsid w:val="006D0C69"/>
    <w:rsid w:val="006D2CA3"/>
    <w:rsid w:val="006E246B"/>
    <w:rsid w:val="006E4156"/>
    <w:rsid w:val="006F17A5"/>
    <w:rsid w:val="00702D92"/>
    <w:rsid w:val="007159BF"/>
    <w:rsid w:val="0072236C"/>
    <w:rsid w:val="0072408B"/>
    <w:rsid w:val="00727D3E"/>
    <w:rsid w:val="007601E4"/>
    <w:rsid w:val="00764913"/>
    <w:rsid w:val="00773ADB"/>
    <w:rsid w:val="0078001E"/>
    <w:rsid w:val="0079415B"/>
    <w:rsid w:val="007B62D3"/>
    <w:rsid w:val="007D71FB"/>
    <w:rsid w:val="007D7D95"/>
    <w:rsid w:val="007E2A7C"/>
    <w:rsid w:val="007E4062"/>
    <w:rsid w:val="00810F6F"/>
    <w:rsid w:val="00813AE2"/>
    <w:rsid w:val="00817570"/>
    <w:rsid w:val="008225C4"/>
    <w:rsid w:val="008256B4"/>
    <w:rsid w:val="008300E6"/>
    <w:rsid w:val="00836B10"/>
    <w:rsid w:val="008446D5"/>
    <w:rsid w:val="008632CA"/>
    <w:rsid w:val="008806F4"/>
    <w:rsid w:val="008872B4"/>
    <w:rsid w:val="00895BC7"/>
    <w:rsid w:val="008A19EA"/>
    <w:rsid w:val="008B164D"/>
    <w:rsid w:val="008B58C9"/>
    <w:rsid w:val="008B651F"/>
    <w:rsid w:val="008C2A75"/>
    <w:rsid w:val="008D2931"/>
    <w:rsid w:val="008D2A12"/>
    <w:rsid w:val="008D447C"/>
    <w:rsid w:val="008D48EB"/>
    <w:rsid w:val="008D499E"/>
    <w:rsid w:val="008D6E7E"/>
    <w:rsid w:val="008E35B1"/>
    <w:rsid w:val="008E383F"/>
    <w:rsid w:val="008F756B"/>
    <w:rsid w:val="009019EE"/>
    <w:rsid w:val="00906A17"/>
    <w:rsid w:val="009121EA"/>
    <w:rsid w:val="00912797"/>
    <w:rsid w:val="00916E7F"/>
    <w:rsid w:val="009213C8"/>
    <w:rsid w:val="00922834"/>
    <w:rsid w:val="00932088"/>
    <w:rsid w:val="0093631B"/>
    <w:rsid w:val="00944090"/>
    <w:rsid w:val="00944278"/>
    <w:rsid w:val="00944EBA"/>
    <w:rsid w:val="00951522"/>
    <w:rsid w:val="00955491"/>
    <w:rsid w:val="0096649D"/>
    <w:rsid w:val="00967E60"/>
    <w:rsid w:val="009714B7"/>
    <w:rsid w:val="00992700"/>
    <w:rsid w:val="00992968"/>
    <w:rsid w:val="00995C34"/>
    <w:rsid w:val="009966F0"/>
    <w:rsid w:val="00996847"/>
    <w:rsid w:val="009B55A1"/>
    <w:rsid w:val="009C5413"/>
    <w:rsid w:val="009D6591"/>
    <w:rsid w:val="009E199D"/>
    <w:rsid w:val="009E564D"/>
    <w:rsid w:val="009F0620"/>
    <w:rsid w:val="00A05F86"/>
    <w:rsid w:val="00A17081"/>
    <w:rsid w:val="00A248FA"/>
    <w:rsid w:val="00A2522D"/>
    <w:rsid w:val="00A258DD"/>
    <w:rsid w:val="00A32BF8"/>
    <w:rsid w:val="00A42DDC"/>
    <w:rsid w:val="00A450F0"/>
    <w:rsid w:val="00A54A30"/>
    <w:rsid w:val="00A5603A"/>
    <w:rsid w:val="00A61D1D"/>
    <w:rsid w:val="00A66E58"/>
    <w:rsid w:val="00A75A03"/>
    <w:rsid w:val="00A761A1"/>
    <w:rsid w:val="00A76EA1"/>
    <w:rsid w:val="00A807E5"/>
    <w:rsid w:val="00A81941"/>
    <w:rsid w:val="00A8314F"/>
    <w:rsid w:val="00A83653"/>
    <w:rsid w:val="00A91B57"/>
    <w:rsid w:val="00A92B4A"/>
    <w:rsid w:val="00A94D74"/>
    <w:rsid w:val="00A9715B"/>
    <w:rsid w:val="00AB3A24"/>
    <w:rsid w:val="00AB7C23"/>
    <w:rsid w:val="00AC3B69"/>
    <w:rsid w:val="00AC4573"/>
    <w:rsid w:val="00AD15F4"/>
    <w:rsid w:val="00AD518A"/>
    <w:rsid w:val="00AD635F"/>
    <w:rsid w:val="00AD703A"/>
    <w:rsid w:val="00AD7958"/>
    <w:rsid w:val="00AF4C81"/>
    <w:rsid w:val="00AF6425"/>
    <w:rsid w:val="00B01F60"/>
    <w:rsid w:val="00B151CB"/>
    <w:rsid w:val="00B16C84"/>
    <w:rsid w:val="00B170FF"/>
    <w:rsid w:val="00B2035A"/>
    <w:rsid w:val="00B2437D"/>
    <w:rsid w:val="00B327FB"/>
    <w:rsid w:val="00B4557D"/>
    <w:rsid w:val="00B511E8"/>
    <w:rsid w:val="00B5487C"/>
    <w:rsid w:val="00B5515B"/>
    <w:rsid w:val="00B62F35"/>
    <w:rsid w:val="00B7028D"/>
    <w:rsid w:val="00B72815"/>
    <w:rsid w:val="00B75A3B"/>
    <w:rsid w:val="00B91754"/>
    <w:rsid w:val="00B91B28"/>
    <w:rsid w:val="00B944B8"/>
    <w:rsid w:val="00B95884"/>
    <w:rsid w:val="00BA42C2"/>
    <w:rsid w:val="00BB0C50"/>
    <w:rsid w:val="00BB618A"/>
    <w:rsid w:val="00BC1AE4"/>
    <w:rsid w:val="00BC28F6"/>
    <w:rsid w:val="00BC7A90"/>
    <w:rsid w:val="00BD1EEB"/>
    <w:rsid w:val="00BD2999"/>
    <w:rsid w:val="00BD6DAA"/>
    <w:rsid w:val="00BE3001"/>
    <w:rsid w:val="00BF29A6"/>
    <w:rsid w:val="00BF36AD"/>
    <w:rsid w:val="00C0635C"/>
    <w:rsid w:val="00C06DD9"/>
    <w:rsid w:val="00C100FF"/>
    <w:rsid w:val="00C16843"/>
    <w:rsid w:val="00C27FAB"/>
    <w:rsid w:val="00C34836"/>
    <w:rsid w:val="00C367D4"/>
    <w:rsid w:val="00C36B15"/>
    <w:rsid w:val="00C36C21"/>
    <w:rsid w:val="00C549AC"/>
    <w:rsid w:val="00C54DAD"/>
    <w:rsid w:val="00C55F38"/>
    <w:rsid w:val="00C66D28"/>
    <w:rsid w:val="00C77FA9"/>
    <w:rsid w:val="00C84A4F"/>
    <w:rsid w:val="00C90247"/>
    <w:rsid w:val="00C90F41"/>
    <w:rsid w:val="00C967FB"/>
    <w:rsid w:val="00CA1606"/>
    <w:rsid w:val="00CA2966"/>
    <w:rsid w:val="00CA5AF0"/>
    <w:rsid w:val="00CB0421"/>
    <w:rsid w:val="00CB16FB"/>
    <w:rsid w:val="00CB7C70"/>
    <w:rsid w:val="00CC5CAA"/>
    <w:rsid w:val="00CC74E7"/>
    <w:rsid w:val="00CC7E77"/>
    <w:rsid w:val="00CE3219"/>
    <w:rsid w:val="00CE551D"/>
    <w:rsid w:val="00CF284F"/>
    <w:rsid w:val="00CF3CC9"/>
    <w:rsid w:val="00CF693E"/>
    <w:rsid w:val="00D110AF"/>
    <w:rsid w:val="00D14099"/>
    <w:rsid w:val="00D339B3"/>
    <w:rsid w:val="00D40883"/>
    <w:rsid w:val="00D438C6"/>
    <w:rsid w:val="00D46E8F"/>
    <w:rsid w:val="00D50C9B"/>
    <w:rsid w:val="00D55E30"/>
    <w:rsid w:val="00D569B5"/>
    <w:rsid w:val="00D646EC"/>
    <w:rsid w:val="00D739F0"/>
    <w:rsid w:val="00D9561F"/>
    <w:rsid w:val="00DA12AB"/>
    <w:rsid w:val="00DB14C9"/>
    <w:rsid w:val="00DB4340"/>
    <w:rsid w:val="00DB7870"/>
    <w:rsid w:val="00DC29DC"/>
    <w:rsid w:val="00DC549D"/>
    <w:rsid w:val="00DD5EBC"/>
    <w:rsid w:val="00DE3FBF"/>
    <w:rsid w:val="00DE76B2"/>
    <w:rsid w:val="00DF1F5E"/>
    <w:rsid w:val="00DF38C1"/>
    <w:rsid w:val="00DF724F"/>
    <w:rsid w:val="00E022A8"/>
    <w:rsid w:val="00E11044"/>
    <w:rsid w:val="00E1200F"/>
    <w:rsid w:val="00E14CB0"/>
    <w:rsid w:val="00E229DC"/>
    <w:rsid w:val="00E34854"/>
    <w:rsid w:val="00E4097B"/>
    <w:rsid w:val="00E55747"/>
    <w:rsid w:val="00E56FCD"/>
    <w:rsid w:val="00E635F9"/>
    <w:rsid w:val="00E75191"/>
    <w:rsid w:val="00E75D50"/>
    <w:rsid w:val="00E837CD"/>
    <w:rsid w:val="00E91B85"/>
    <w:rsid w:val="00E97971"/>
    <w:rsid w:val="00EA272B"/>
    <w:rsid w:val="00EA5547"/>
    <w:rsid w:val="00EA790D"/>
    <w:rsid w:val="00EB0DAE"/>
    <w:rsid w:val="00EB37B4"/>
    <w:rsid w:val="00EB38C5"/>
    <w:rsid w:val="00EB3FBF"/>
    <w:rsid w:val="00EB68DD"/>
    <w:rsid w:val="00EC3F30"/>
    <w:rsid w:val="00ED1C65"/>
    <w:rsid w:val="00ED30F7"/>
    <w:rsid w:val="00ED6E49"/>
    <w:rsid w:val="00ED7FBB"/>
    <w:rsid w:val="00EE66E8"/>
    <w:rsid w:val="00EF711C"/>
    <w:rsid w:val="00F03F83"/>
    <w:rsid w:val="00F0404B"/>
    <w:rsid w:val="00F04C91"/>
    <w:rsid w:val="00F05288"/>
    <w:rsid w:val="00F07B99"/>
    <w:rsid w:val="00F07F19"/>
    <w:rsid w:val="00F10E00"/>
    <w:rsid w:val="00F15FCA"/>
    <w:rsid w:val="00F24BFF"/>
    <w:rsid w:val="00F349F3"/>
    <w:rsid w:val="00F40875"/>
    <w:rsid w:val="00F43E3A"/>
    <w:rsid w:val="00F447C1"/>
    <w:rsid w:val="00F5149B"/>
    <w:rsid w:val="00F54110"/>
    <w:rsid w:val="00F5504B"/>
    <w:rsid w:val="00F61CE9"/>
    <w:rsid w:val="00F64201"/>
    <w:rsid w:val="00F662EA"/>
    <w:rsid w:val="00F673FF"/>
    <w:rsid w:val="00F87379"/>
    <w:rsid w:val="00F93257"/>
    <w:rsid w:val="00F94138"/>
    <w:rsid w:val="00F949A6"/>
    <w:rsid w:val="00FA5390"/>
    <w:rsid w:val="00FA77EE"/>
    <w:rsid w:val="00FA7F40"/>
    <w:rsid w:val="00FB1530"/>
    <w:rsid w:val="00FC3A2C"/>
    <w:rsid w:val="00FC49CC"/>
    <w:rsid w:val="00FC65FC"/>
    <w:rsid w:val="00FD2236"/>
    <w:rsid w:val="00FE2586"/>
    <w:rsid w:val="00FF0C99"/>
    <w:rsid w:val="00FF2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F060E"/>
  <w15:docId w15:val="{C1598B4D-BBED-4914-BBC0-7284E956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
    <w:name w:val="Preformat"/>
    <w:rsid w:val="00074A80"/>
    <w:pPr>
      <w:spacing w:after="0" w:line="240" w:lineRule="auto"/>
    </w:pPr>
    <w:rPr>
      <w:rFonts w:ascii="Courier New" w:eastAsia="Times New Roman" w:hAnsi="Courier New" w:cs="Times New Roman"/>
      <w:snapToGrid w:val="0"/>
      <w:sz w:val="20"/>
      <w:szCs w:val="20"/>
      <w:lang w:eastAsia="ru-RU"/>
    </w:rPr>
  </w:style>
  <w:style w:type="character" w:styleId="PlaceholderText">
    <w:name w:val="Placeholder Text"/>
    <w:basedOn w:val="DefaultParagraphFont"/>
    <w:uiPriority w:val="99"/>
    <w:semiHidden/>
    <w:rsid w:val="00074A80"/>
    <w:rPr>
      <w:color w:val="808080"/>
    </w:rPr>
  </w:style>
  <w:style w:type="paragraph" w:styleId="BalloonText">
    <w:name w:val="Balloon Text"/>
    <w:basedOn w:val="Normal"/>
    <w:link w:val="BalloonTextChar"/>
    <w:uiPriority w:val="99"/>
    <w:semiHidden/>
    <w:unhideWhenUsed/>
    <w:rsid w:val="00074A80"/>
    <w:rPr>
      <w:rFonts w:ascii="Tahoma" w:hAnsi="Tahoma" w:cs="Tahoma"/>
      <w:sz w:val="16"/>
      <w:szCs w:val="16"/>
    </w:rPr>
  </w:style>
  <w:style w:type="character" w:customStyle="1" w:styleId="BalloonTextChar">
    <w:name w:val="Balloon Text Char"/>
    <w:basedOn w:val="DefaultParagraphFont"/>
    <w:link w:val="BalloonText"/>
    <w:uiPriority w:val="99"/>
    <w:semiHidden/>
    <w:rsid w:val="00074A80"/>
    <w:rPr>
      <w:rFonts w:ascii="Tahoma" w:eastAsia="Times New Roman" w:hAnsi="Tahoma" w:cs="Tahoma"/>
      <w:sz w:val="16"/>
      <w:szCs w:val="16"/>
      <w:lang w:eastAsia="ru-RU"/>
    </w:rPr>
  </w:style>
  <w:style w:type="paragraph" w:styleId="Header">
    <w:name w:val="header"/>
    <w:basedOn w:val="Normal"/>
    <w:link w:val="HeaderChar"/>
    <w:uiPriority w:val="99"/>
    <w:unhideWhenUsed/>
    <w:rsid w:val="00AC4573"/>
    <w:pPr>
      <w:tabs>
        <w:tab w:val="center" w:pos="4677"/>
        <w:tab w:val="right" w:pos="9355"/>
      </w:tabs>
    </w:pPr>
  </w:style>
  <w:style w:type="character" w:customStyle="1" w:styleId="HeaderChar">
    <w:name w:val="Header Char"/>
    <w:basedOn w:val="DefaultParagraphFont"/>
    <w:link w:val="Header"/>
    <w:uiPriority w:val="99"/>
    <w:rsid w:val="00AC4573"/>
    <w:rPr>
      <w:rFonts w:ascii="Times New Roman" w:eastAsia="Times New Roman" w:hAnsi="Times New Roman" w:cs="Times New Roman"/>
      <w:sz w:val="20"/>
      <w:szCs w:val="20"/>
      <w:lang w:eastAsia="ru-RU"/>
    </w:rPr>
  </w:style>
  <w:style w:type="paragraph" w:styleId="Footer">
    <w:name w:val="footer"/>
    <w:basedOn w:val="Normal"/>
    <w:link w:val="FooterChar"/>
    <w:uiPriority w:val="99"/>
    <w:unhideWhenUsed/>
    <w:rsid w:val="00AC4573"/>
    <w:pPr>
      <w:tabs>
        <w:tab w:val="center" w:pos="4677"/>
        <w:tab w:val="right" w:pos="9355"/>
      </w:tabs>
    </w:pPr>
  </w:style>
  <w:style w:type="character" w:customStyle="1" w:styleId="FooterChar">
    <w:name w:val="Footer Char"/>
    <w:basedOn w:val="DefaultParagraphFont"/>
    <w:link w:val="Footer"/>
    <w:uiPriority w:val="99"/>
    <w:rsid w:val="00AC4573"/>
    <w:rPr>
      <w:rFonts w:ascii="Times New Roman" w:eastAsia="Times New Roman" w:hAnsi="Times New Roman" w:cs="Times New Roman"/>
      <w:sz w:val="20"/>
      <w:szCs w:val="20"/>
      <w:lang w:eastAsia="ru-RU"/>
    </w:rPr>
  </w:style>
  <w:style w:type="paragraph" w:customStyle="1" w:styleId="1">
    <w:name w:val="Абзац списка1"/>
    <w:basedOn w:val="Normal"/>
    <w:rsid w:val="00646CA1"/>
    <w:pPr>
      <w:spacing w:after="200" w:line="276" w:lineRule="auto"/>
      <w:ind w:left="720"/>
      <w:contextualSpacing/>
    </w:pPr>
    <w:rPr>
      <w:rFonts w:ascii="Calibri" w:hAnsi="Calibri"/>
    </w:rPr>
  </w:style>
  <w:style w:type="character" w:styleId="CommentReference">
    <w:name w:val="annotation reference"/>
    <w:basedOn w:val="DefaultParagraphFont"/>
    <w:uiPriority w:val="99"/>
    <w:semiHidden/>
    <w:unhideWhenUsed/>
    <w:rsid w:val="00DE3FBF"/>
    <w:rPr>
      <w:sz w:val="16"/>
      <w:szCs w:val="16"/>
    </w:rPr>
  </w:style>
  <w:style w:type="paragraph" w:styleId="CommentText">
    <w:name w:val="annotation text"/>
    <w:basedOn w:val="Normal"/>
    <w:link w:val="CommentTextChar"/>
    <w:uiPriority w:val="99"/>
    <w:semiHidden/>
    <w:unhideWhenUsed/>
    <w:rsid w:val="00DE3FBF"/>
  </w:style>
  <w:style w:type="character" w:customStyle="1" w:styleId="CommentTextChar">
    <w:name w:val="Comment Text Char"/>
    <w:basedOn w:val="DefaultParagraphFont"/>
    <w:link w:val="CommentText"/>
    <w:uiPriority w:val="99"/>
    <w:semiHidden/>
    <w:rsid w:val="00DE3FBF"/>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DE3FBF"/>
    <w:rPr>
      <w:b/>
      <w:bCs/>
    </w:rPr>
  </w:style>
  <w:style w:type="character" w:customStyle="1" w:styleId="CommentSubjectChar">
    <w:name w:val="Comment Subject Char"/>
    <w:basedOn w:val="CommentTextChar"/>
    <w:link w:val="CommentSubject"/>
    <w:uiPriority w:val="99"/>
    <w:semiHidden/>
    <w:rsid w:val="00DE3FBF"/>
    <w:rPr>
      <w:rFonts w:ascii="Times New Roman" w:eastAsia="Times New Roman" w:hAnsi="Times New Roman" w:cs="Times New Roman"/>
      <w:b/>
      <w:bCs/>
      <w:sz w:val="20"/>
      <w:szCs w:val="20"/>
      <w:lang w:eastAsia="ru-RU"/>
    </w:rPr>
  </w:style>
  <w:style w:type="table" w:styleId="TableGrid">
    <w:name w:val="Table Grid"/>
    <w:basedOn w:val="TableNormal"/>
    <w:uiPriority w:val="59"/>
    <w:rsid w:val="002F4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w:uiPriority w:val="99"/>
    <w:rsid w:val="0092283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uiPriority w:val="99"/>
    <w:rsid w:val="0092283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TableNormal1">
    <w:name w:val="Table Normal1"/>
    <w:uiPriority w:val="99"/>
    <w:semiHidden/>
    <w:rsid w:val="00922834"/>
    <w:rPr>
      <w:rFonts w:eastAsiaTheme="minorEastAsia"/>
      <w:lang w:eastAsia="ru-RU"/>
    </w:rPr>
    <w:tblPr>
      <w:tblCellMar>
        <w:top w:w="0" w:type="dxa"/>
        <w:left w:w="108" w:type="dxa"/>
        <w:bottom w:w="0" w:type="dxa"/>
        <w:right w:w="108" w:type="dxa"/>
      </w:tblCellMar>
    </w:tblPr>
  </w:style>
  <w:style w:type="paragraph" w:styleId="ListParagraph">
    <w:name w:val="List Paragraph"/>
    <w:basedOn w:val="Normal"/>
    <w:uiPriority w:val="34"/>
    <w:qFormat/>
    <w:rsid w:val="00CA2966"/>
    <w:pPr>
      <w:ind w:left="720"/>
      <w:contextualSpacing/>
    </w:pPr>
  </w:style>
  <w:style w:type="character" w:customStyle="1" w:styleId="shorttext">
    <w:name w:val="short_text"/>
    <w:basedOn w:val="DefaultParagraphFont"/>
    <w:rsid w:val="000D6424"/>
  </w:style>
  <w:style w:type="character" w:customStyle="1" w:styleId="hps">
    <w:name w:val="hps"/>
    <w:basedOn w:val="DefaultParagraphFont"/>
    <w:rsid w:val="000D6424"/>
  </w:style>
  <w:style w:type="character" w:styleId="Hyperlink">
    <w:name w:val="Hyperlink"/>
    <w:basedOn w:val="DefaultParagraphFont"/>
    <w:uiPriority w:val="99"/>
    <w:semiHidden/>
    <w:unhideWhenUsed/>
    <w:rsid w:val="000024E2"/>
    <w:rPr>
      <w:color w:val="0000FF"/>
      <w:u w:val="single"/>
    </w:rPr>
  </w:style>
  <w:style w:type="paragraph" w:styleId="Revision">
    <w:name w:val="Revision"/>
    <w:hidden/>
    <w:uiPriority w:val="99"/>
    <w:semiHidden/>
    <w:rsid w:val="009F062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305805">
      <w:bodyDiv w:val="1"/>
      <w:marLeft w:val="0"/>
      <w:marRight w:val="0"/>
      <w:marTop w:val="0"/>
      <w:marBottom w:val="0"/>
      <w:divBdr>
        <w:top w:val="none" w:sz="0" w:space="0" w:color="auto"/>
        <w:left w:val="none" w:sz="0" w:space="0" w:color="auto"/>
        <w:bottom w:val="none" w:sz="0" w:space="0" w:color="auto"/>
        <w:right w:val="none" w:sz="0" w:space="0" w:color="auto"/>
      </w:divBdr>
    </w:div>
    <w:div w:id="1573471587">
      <w:bodyDiv w:val="1"/>
      <w:marLeft w:val="0"/>
      <w:marRight w:val="0"/>
      <w:marTop w:val="0"/>
      <w:marBottom w:val="0"/>
      <w:divBdr>
        <w:top w:val="none" w:sz="0" w:space="0" w:color="auto"/>
        <w:left w:val="none" w:sz="0" w:space="0" w:color="auto"/>
        <w:bottom w:val="none" w:sz="0" w:space="0" w:color="auto"/>
        <w:right w:val="none" w:sz="0" w:space="0" w:color="auto"/>
      </w:divBdr>
      <w:divsChild>
        <w:div w:id="1504123985">
          <w:marLeft w:val="0"/>
          <w:marRight w:val="0"/>
          <w:marTop w:val="0"/>
          <w:marBottom w:val="0"/>
          <w:divBdr>
            <w:top w:val="none" w:sz="0" w:space="0" w:color="auto"/>
            <w:left w:val="none" w:sz="0" w:space="0" w:color="auto"/>
            <w:bottom w:val="none" w:sz="0" w:space="0" w:color="auto"/>
            <w:right w:val="none" w:sz="0" w:space="0" w:color="auto"/>
          </w:divBdr>
          <w:divsChild>
            <w:div w:id="876817814">
              <w:marLeft w:val="0"/>
              <w:marRight w:val="0"/>
              <w:marTop w:val="0"/>
              <w:marBottom w:val="0"/>
              <w:divBdr>
                <w:top w:val="none" w:sz="0" w:space="0" w:color="auto"/>
                <w:left w:val="none" w:sz="0" w:space="0" w:color="auto"/>
                <w:bottom w:val="none" w:sz="0" w:space="0" w:color="auto"/>
                <w:right w:val="none" w:sz="0" w:space="0" w:color="auto"/>
              </w:divBdr>
              <w:divsChild>
                <w:div w:id="382407876">
                  <w:marLeft w:val="0"/>
                  <w:marRight w:val="0"/>
                  <w:marTop w:val="0"/>
                  <w:marBottom w:val="0"/>
                  <w:divBdr>
                    <w:top w:val="none" w:sz="0" w:space="0" w:color="auto"/>
                    <w:left w:val="none" w:sz="0" w:space="0" w:color="auto"/>
                    <w:bottom w:val="none" w:sz="0" w:space="0" w:color="auto"/>
                    <w:right w:val="none" w:sz="0" w:space="0" w:color="auto"/>
                  </w:divBdr>
                  <w:divsChild>
                    <w:div w:id="1233810864">
                      <w:marLeft w:val="0"/>
                      <w:marRight w:val="0"/>
                      <w:marTop w:val="0"/>
                      <w:marBottom w:val="0"/>
                      <w:divBdr>
                        <w:top w:val="none" w:sz="0" w:space="0" w:color="auto"/>
                        <w:left w:val="none" w:sz="0" w:space="0" w:color="auto"/>
                        <w:bottom w:val="none" w:sz="0" w:space="0" w:color="auto"/>
                        <w:right w:val="none" w:sz="0" w:space="0" w:color="auto"/>
                      </w:divBdr>
                      <w:divsChild>
                        <w:div w:id="431629643">
                          <w:marLeft w:val="0"/>
                          <w:marRight w:val="0"/>
                          <w:marTop w:val="0"/>
                          <w:marBottom w:val="0"/>
                          <w:divBdr>
                            <w:top w:val="none" w:sz="0" w:space="0" w:color="auto"/>
                            <w:left w:val="none" w:sz="0" w:space="0" w:color="auto"/>
                            <w:bottom w:val="none" w:sz="0" w:space="0" w:color="auto"/>
                            <w:right w:val="none" w:sz="0" w:space="0" w:color="auto"/>
                          </w:divBdr>
                          <w:divsChild>
                            <w:div w:id="17253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7334">
      <w:bodyDiv w:val="1"/>
      <w:marLeft w:val="0"/>
      <w:marRight w:val="0"/>
      <w:marTop w:val="0"/>
      <w:marBottom w:val="0"/>
      <w:divBdr>
        <w:top w:val="none" w:sz="0" w:space="0" w:color="auto"/>
        <w:left w:val="none" w:sz="0" w:space="0" w:color="auto"/>
        <w:bottom w:val="none" w:sz="0" w:space="0" w:color="auto"/>
        <w:right w:val="none" w:sz="0" w:space="0" w:color="auto"/>
      </w:divBdr>
      <w:divsChild>
        <w:div w:id="354309416">
          <w:marLeft w:val="806"/>
          <w:marRight w:val="0"/>
          <w:marTop w:val="0"/>
          <w:marBottom w:val="0"/>
          <w:divBdr>
            <w:top w:val="none" w:sz="0" w:space="0" w:color="auto"/>
            <w:left w:val="none" w:sz="0" w:space="0" w:color="auto"/>
            <w:bottom w:val="none" w:sz="0" w:space="0" w:color="auto"/>
            <w:right w:val="none" w:sz="0" w:space="0" w:color="auto"/>
          </w:divBdr>
        </w:div>
        <w:div w:id="1218978253">
          <w:marLeft w:val="806"/>
          <w:marRight w:val="0"/>
          <w:marTop w:val="0"/>
          <w:marBottom w:val="0"/>
          <w:divBdr>
            <w:top w:val="none" w:sz="0" w:space="0" w:color="auto"/>
            <w:left w:val="none" w:sz="0" w:space="0" w:color="auto"/>
            <w:bottom w:val="none" w:sz="0" w:space="0" w:color="auto"/>
            <w:right w:val="none" w:sz="0" w:space="0" w:color="auto"/>
          </w:divBdr>
        </w:div>
        <w:div w:id="1619990249">
          <w:marLeft w:val="806"/>
          <w:marRight w:val="0"/>
          <w:marTop w:val="0"/>
          <w:marBottom w:val="0"/>
          <w:divBdr>
            <w:top w:val="none" w:sz="0" w:space="0" w:color="auto"/>
            <w:left w:val="none" w:sz="0" w:space="0" w:color="auto"/>
            <w:bottom w:val="none" w:sz="0" w:space="0" w:color="auto"/>
            <w:right w:val="none" w:sz="0" w:space="0" w:color="auto"/>
          </w:divBdr>
        </w:div>
        <w:div w:id="1824544288">
          <w:marLeft w:val="806"/>
          <w:marRight w:val="0"/>
          <w:marTop w:val="0"/>
          <w:marBottom w:val="0"/>
          <w:divBdr>
            <w:top w:val="none" w:sz="0" w:space="0" w:color="auto"/>
            <w:left w:val="none" w:sz="0" w:space="0" w:color="auto"/>
            <w:bottom w:val="none" w:sz="0" w:space="0" w:color="auto"/>
            <w:right w:val="none" w:sz="0" w:space="0" w:color="auto"/>
          </w:divBdr>
        </w:div>
        <w:div w:id="1979144105">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2%D1%80%D0%B0%D1%85%D0%BE%D0%B2%D0%B0%D0%BD%D0%B8%D0%B5" TargetMode="External"/><Relationship Id="rId13" Type="http://schemas.openxmlformats.org/officeDocument/2006/relationships/hyperlink" Target="https://ru.wikipedia.org/wiki/%D0%93%D1%80%D0%B0%D0%B6%D0%B4%D0%B0%D0%BD%D1%81%D0%BA%D0%B0%D1%8F_%D0%BE%D1%82%D0%B2%D0%B5%D1%82%D1%81%D1%82%D0%B2%D0%B5%D0%BD%D0%BD%D0%BE%D1%81%D1%82%D1%8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0%D0%B8%D1%81%D0%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0%B1%D1%8A%D0%B5%D0%BA%D1%82_%D1%81%D1%82%D1%80%D0%B0%D1%85%D0%BE%D0%B2%D0%B0%D0%BD%D0%B8%D1%8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u.wikipedia.org/wiki/%D0%90%D0%B2%D0%B0%D1%80%D0%B8%D1%8F" TargetMode="External"/><Relationship Id="rId4" Type="http://schemas.openxmlformats.org/officeDocument/2006/relationships/settings" Target="settings.xml"/><Relationship Id="rId9" Type="http://schemas.openxmlformats.org/officeDocument/2006/relationships/hyperlink" Target="https://ru.wikipedia.org/wiki/%D0%93%D1%80%D0%B0%D0%B6%D0%B4%D0%B0%D0%BD%D1%81%D0%BA%D0%B0%D1%8F_%D0%BE%D1%82%D0%B2%D0%B5%D1%82%D1%81%D1%82%D0%B2%D0%B5%D0%BD%D0%BD%D0%BE%D1%81%D1%82%D1%8C"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74A2-156A-8A42-8B9C-4FD341D3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14345</Words>
  <Characters>81771</Characters>
  <Application>Microsoft Office Word</Application>
  <DocSecurity>0</DocSecurity>
  <Lines>681</Lines>
  <Paragraphs>191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Danone</Company>
  <LinksUpToDate>false</LinksUpToDate>
  <CharactersWithSpaces>95925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Buyanova</dc:creator>
  <cp:keywords/>
  <dc:description/>
  <cp:lastModifiedBy>KIRSHIN Anton</cp:lastModifiedBy>
  <cp:revision>3</cp:revision>
  <cp:lastPrinted>2015-04-27T10:25:00Z</cp:lastPrinted>
  <dcterms:created xsi:type="dcterms:W3CDTF">2021-11-23T14:41:00Z</dcterms:created>
  <dcterms:modified xsi:type="dcterms:W3CDTF">2021-11-23T14:48:00Z</dcterms:modified>
</cp:coreProperties>
</file>